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5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250"/>
      </w:tblGrid>
      <w:tr w:rsidR="0079655D" w:rsidRPr="001B5C15" w14:paraId="0E5B9B16" w14:textId="77777777" w:rsidTr="003C7E40">
        <w:trPr>
          <w:trHeight w:val="14340"/>
        </w:trPr>
        <w:tc>
          <w:tcPr>
            <w:tcW w:w="9250" w:type="dxa"/>
          </w:tcPr>
          <w:p w14:paraId="2229FBEE" w14:textId="77777777" w:rsidR="00E54966" w:rsidRPr="001B5C15" w:rsidRDefault="00E54966" w:rsidP="00A33A98">
            <w:pPr>
              <w:pStyle w:val="Heading6"/>
              <w:spacing w:before="240"/>
              <w:ind w:firstLine="34"/>
              <w:rPr>
                <w:bCs w:val="0"/>
                <w:color w:val="auto"/>
                <w:sz w:val="26"/>
              </w:rPr>
            </w:pPr>
            <w:bookmarkStart w:id="0" w:name="_Toc111644919"/>
            <w:r w:rsidRPr="001B5C15">
              <w:rPr>
                <w:bCs w:val="0"/>
                <w:color w:val="auto"/>
                <w:sz w:val="26"/>
              </w:rPr>
              <w:t>CỘNG HOÀ XÃ HỘI CHỦ NGHĨA VIỆT NAM</w:t>
            </w:r>
            <w:bookmarkEnd w:id="0"/>
          </w:p>
          <w:p w14:paraId="3FB295B4" w14:textId="77777777" w:rsidR="00E54966" w:rsidRPr="001B5C15" w:rsidRDefault="00E54966" w:rsidP="00A33A98">
            <w:pPr>
              <w:spacing w:before="40"/>
              <w:jc w:val="center"/>
              <w:rPr>
                <w:rFonts w:ascii="Times New Roman" w:hAnsi="Times New Roman"/>
              </w:rPr>
            </w:pPr>
            <w:r w:rsidRPr="001B5C15">
              <w:rPr>
                <w:rFonts w:ascii="Times New Roman" w:hAnsi="Times New Roman"/>
                <w:b/>
                <w:bCs/>
              </w:rPr>
              <w:t>Độc lập - Tự do - Hạnh phúc</w:t>
            </w:r>
          </w:p>
          <w:p w14:paraId="4125F5BA" w14:textId="1EBDD4F7" w:rsidR="00E54966" w:rsidRPr="001B5C15" w:rsidRDefault="00E54966" w:rsidP="00A33A98">
            <w:pPr>
              <w:jc w:val="center"/>
              <w:rPr>
                <w:rFonts w:ascii="Times New Roman" w:hAnsi="Times New Roman"/>
              </w:rPr>
            </w:pPr>
            <w:r w:rsidRPr="001B5C15">
              <w:rPr>
                <w:rFonts w:ascii="Times New Roman" w:hAnsi="Times New Roman"/>
                <w:noProof/>
              </w:rPr>
              <mc:AlternateContent>
                <mc:Choice Requires="wps">
                  <w:drawing>
                    <wp:anchor distT="0" distB="0" distL="114300" distR="114300" simplePos="0" relativeHeight="251659264" behindDoc="0" locked="0" layoutInCell="1" allowOverlap="1" wp14:anchorId="17AB5008" wp14:editId="7228329A">
                      <wp:simplePos x="0" y="0"/>
                      <wp:positionH relativeFrom="column">
                        <wp:posOffset>1803873</wp:posOffset>
                      </wp:positionH>
                      <wp:positionV relativeFrom="paragraph">
                        <wp:posOffset>13335</wp:posOffset>
                      </wp:positionV>
                      <wp:extent cx="2083435"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4125" id="Đường nối Thẳ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1.05pt" to="30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"/>
                  </w:pict>
                </mc:Fallback>
              </mc:AlternateContent>
            </w:r>
          </w:p>
          <w:p w14:paraId="6850CA84" w14:textId="77777777" w:rsidR="00E54966" w:rsidRPr="001B5C15" w:rsidRDefault="00E54966" w:rsidP="00A33A98">
            <w:pPr>
              <w:jc w:val="center"/>
              <w:rPr>
                <w:rFonts w:ascii="Times New Roman" w:hAnsi="Times New Roman"/>
              </w:rPr>
            </w:pPr>
          </w:p>
          <w:p w14:paraId="7E762402" w14:textId="77777777" w:rsidR="00E54966" w:rsidRPr="001B5C15" w:rsidRDefault="00E54966" w:rsidP="00A33A98">
            <w:pPr>
              <w:rPr>
                <w:rFonts w:ascii="Times New Roman" w:hAnsi="Times New Roman"/>
              </w:rPr>
            </w:pPr>
          </w:p>
          <w:p w14:paraId="15505CD0" w14:textId="77777777" w:rsidR="00E54966" w:rsidRPr="001B5C15" w:rsidRDefault="00E54966" w:rsidP="00A33A98">
            <w:pPr>
              <w:jc w:val="center"/>
              <w:rPr>
                <w:rFonts w:ascii="Times New Roman" w:hAnsi="Times New Roman"/>
              </w:rPr>
            </w:pPr>
          </w:p>
          <w:p w14:paraId="4705433F" w14:textId="77777777" w:rsidR="00E54966" w:rsidRPr="001B5C15" w:rsidRDefault="00E54966" w:rsidP="00A33A98">
            <w:pPr>
              <w:jc w:val="center"/>
              <w:rPr>
                <w:rFonts w:ascii="Times New Roman" w:hAnsi="Times New Roman"/>
              </w:rPr>
            </w:pPr>
          </w:p>
          <w:p w14:paraId="2FF19DC1" w14:textId="77777777" w:rsidR="00E54966" w:rsidRPr="001B5C15" w:rsidRDefault="00E54966" w:rsidP="00A33A98">
            <w:pPr>
              <w:jc w:val="center"/>
              <w:rPr>
                <w:rFonts w:ascii="Times New Roman" w:hAnsi="Times New Roman"/>
              </w:rPr>
            </w:pPr>
          </w:p>
          <w:p w14:paraId="633DD518" w14:textId="77777777" w:rsidR="00E54966" w:rsidRPr="001B5C15" w:rsidRDefault="00E54966" w:rsidP="00A33A98">
            <w:pPr>
              <w:jc w:val="center"/>
              <w:rPr>
                <w:rFonts w:ascii="Times New Roman" w:hAnsi="Times New Roman"/>
              </w:rPr>
            </w:pPr>
          </w:p>
          <w:p w14:paraId="5624EDB5" w14:textId="5B1957E6" w:rsidR="00E54966" w:rsidRPr="001B5C15" w:rsidRDefault="00E54966" w:rsidP="00A33A98">
            <w:pPr>
              <w:spacing w:after="120"/>
              <w:jc w:val="center"/>
              <w:rPr>
                <w:rFonts w:ascii="Times New Roman" w:hAnsi="Times New Roman"/>
                <w:b/>
                <w:bCs/>
                <w:sz w:val="40"/>
                <w:szCs w:val="40"/>
              </w:rPr>
            </w:pPr>
            <w:bookmarkStart w:id="1" w:name="_Hlk98317578"/>
            <w:r w:rsidRPr="001B5C15">
              <w:rPr>
                <w:rFonts w:ascii="Times New Roman" w:hAnsi="Times New Roman"/>
                <w:b/>
                <w:bCs/>
                <w:sz w:val="40"/>
                <w:szCs w:val="40"/>
              </w:rPr>
              <w:t>ĐỀ</w:t>
            </w:r>
            <w:r w:rsidR="00BD7DDF" w:rsidRPr="001B5C15">
              <w:rPr>
                <w:rFonts w:ascii="Times New Roman" w:hAnsi="Times New Roman"/>
                <w:b/>
                <w:bCs/>
                <w:sz w:val="40"/>
                <w:szCs w:val="40"/>
              </w:rPr>
              <w:t xml:space="preserve"> ÁN TỔNG THỂ </w:t>
            </w:r>
            <w:r w:rsidRPr="001B5C15">
              <w:rPr>
                <w:rFonts w:ascii="Times New Roman" w:hAnsi="Times New Roman"/>
                <w:b/>
                <w:bCs/>
                <w:sz w:val="40"/>
                <w:szCs w:val="40"/>
              </w:rPr>
              <w:t xml:space="preserve"> </w:t>
            </w:r>
          </w:p>
          <w:p w14:paraId="219E96FF" w14:textId="1A923C8A" w:rsidR="00E54966" w:rsidRPr="001B5C15" w:rsidRDefault="00E54966" w:rsidP="00A33A98">
            <w:pPr>
              <w:pStyle w:val="BodyTextIndent3"/>
              <w:spacing w:line="360" w:lineRule="exact"/>
              <w:ind w:firstLine="0"/>
              <w:jc w:val="center"/>
              <w:rPr>
                <w:bCs/>
                <w:i w:val="0"/>
                <w:color w:val="auto"/>
                <w:spacing w:val="-6"/>
                <w:sz w:val="28"/>
                <w:lang w:val="en-US"/>
              </w:rPr>
            </w:pPr>
            <w:r w:rsidRPr="001B5C15">
              <w:rPr>
                <w:rFonts w:ascii="Times New Roman Bold" w:hAnsi="Times New Roman Bold"/>
                <w:bCs/>
                <w:i w:val="0"/>
                <w:color w:val="auto"/>
                <w:sz w:val="28"/>
                <w:lang w:val="en-US"/>
              </w:rPr>
              <w:t xml:space="preserve"> ĐO ĐẠC, ĐĂNG KÝ ĐẤT ĐAI, CẤP GIẤY </w:t>
            </w:r>
            <w:r w:rsidR="00A61E78" w:rsidRPr="001B5C15">
              <w:rPr>
                <w:rFonts w:ascii="Times New Roman Bold" w:hAnsi="Times New Roman Bold"/>
                <w:bCs/>
                <w:i w:val="0"/>
                <w:color w:val="auto"/>
                <w:sz w:val="28"/>
                <w:lang w:val="en-US"/>
              </w:rPr>
              <w:t xml:space="preserve">CHỨNG </w:t>
            </w:r>
            <w:r w:rsidRPr="001B5C15">
              <w:rPr>
                <w:rFonts w:ascii="Times New Roman Bold" w:hAnsi="Times New Roman Bold"/>
                <w:bCs/>
                <w:i w:val="0"/>
                <w:color w:val="auto"/>
                <w:sz w:val="28"/>
                <w:lang w:val="en-US"/>
              </w:rPr>
              <w:t xml:space="preserve">NHẬN QUYỀN </w:t>
            </w:r>
            <w:r w:rsidR="00C910EA" w:rsidRPr="001B5C15">
              <w:rPr>
                <w:rFonts w:ascii="Times New Roman Bold" w:hAnsi="Times New Roman Bold"/>
                <w:bCs/>
                <w:i w:val="0"/>
                <w:color w:val="auto"/>
                <w:sz w:val="28"/>
                <w:lang w:val="en-US"/>
              </w:rPr>
              <w:t xml:space="preserve">    </w:t>
            </w:r>
            <w:r w:rsidRPr="001B5C15">
              <w:rPr>
                <w:rFonts w:ascii="Times New Roman Bold" w:hAnsi="Times New Roman Bold"/>
                <w:bCs/>
                <w:i w:val="0"/>
                <w:color w:val="auto"/>
                <w:sz w:val="28"/>
                <w:lang w:val="en-US"/>
              </w:rPr>
              <w:t>SỬ</w:t>
            </w:r>
            <w:r w:rsidRPr="001B5C15">
              <w:rPr>
                <w:bCs/>
                <w:i w:val="0"/>
                <w:color w:val="auto"/>
                <w:spacing w:val="-6"/>
                <w:sz w:val="28"/>
                <w:lang w:val="en-US"/>
              </w:rPr>
              <w:t xml:space="preserve"> DỤNG</w:t>
            </w:r>
            <w:r w:rsidR="00BD7DDF" w:rsidRPr="001B5C15">
              <w:rPr>
                <w:bCs/>
                <w:i w:val="0"/>
                <w:color w:val="auto"/>
                <w:spacing w:val="-6"/>
                <w:sz w:val="28"/>
                <w:lang w:val="en-US"/>
              </w:rPr>
              <w:t xml:space="preserve"> </w:t>
            </w:r>
            <w:r w:rsidRPr="001B5C15">
              <w:rPr>
                <w:bCs/>
                <w:i w:val="0"/>
                <w:color w:val="auto"/>
                <w:spacing w:val="-6"/>
                <w:sz w:val="28"/>
                <w:lang w:val="en-US"/>
              </w:rPr>
              <w:t>ĐẤT, XÂY DỰNG CƠ SỞ DỮ LIỆU ĐẤT ĐAI VÀ CHỈNH</w:t>
            </w:r>
            <w:r w:rsidR="00DB358F" w:rsidRPr="001B5C15">
              <w:rPr>
                <w:bCs/>
                <w:i w:val="0"/>
                <w:color w:val="auto"/>
                <w:spacing w:val="-6"/>
                <w:sz w:val="28"/>
                <w:lang w:val="en-US"/>
              </w:rPr>
              <w:t xml:space="preserve"> </w:t>
            </w:r>
            <w:r w:rsidRPr="001B5C15">
              <w:rPr>
                <w:bCs/>
                <w:i w:val="0"/>
                <w:color w:val="auto"/>
                <w:spacing w:val="-6"/>
                <w:sz w:val="28"/>
                <w:lang w:val="en-US"/>
              </w:rPr>
              <w:t>LÝ BIẾN</w:t>
            </w:r>
            <w:r w:rsidR="00BD7DDF" w:rsidRPr="001B5C15">
              <w:rPr>
                <w:bCs/>
                <w:i w:val="0"/>
                <w:color w:val="auto"/>
                <w:spacing w:val="-6"/>
                <w:sz w:val="28"/>
                <w:lang w:val="en-US"/>
              </w:rPr>
              <w:t xml:space="preserve"> </w:t>
            </w:r>
            <w:r w:rsidRPr="001B5C15">
              <w:rPr>
                <w:bCs/>
                <w:i w:val="0"/>
                <w:color w:val="auto"/>
                <w:spacing w:val="-6"/>
                <w:sz w:val="28"/>
                <w:lang w:val="en-US"/>
              </w:rPr>
              <w:t>ĐỘNG</w:t>
            </w:r>
            <w:r w:rsidR="00BD7DDF" w:rsidRPr="001B5C15">
              <w:rPr>
                <w:bCs/>
                <w:i w:val="0"/>
                <w:color w:val="auto"/>
                <w:spacing w:val="-6"/>
                <w:sz w:val="28"/>
                <w:lang w:val="en-US"/>
              </w:rPr>
              <w:t xml:space="preserve"> </w:t>
            </w:r>
            <w:r w:rsidRPr="001B5C15">
              <w:rPr>
                <w:bCs/>
                <w:i w:val="0"/>
                <w:color w:val="auto"/>
                <w:spacing w:val="-6"/>
                <w:sz w:val="28"/>
                <w:lang w:val="en-US"/>
              </w:rPr>
              <w:t xml:space="preserve">HỒ SƠ ĐỊA CHÍNH </w:t>
            </w:r>
            <w:r w:rsidR="00DB358F" w:rsidRPr="001B5C15">
              <w:rPr>
                <w:bCs/>
                <w:i w:val="0"/>
                <w:color w:val="auto"/>
                <w:spacing w:val="-6"/>
                <w:sz w:val="28"/>
                <w:lang w:val="en-US"/>
              </w:rPr>
              <w:t xml:space="preserve">THƯỜNG XUYÊN </w:t>
            </w:r>
            <w:r w:rsidRPr="001B5C15">
              <w:rPr>
                <w:bCs/>
                <w:i w:val="0"/>
                <w:color w:val="auto"/>
                <w:spacing w:val="-6"/>
                <w:sz w:val="28"/>
                <w:lang w:val="en-US"/>
              </w:rPr>
              <w:t xml:space="preserve">TRÊN ĐỊA BÀN TỈNH QUẢNG TRỊ </w:t>
            </w:r>
            <w:bookmarkStart w:id="2" w:name="_Hlk119165408"/>
            <w:r w:rsidR="004A3A7F" w:rsidRPr="001B5C15">
              <w:rPr>
                <w:bCs/>
                <w:i w:val="0"/>
                <w:color w:val="auto"/>
                <w:spacing w:val="-6"/>
                <w:sz w:val="28"/>
                <w:lang w:val="en-US"/>
              </w:rPr>
              <w:t>GIAI ĐOẠN 2023 - 2025 TÍNH ĐẾN NĂM 2030</w:t>
            </w:r>
            <w:bookmarkEnd w:id="2"/>
          </w:p>
          <w:bookmarkEnd w:id="1"/>
          <w:p w14:paraId="5C136C28" w14:textId="77777777" w:rsidR="00E54966" w:rsidRPr="001B5C15" w:rsidRDefault="00E54966" w:rsidP="00A33A98">
            <w:pPr>
              <w:pStyle w:val="BodyTextIndent3"/>
              <w:spacing w:line="360" w:lineRule="auto"/>
              <w:ind w:firstLine="0"/>
              <w:rPr>
                <w:b w:val="0"/>
                <w:color w:val="auto"/>
                <w:sz w:val="28"/>
                <w:lang w:val="en-US" w:eastAsia="en-US"/>
              </w:rPr>
            </w:pPr>
          </w:p>
          <w:p w14:paraId="70292B39" w14:textId="77777777" w:rsidR="00E54966" w:rsidRPr="003C7E40" w:rsidRDefault="00E54966" w:rsidP="00A33A98">
            <w:pPr>
              <w:pStyle w:val="BodyTextIndent3"/>
              <w:spacing w:line="360" w:lineRule="auto"/>
              <w:ind w:firstLine="0"/>
              <w:rPr>
                <w:b w:val="0"/>
                <w:color w:val="auto"/>
                <w:szCs w:val="16"/>
                <w:lang w:val="en-US" w:eastAsia="en-US"/>
              </w:rPr>
            </w:pPr>
          </w:p>
          <w:p w14:paraId="766C0ABC" w14:textId="77777777" w:rsidR="00E54966" w:rsidRPr="001B5C15" w:rsidRDefault="00E54966" w:rsidP="00A33A98">
            <w:pPr>
              <w:pStyle w:val="BodyTextIndent3"/>
              <w:ind w:firstLine="0"/>
              <w:jc w:val="center"/>
              <w:rPr>
                <w:b w:val="0"/>
                <w:color w:val="auto"/>
                <w:sz w:val="28"/>
                <w:szCs w:val="28"/>
                <w:lang w:val="nl-NL" w:eastAsia="en-US"/>
              </w:rPr>
            </w:pPr>
          </w:p>
          <w:p w14:paraId="29E4D731" w14:textId="77777777" w:rsidR="00E54966" w:rsidRPr="001B5C15" w:rsidRDefault="00E54966" w:rsidP="00A33A98">
            <w:pPr>
              <w:jc w:val="center"/>
              <w:rPr>
                <w:rFonts w:ascii="Times New Roman" w:hAnsi="Times New Roman"/>
              </w:rPr>
            </w:pPr>
          </w:p>
          <w:tbl>
            <w:tblPr>
              <w:tblW w:w="8982" w:type="dxa"/>
              <w:tblLook w:val="04A0" w:firstRow="1" w:lastRow="0" w:firstColumn="1" w:lastColumn="0" w:noHBand="0" w:noVBand="1"/>
            </w:tblPr>
            <w:tblGrid>
              <w:gridCol w:w="4611"/>
              <w:gridCol w:w="4371"/>
            </w:tblGrid>
            <w:tr w:rsidR="0079655D" w:rsidRPr="001B5C15" w14:paraId="586DD58A" w14:textId="77777777" w:rsidTr="003C7E40">
              <w:trPr>
                <w:trHeight w:val="3729"/>
              </w:trPr>
              <w:tc>
                <w:tcPr>
                  <w:tcW w:w="4611" w:type="dxa"/>
                </w:tcPr>
                <w:p w14:paraId="4B20473F" w14:textId="2E4E2D60" w:rsidR="00E54966" w:rsidRPr="001B5C15" w:rsidRDefault="00E54966" w:rsidP="00E0339A">
                  <w:pPr>
                    <w:spacing w:before="80"/>
                    <w:jc w:val="center"/>
                    <w:rPr>
                      <w:rFonts w:ascii="Times New Roman" w:hAnsi="Times New Roman"/>
                      <w:spacing w:val="-6"/>
                      <w:sz w:val="24"/>
                      <w:szCs w:val="24"/>
                      <w:lang w:val="vi-VN"/>
                    </w:rPr>
                  </w:pPr>
                  <w:r w:rsidRPr="001B5C15">
                    <w:rPr>
                      <w:rFonts w:ascii="Times New Roman" w:hAnsi="Times New Roman"/>
                      <w:bCs/>
                      <w:spacing w:val="-6"/>
                      <w:sz w:val="24"/>
                      <w:szCs w:val="24"/>
                    </w:rPr>
                    <w:t>CƠ QUAN LẬP</w:t>
                  </w:r>
                </w:p>
                <w:p w14:paraId="305A0A90" w14:textId="0AC40A3E" w:rsidR="00E54966" w:rsidRPr="001B5C15" w:rsidRDefault="00E54966" w:rsidP="00331747">
                  <w:pPr>
                    <w:spacing w:before="80"/>
                    <w:jc w:val="center"/>
                    <w:rPr>
                      <w:rFonts w:ascii="Times New Roman" w:hAnsi="Times New Roman"/>
                      <w:spacing w:val="-6"/>
                      <w:sz w:val="24"/>
                      <w:szCs w:val="24"/>
                      <w:lang w:val="vi-VN"/>
                    </w:rPr>
                  </w:pPr>
                  <w:r w:rsidRPr="001B5C15">
                    <w:rPr>
                      <w:rFonts w:ascii="Times New Roman" w:hAnsi="Times New Roman"/>
                      <w:b/>
                      <w:bCs/>
                      <w:spacing w:val="-6"/>
                      <w:sz w:val="24"/>
                      <w:szCs w:val="24"/>
                      <w:lang w:val="vi-VN"/>
                    </w:rPr>
                    <w:t>TRUNG TÂM KỸ THUẬT TÀI NGUYÊN</w:t>
                  </w:r>
                  <w:r w:rsidR="00331747" w:rsidRPr="001B5C15">
                    <w:rPr>
                      <w:rFonts w:ascii="Times New Roman" w:hAnsi="Times New Roman"/>
                      <w:b/>
                      <w:bCs/>
                      <w:spacing w:val="-6"/>
                      <w:sz w:val="24"/>
                      <w:szCs w:val="24"/>
                    </w:rPr>
                    <w:t xml:space="preserve"> </w:t>
                  </w:r>
                  <w:r w:rsidRPr="001B5C15">
                    <w:rPr>
                      <w:rFonts w:ascii="Times New Roman" w:hAnsi="Times New Roman"/>
                      <w:b/>
                      <w:bCs/>
                      <w:spacing w:val="-6"/>
                      <w:sz w:val="24"/>
                      <w:szCs w:val="24"/>
                      <w:lang w:val="vi-VN"/>
                    </w:rPr>
                    <w:t>VÀ MÔI TRƯỜNG QUẢNG TRỊ</w:t>
                  </w:r>
                </w:p>
                <w:p w14:paraId="09540584" w14:textId="4958BE16" w:rsidR="00E54966" w:rsidRPr="001B5C15" w:rsidRDefault="00E54966" w:rsidP="00331747">
                  <w:pPr>
                    <w:spacing w:before="80"/>
                    <w:jc w:val="center"/>
                    <w:rPr>
                      <w:rFonts w:ascii="Times New Roman" w:hAnsi="Times New Roman"/>
                      <w:i/>
                      <w:sz w:val="26"/>
                    </w:rPr>
                  </w:pPr>
                  <w:r w:rsidRPr="001B5C15">
                    <w:rPr>
                      <w:rFonts w:ascii="Times New Roman" w:hAnsi="Times New Roman"/>
                      <w:i/>
                      <w:sz w:val="26"/>
                      <w:lang w:val="vi-VN"/>
                    </w:rPr>
                    <w:t xml:space="preserve">Quảng Trị, ngày </w:t>
                  </w:r>
                  <w:r w:rsidRPr="001B5C15">
                    <w:rPr>
                      <w:rFonts w:ascii="Times New Roman" w:hAnsi="Times New Roman"/>
                      <w:i/>
                      <w:sz w:val="26"/>
                    </w:rPr>
                    <w:t xml:space="preserve">  </w:t>
                  </w:r>
                  <w:r w:rsidR="00184CAB" w:rsidRPr="001B5C15">
                    <w:rPr>
                      <w:rFonts w:ascii="Times New Roman" w:hAnsi="Times New Roman"/>
                      <w:i/>
                      <w:sz w:val="26"/>
                    </w:rPr>
                    <w:t xml:space="preserve"> </w:t>
                  </w:r>
                  <w:r w:rsidRPr="001B5C15">
                    <w:rPr>
                      <w:rFonts w:ascii="Times New Roman" w:hAnsi="Times New Roman"/>
                      <w:i/>
                      <w:sz w:val="26"/>
                    </w:rPr>
                    <w:t xml:space="preserve">   </w:t>
                  </w:r>
                  <w:r w:rsidRPr="001B5C15">
                    <w:rPr>
                      <w:rFonts w:ascii="Times New Roman" w:hAnsi="Times New Roman"/>
                      <w:i/>
                      <w:sz w:val="26"/>
                      <w:lang w:val="vi-VN"/>
                    </w:rPr>
                    <w:t xml:space="preserve">tháng </w:t>
                  </w:r>
                  <w:r w:rsidR="00184CAB" w:rsidRPr="001B5C15">
                    <w:rPr>
                      <w:rFonts w:ascii="Times New Roman" w:hAnsi="Times New Roman"/>
                      <w:i/>
                      <w:sz w:val="26"/>
                    </w:rPr>
                    <w:t xml:space="preserve">    </w:t>
                  </w:r>
                  <w:r w:rsidRPr="001B5C15">
                    <w:rPr>
                      <w:rFonts w:ascii="Times New Roman" w:hAnsi="Times New Roman"/>
                      <w:i/>
                      <w:sz w:val="26"/>
                    </w:rPr>
                    <w:t xml:space="preserve"> </w:t>
                  </w:r>
                  <w:r w:rsidRPr="001B5C15">
                    <w:rPr>
                      <w:rFonts w:ascii="Times New Roman" w:hAnsi="Times New Roman"/>
                      <w:i/>
                      <w:sz w:val="26"/>
                      <w:lang w:val="vi-VN"/>
                    </w:rPr>
                    <w:t>năm 20</w:t>
                  </w:r>
                  <w:r w:rsidRPr="001B5C15">
                    <w:rPr>
                      <w:rFonts w:ascii="Times New Roman" w:hAnsi="Times New Roman"/>
                      <w:i/>
                      <w:sz w:val="26"/>
                    </w:rPr>
                    <w:t>22</w:t>
                  </w:r>
                </w:p>
                <w:p w14:paraId="77644C33" w14:textId="77777777" w:rsidR="00E54966" w:rsidRPr="001B5C15" w:rsidRDefault="00E54966" w:rsidP="00331747">
                  <w:pPr>
                    <w:spacing w:before="80"/>
                    <w:jc w:val="center"/>
                    <w:rPr>
                      <w:rFonts w:ascii="Times New Roman" w:hAnsi="Times New Roman"/>
                      <w:b/>
                      <w:sz w:val="26"/>
                      <w:lang w:val="vi-VN"/>
                    </w:rPr>
                  </w:pPr>
                  <w:r w:rsidRPr="001B5C15">
                    <w:rPr>
                      <w:rFonts w:ascii="Times New Roman" w:hAnsi="Times New Roman"/>
                      <w:b/>
                      <w:sz w:val="26"/>
                      <w:lang w:val="vi-VN"/>
                    </w:rPr>
                    <w:t>GIÁM ĐỐC</w:t>
                  </w:r>
                </w:p>
                <w:p w14:paraId="5DCC4A05" w14:textId="77777777" w:rsidR="00E54966" w:rsidRPr="001B5C15" w:rsidRDefault="00E54966" w:rsidP="00A33A98">
                  <w:pPr>
                    <w:spacing w:before="80"/>
                    <w:jc w:val="center"/>
                    <w:rPr>
                      <w:rFonts w:ascii="Times New Roman" w:hAnsi="Times New Roman"/>
                      <w:b/>
                      <w:sz w:val="26"/>
                      <w:lang w:val="vi-VN"/>
                    </w:rPr>
                  </w:pPr>
                </w:p>
                <w:p w14:paraId="014087A6" w14:textId="77777777" w:rsidR="00E54966" w:rsidRPr="001B5C15" w:rsidRDefault="00E54966" w:rsidP="00A33A98">
                  <w:pPr>
                    <w:spacing w:before="80"/>
                    <w:jc w:val="center"/>
                    <w:rPr>
                      <w:rFonts w:ascii="Times New Roman" w:hAnsi="Times New Roman"/>
                      <w:b/>
                      <w:sz w:val="30"/>
                      <w:lang w:val="vi-VN"/>
                    </w:rPr>
                  </w:pPr>
                </w:p>
                <w:p w14:paraId="631ADA49" w14:textId="77777777" w:rsidR="00E54966" w:rsidRPr="001B5C15" w:rsidRDefault="00E54966" w:rsidP="00A33A98">
                  <w:pPr>
                    <w:spacing w:before="80"/>
                    <w:jc w:val="center"/>
                    <w:rPr>
                      <w:rFonts w:ascii="Times New Roman" w:hAnsi="Times New Roman"/>
                      <w:b/>
                      <w:sz w:val="44"/>
                      <w:szCs w:val="40"/>
                      <w:lang w:val="vi-VN"/>
                    </w:rPr>
                  </w:pPr>
                </w:p>
                <w:p w14:paraId="183511D4" w14:textId="77777777" w:rsidR="00E54966" w:rsidRPr="001B5C15" w:rsidRDefault="00E54966" w:rsidP="00A33A98">
                  <w:pPr>
                    <w:spacing w:before="240" w:after="60"/>
                    <w:jc w:val="center"/>
                    <w:rPr>
                      <w:rFonts w:ascii="Times New Roman" w:hAnsi="Times New Roman"/>
                      <w:lang w:val="vi-VN"/>
                    </w:rPr>
                  </w:pPr>
                  <w:r w:rsidRPr="001B5C15">
                    <w:rPr>
                      <w:rFonts w:ascii="Times New Roman" w:hAnsi="Times New Roman"/>
                      <w:b/>
                      <w:lang w:val="vi-VN"/>
                    </w:rPr>
                    <w:t>Nguyễn Anh Tuấn</w:t>
                  </w:r>
                </w:p>
              </w:tc>
              <w:tc>
                <w:tcPr>
                  <w:tcW w:w="4371" w:type="dxa"/>
                </w:tcPr>
                <w:p w14:paraId="46F9B201" w14:textId="57287CD7" w:rsidR="00E54966" w:rsidRPr="001B5C15" w:rsidRDefault="00E0339A" w:rsidP="00A33A98">
                  <w:pPr>
                    <w:spacing w:before="80"/>
                    <w:jc w:val="center"/>
                    <w:rPr>
                      <w:rFonts w:ascii="Times New Roman" w:hAnsi="Times New Roman"/>
                      <w:spacing w:val="-6"/>
                      <w:sz w:val="25"/>
                      <w:szCs w:val="25"/>
                    </w:rPr>
                  </w:pPr>
                  <w:r w:rsidRPr="001B5C15">
                    <w:rPr>
                      <w:rFonts w:ascii="Times New Roman" w:hAnsi="Times New Roman"/>
                      <w:spacing w:val="-6"/>
                      <w:sz w:val="25"/>
                      <w:szCs w:val="25"/>
                    </w:rPr>
                    <w:t>C</w:t>
                  </w:r>
                  <w:r w:rsidR="00BD7DDF" w:rsidRPr="001B5C15">
                    <w:rPr>
                      <w:rFonts w:ascii="Times New Roman" w:hAnsi="Times New Roman"/>
                      <w:spacing w:val="-6"/>
                      <w:sz w:val="25"/>
                      <w:szCs w:val="25"/>
                    </w:rPr>
                    <w:t>Ơ QUAN TRÌNH DUYỆT</w:t>
                  </w:r>
                </w:p>
                <w:p w14:paraId="3DF6968B" w14:textId="693839C7" w:rsidR="00E54966" w:rsidRPr="001B5C15" w:rsidRDefault="00E54966" w:rsidP="00331747">
                  <w:pPr>
                    <w:spacing w:before="80"/>
                    <w:jc w:val="center"/>
                    <w:rPr>
                      <w:rFonts w:ascii="Times New Roman" w:hAnsi="Times New Roman"/>
                      <w:spacing w:val="-6"/>
                      <w:sz w:val="24"/>
                      <w:szCs w:val="24"/>
                      <w:lang w:val="vi-VN"/>
                    </w:rPr>
                  </w:pPr>
                  <w:r w:rsidRPr="001B5C15">
                    <w:rPr>
                      <w:rFonts w:ascii="Times New Roman" w:hAnsi="Times New Roman"/>
                      <w:b/>
                      <w:bCs/>
                      <w:spacing w:val="-6"/>
                      <w:sz w:val="24"/>
                      <w:szCs w:val="24"/>
                    </w:rPr>
                    <w:t>SỞ TÀI NGUYÊN VÀ MÔI TRƯỜNG</w:t>
                  </w:r>
                  <w:r w:rsidRPr="001B5C15">
                    <w:rPr>
                      <w:rFonts w:ascii="Times New Roman" w:hAnsi="Times New Roman"/>
                      <w:b/>
                      <w:bCs/>
                      <w:spacing w:val="-6"/>
                      <w:sz w:val="25"/>
                      <w:szCs w:val="25"/>
                    </w:rPr>
                    <w:t xml:space="preserve"> </w:t>
                  </w:r>
                  <w:r w:rsidRPr="001B5C15">
                    <w:rPr>
                      <w:rFonts w:ascii="Times New Roman" w:hAnsi="Times New Roman"/>
                      <w:i/>
                      <w:sz w:val="24"/>
                      <w:szCs w:val="24"/>
                      <w:lang w:val="vi-VN"/>
                    </w:rPr>
                    <w:t xml:space="preserve">Quảng Trị, ngày    </w:t>
                  </w:r>
                  <w:r w:rsidR="003C7E40">
                    <w:rPr>
                      <w:rFonts w:ascii="Times New Roman" w:hAnsi="Times New Roman"/>
                      <w:i/>
                      <w:sz w:val="24"/>
                      <w:szCs w:val="24"/>
                    </w:rPr>
                    <w:t xml:space="preserve"> </w:t>
                  </w:r>
                  <w:r w:rsidRPr="001B5C15">
                    <w:rPr>
                      <w:rFonts w:ascii="Times New Roman" w:hAnsi="Times New Roman"/>
                      <w:i/>
                      <w:sz w:val="24"/>
                      <w:szCs w:val="24"/>
                      <w:lang w:val="vi-VN"/>
                    </w:rPr>
                    <w:t xml:space="preserve">  tháng </w:t>
                  </w:r>
                  <w:r w:rsidR="00184CAB" w:rsidRPr="001B5C15">
                    <w:rPr>
                      <w:rFonts w:ascii="Times New Roman" w:hAnsi="Times New Roman"/>
                      <w:i/>
                      <w:sz w:val="24"/>
                      <w:szCs w:val="24"/>
                    </w:rPr>
                    <w:t xml:space="preserve"> </w:t>
                  </w:r>
                  <w:r w:rsidR="003C7E40">
                    <w:rPr>
                      <w:rFonts w:ascii="Times New Roman" w:hAnsi="Times New Roman"/>
                      <w:i/>
                      <w:sz w:val="24"/>
                      <w:szCs w:val="24"/>
                    </w:rPr>
                    <w:t xml:space="preserve"> </w:t>
                  </w:r>
                  <w:r w:rsidRPr="001B5C15">
                    <w:rPr>
                      <w:rFonts w:ascii="Times New Roman" w:hAnsi="Times New Roman"/>
                      <w:i/>
                      <w:sz w:val="24"/>
                      <w:szCs w:val="24"/>
                      <w:lang w:val="vi-VN"/>
                    </w:rPr>
                    <w:t xml:space="preserve">   năm 20</w:t>
                  </w:r>
                  <w:r w:rsidRPr="001B5C15">
                    <w:rPr>
                      <w:rFonts w:ascii="Times New Roman" w:hAnsi="Times New Roman"/>
                      <w:i/>
                      <w:sz w:val="24"/>
                      <w:szCs w:val="24"/>
                    </w:rPr>
                    <w:t>22</w:t>
                  </w:r>
                </w:p>
                <w:p w14:paraId="37FA38ED" w14:textId="77777777" w:rsidR="00E54966" w:rsidRPr="001B5C15" w:rsidRDefault="00E54966" w:rsidP="00331747">
                  <w:pPr>
                    <w:spacing w:before="80"/>
                    <w:jc w:val="center"/>
                    <w:rPr>
                      <w:rFonts w:ascii="Times New Roman" w:hAnsi="Times New Roman"/>
                      <w:b/>
                      <w:sz w:val="24"/>
                      <w:szCs w:val="24"/>
                      <w:lang w:val="vi-VN"/>
                    </w:rPr>
                  </w:pPr>
                  <w:r w:rsidRPr="001B5C15">
                    <w:rPr>
                      <w:rFonts w:ascii="Times New Roman" w:hAnsi="Times New Roman"/>
                      <w:b/>
                      <w:sz w:val="24"/>
                      <w:szCs w:val="24"/>
                    </w:rPr>
                    <w:t xml:space="preserve">KT. </w:t>
                  </w:r>
                  <w:r w:rsidRPr="001B5C15">
                    <w:rPr>
                      <w:rFonts w:ascii="Times New Roman" w:hAnsi="Times New Roman"/>
                      <w:b/>
                      <w:sz w:val="24"/>
                      <w:szCs w:val="24"/>
                      <w:lang w:val="vi-VN"/>
                    </w:rPr>
                    <w:t>GIÁM ĐỐC</w:t>
                  </w:r>
                </w:p>
                <w:p w14:paraId="15669B31" w14:textId="77777777" w:rsidR="00E54966" w:rsidRPr="001B5C15" w:rsidRDefault="00E54966" w:rsidP="00331747">
                  <w:pPr>
                    <w:spacing w:before="40"/>
                    <w:jc w:val="center"/>
                    <w:rPr>
                      <w:rFonts w:ascii="Times New Roman" w:hAnsi="Times New Roman"/>
                      <w:sz w:val="24"/>
                      <w:szCs w:val="24"/>
                      <w:lang w:val="vi-VN"/>
                    </w:rPr>
                  </w:pPr>
                  <w:r w:rsidRPr="001B5C15">
                    <w:rPr>
                      <w:rFonts w:ascii="Times New Roman" w:hAnsi="Times New Roman"/>
                      <w:b/>
                      <w:sz w:val="24"/>
                      <w:szCs w:val="24"/>
                    </w:rPr>
                    <w:t xml:space="preserve">PHÓ </w:t>
                  </w:r>
                  <w:r w:rsidRPr="001B5C15">
                    <w:rPr>
                      <w:rFonts w:ascii="Times New Roman" w:hAnsi="Times New Roman"/>
                      <w:b/>
                      <w:sz w:val="24"/>
                      <w:szCs w:val="24"/>
                      <w:lang w:val="vi-VN"/>
                    </w:rPr>
                    <w:t>GIÁM ĐỐC</w:t>
                  </w:r>
                </w:p>
                <w:p w14:paraId="1C5C5808" w14:textId="77777777" w:rsidR="00E54966" w:rsidRPr="001B5C15" w:rsidRDefault="00E54966" w:rsidP="00A33A98">
                  <w:pPr>
                    <w:spacing w:before="80"/>
                    <w:jc w:val="center"/>
                    <w:rPr>
                      <w:rFonts w:ascii="Times New Roman" w:hAnsi="Times New Roman"/>
                    </w:rPr>
                  </w:pPr>
                </w:p>
                <w:p w14:paraId="1DA9EB59" w14:textId="77777777" w:rsidR="00E54966" w:rsidRPr="001B5C15" w:rsidRDefault="00E54966" w:rsidP="00A33A98">
                  <w:pPr>
                    <w:spacing w:before="80"/>
                    <w:jc w:val="center"/>
                    <w:rPr>
                      <w:rFonts w:ascii="Times New Roman" w:hAnsi="Times New Roman"/>
                    </w:rPr>
                  </w:pPr>
                </w:p>
                <w:p w14:paraId="1AB670E7" w14:textId="77777777" w:rsidR="00E54966" w:rsidRPr="001B5C15" w:rsidRDefault="00E54966" w:rsidP="00A33A98">
                  <w:pPr>
                    <w:spacing w:before="80"/>
                    <w:jc w:val="center"/>
                    <w:rPr>
                      <w:rFonts w:ascii="Times New Roman" w:hAnsi="Times New Roman"/>
                    </w:rPr>
                  </w:pPr>
                </w:p>
                <w:p w14:paraId="641610E7" w14:textId="77777777" w:rsidR="00E54966" w:rsidRPr="001B5C15" w:rsidRDefault="00E54966" w:rsidP="00A33A98">
                  <w:pPr>
                    <w:spacing w:before="80"/>
                    <w:jc w:val="center"/>
                    <w:rPr>
                      <w:rFonts w:ascii="Times New Roman" w:hAnsi="Times New Roman"/>
                      <w:b/>
                      <w:sz w:val="32"/>
                      <w:szCs w:val="26"/>
                      <w:lang w:val="vi-VN"/>
                    </w:rPr>
                  </w:pPr>
                </w:p>
                <w:p w14:paraId="3D935698" w14:textId="77777777" w:rsidR="00E54966" w:rsidRPr="001B5C15" w:rsidRDefault="00E54966" w:rsidP="00A33A98">
                  <w:pPr>
                    <w:spacing w:before="80"/>
                    <w:jc w:val="center"/>
                    <w:rPr>
                      <w:rFonts w:ascii="Times New Roman" w:hAnsi="Times New Roman"/>
                    </w:rPr>
                  </w:pPr>
                  <w:r w:rsidRPr="001B5C15">
                    <w:rPr>
                      <w:rFonts w:ascii="Times New Roman" w:hAnsi="Times New Roman"/>
                      <w:b/>
                      <w:lang w:val="vi-VN"/>
                    </w:rPr>
                    <w:t xml:space="preserve">Nguyễn </w:t>
                  </w:r>
                  <w:r w:rsidRPr="001B5C15">
                    <w:rPr>
                      <w:rFonts w:ascii="Times New Roman" w:hAnsi="Times New Roman"/>
                      <w:b/>
                    </w:rPr>
                    <w:t>Thế Hiếu</w:t>
                  </w:r>
                </w:p>
              </w:tc>
            </w:tr>
          </w:tbl>
          <w:p w14:paraId="08A6048D" w14:textId="77777777" w:rsidR="00E54966" w:rsidRPr="001B5C15" w:rsidRDefault="00E54966" w:rsidP="00A33A98">
            <w:pPr>
              <w:pStyle w:val="BodyTextIndent3"/>
              <w:ind w:firstLine="0"/>
              <w:jc w:val="center"/>
              <w:rPr>
                <w:i w:val="0"/>
                <w:color w:val="auto"/>
                <w:sz w:val="28"/>
                <w:lang w:val="nl-NL" w:eastAsia="en-US"/>
              </w:rPr>
            </w:pPr>
          </w:p>
          <w:p w14:paraId="64093A89" w14:textId="77777777" w:rsidR="00E54966" w:rsidRPr="001B5C15" w:rsidRDefault="00E54966" w:rsidP="00A33A98">
            <w:pPr>
              <w:pStyle w:val="BodyTextIndent3"/>
              <w:ind w:firstLine="0"/>
              <w:jc w:val="left"/>
              <w:rPr>
                <w:b w:val="0"/>
                <w:color w:val="auto"/>
                <w:sz w:val="26"/>
                <w:lang w:val="en-US" w:eastAsia="en-US"/>
              </w:rPr>
            </w:pPr>
          </w:p>
          <w:p w14:paraId="05092151" w14:textId="77777777" w:rsidR="00E54966" w:rsidRPr="001B5C15" w:rsidRDefault="00E54966" w:rsidP="00A33A98">
            <w:pPr>
              <w:pStyle w:val="BodyTextIndent3"/>
              <w:ind w:firstLine="0"/>
              <w:jc w:val="left"/>
              <w:rPr>
                <w:b w:val="0"/>
                <w:color w:val="auto"/>
                <w:sz w:val="26"/>
                <w:lang w:val="en-US" w:eastAsia="en-US"/>
              </w:rPr>
            </w:pPr>
          </w:p>
          <w:p w14:paraId="51178524" w14:textId="6E566FBA" w:rsidR="00331747" w:rsidRPr="003C7E40" w:rsidRDefault="00331747" w:rsidP="00A33A98">
            <w:pPr>
              <w:pStyle w:val="BodyTextIndent3"/>
              <w:ind w:firstLine="0"/>
              <w:jc w:val="left"/>
              <w:rPr>
                <w:b w:val="0"/>
                <w:color w:val="auto"/>
                <w:szCs w:val="18"/>
                <w:lang w:val="en-US" w:eastAsia="en-US"/>
              </w:rPr>
            </w:pPr>
          </w:p>
        </w:tc>
      </w:tr>
    </w:tbl>
    <w:p w14:paraId="2FB49B86" w14:textId="77777777" w:rsidR="00E54966" w:rsidRPr="001B5C15" w:rsidRDefault="00E54966" w:rsidP="00795710">
      <w:pPr>
        <w:spacing w:line="360" w:lineRule="exact"/>
        <w:jc w:val="center"/>
        <w:outlineLvl w:val="0"/>
        <w:rPr>
          <w:rFonts w:ascii="Times New Roman" w:eastAsia="Times New Roman" w:hAnsi="Times New Roman"/>
          <w:b/>
          <w:lang w:eastAsia="x-none"/>
        </w:rPr>
      </w:pPr>
      <w:bookmarkStart w:id="3" w:name="_Toc101510704"/>
      <w:bookmarkStart w:id="4" w:name="_Toc111641775"/>
      <w:bookmarkStart w:id="5" w:name="_Toc111641895"/>
      <w:bookmarkStart w:id="6" w:name="_Toc111642218"/>
      <w:bookmarkStart w:id="7" w:name="_Toc111642863"/>
      <w:bookmarkStart w:id="8" w:name="_Toc111643555"/>
      <w:bookmarkStart w:id="9" w:name="_Toc111644011"/>
      <w:bookmarkStart w:id="10" w:name="_Toc111644204"/>
      <w:bookmarkStart w:id="11" w:name="_Toc111644838"/>
      <w:bookmarkStart w:id="12" w:name="_Toc111644920"/>
      <w:bookmarkStart w:id="13" w:name="_Toc111646956"/>
      <w:bookmarkStart w:id="14" w:name="_Toc111708643"/>
      <w:bookmarkStart w:id="15" w:name="_Toc119164190"/>
      <w:r w:rsidRPr="001B5C15">
        <w:rPr>
          <w:rFonts w:ascii="Times New Roman" w:eastAsia="Times New Roman" w:hAnsi="Times New Roman"/>
          <w:b/>
          <w:lang w:eastAsia="x-none"/>
        </w:rPr>
        <w:lastRenderedPageBreak/>
        <w:t>PHẦN MỞ ĐẦU</w:t>
      </w:r>
      <w:bookmarkEnd w:id="3"/>
      <w:bookmarkEnd w:id="4"/>
      <w:bookmarkEnd w:id="5"/>
      <w:bookmarkEnd w:id="6"/>
      <w:bookmarkEnd w:id="7"/>
      <w:bookmarkEnd w:id="8"/>
      <w:bookmarkEnd w:id="9"/>
      <w:bookmarkEnd w:id="10"/>
      <w:bookmarkEnd w:id="11"/>
      <w:bookmarkEnd w:id="12"/>
      <w:bookmarkEnd w:id="13"/>
      <w:bookmarkEnd w:id="14"/>
      <w:bookmarkEnd w:id="15"/>
    </w:p>
    <w:p w14:paraId="67E7BEA5" w14:textId="39265DEF" w:rsidR="00D76256" w:rsidRPr="001B5C15" w:rsidRDefault="00225F47" w:rsidP="009201FB">
      <w:pPr>
        <w:spacing w:before="140" w:line="380" w:lineRule="exact"/>
        <w:ind w:firstLine="567"/>
        <w:rPr>
          <w:rFonts w:ascii="Times New Roman" w:eastAsia="Times New Roman" w:hAnsi="Times New Roman"/>
          <w:szCs w:val="28"/>
          <w:lang w:eastAsia="x-none"/>
        </w:rPr>
      </w:pPr>
      <w:bookmarkStart w:id="16" w:name="_Hlk100751133"/>
      <w:r w:rsidRPr="001B5C15">
        <w:rPr>
          <w:rFonts w:ascii="Times New Roman" w:eastAsia="Times New Roman" w:hAnsi="Times New Roman"/>
          <w:szCs w:val="28"/>
          <w:lang w:eastAsia="x-none"/>
        </w:rPr>
        <w:t xml:space="preserve">Quá trình </w:t>
      </w:r>
      <w:r w:rsidR="008152F5" w:rsidRPr="001B5C15">
        <w:rPr>
          <w:rFonts w:ascii="Times New Roman" w:eastAsia="Times New Roman" w:hAnsi="Times New Roman"/>
          <w:szCs w:val="28"/>
          <w:lang w:eastAsia="x-none"/>
        </w:rPr>
        <w:t>phát triển kinh tế - xã hội cần phải huy động tổng hợp nhiều nguồn lực</w:t>
      </w:r>
      <w:r w:rsidR="001C29D5" w:rsidRPr="001B5C15">
        <w:rPr>
          <w:rFonts w:ascii="Times New Roman" w:eastAsia="Times New Roman" w:hAnsi="Times New Roman"/>
          <w:szCs w:val="28"/>
          <w:lang w:eastAsia="x-none"/>
        </w:rPr>
        <w:t>,</w:t>
      </w:r>
      <w:r w:rsidR="008152F5" w:rsidRPr="001B5C15">
        <w:rPr>
          <w:rFonts w:ascii="Times New Roman" w:eastAsia="Times New Roman" w:hAnsi="Times New Roman"/>
          <w:szCs w:val="28"/>
          <w:lang w:eastAsia="x-none"/>
        </w:rPr>
        <w:t xml:space="preserve"> </w:t>
      </w:r>
      <w:r w:rsidR="00890953" w:rsidRPr="001B5C15">
        <w:rPr>
          <w:rFonts w:ascii="Times New Roman" w:eastAsia="Times New Roman" w:hAnsi="Times New Roman"/>
          <w:szCs w:val="28"/>
          <w:lang w:eastAsia="x-none"/>
        </w:rPr>
        <w:t xml:space="preserve">trong đó Đất đai là nguồn lực vô cùng quan trọng, việc quản lý chặt chẽ và khai thác có hiệu quả tiềm lực đất đai sẽ thúc đẩy </w:t>
      </w:r>
      <w:r w:rsidR="003E1F1D" w:rsidRPr="001B5C15">
        <w:rPr>
          <w:rFonts w:ascii="Times New Roman" w:eastAsia="Times New Roman" w:hAnsi="Times New Roman"/>
          <w:szCs w:val="28"/>
          <w:lang w:eastAsia="x-none"/>
        </w:rPr>
        <w:t>sự phát triển kinh tế - xã hội</w:t>
      </w:r>
      <w:r w:rsidR="008D37D8" w:rsidRPr="001B5C15">
        <w:rPr>
          <w:rFonts w:ascii="Times New Roman" w:eastAsia="Times New Roman" w:hAnsi="Times New Roman"/>
          <w:szCs w:val="28"/>
          <w:lang w:eastAsia="x-none"/>
        </w:rPr>
        <w:t xml:space="preserve"> trên địa bàn tỉnh</w:t>
      </w:r>
      <w:r w:rsidR="003E1F1D" w:rsidRPr="001B5C15">
        <w:rPr>
          <w:rFonts w:ascii="Times New Roman" w:eastAsia="Times New Roman" w:hAnsi="Times New Roman"/>
          <w:szCs w:val="28"/>
          <w:lang w:eastAsia="x-none"/>
        </w:rPr>
        <w:t xml:space="preserve">. </w:t>
      </w:r>
      <w:r w:rsidR="001C29D5" w:rsidRPr="001B5C15">
        <w:rPr>
          <w:rFonts w:ascii="Times New Roman" w:eastAsia="Times New Roman" w:hAnsi="Times New Roman"/>
          <w:szCs w:val="28"/>
          <w:lang w:eastAsia="x-none"/>
        </w:rPr>
        <w:t xml:space="preserve">Để </w:t>
      </w:r>
      <w:r w:rsidR="00887EC8" w:rsidRPr="001B5C15">
        <w:rPr>
          <w:rFonts w:ascii="Times New Roman" w:eastAsia="Times New Roman" w:hAnsi="Times New Roman"/>
          <w:szCs w:val="28"/>
          <w:lang w:eastAsia="x-none"/>
        </w:rPr>
        <w:t xml:space="preserve">tăng cường công tác </w:t>
      </w:r>
      <w:r w:rsidR="001C29D5" w:rsidRPr="001B5C15">
        <w:rPr>
          <w:rFonts w:ascii="Times New Roman" w:eastAsia="Times New Roman" w:hAnsi="Times New Roman"/>
          <w:szCs w:val="28"/>
          <w:lang w:eastAsia="x-none"/>
        </w:rPr>
        <w:t>quản lý và khai thác có hiệu quả nguồn lực đất đai</w:t>
      </w:r>
      <w:r w:rsidRPr="001B5C15">
        <w:rPr>
          <w:rFonts w:ascii="Times New Roman" w:eastAsia="Times New Roman" w:hAnsi="Times New Roman"/>
          <w:szCs w:val="28"/>
          <w:lang w:eastAsia="x-none"/>
        </w:rPr>
        <w:t>,</w:t>
      </w:r>
      <w:r w:rsidR="000F3882" w:rsidRPr="001B5C15">
        <w:rPr>
          <w:rFonts w:ascii="Times New Roman" w:eastAsia="Times New Roman" w:hAnsi="Times New Roman"/>
          <w:szCs w:val="28"/>
          <w:lang w:eastAsia="x-none"/>
        </w:rPr>
        <w:t xml:space="preserve"> bên cận công tác</w:t>
      </w:r>
      <w:r w:rsidR="00D76256" w:rsidRPr="001B5C15">
        <w:rPr>
          <w:rFonts w:ascii="Times New Roman" w:eastAsia="Times New Roman" w:hAnsi="Times New Roman"/>
          <w:szCs w:val="28"/>
          <w:lang w:eastAsia="x-none"/>
        </w:rPr>
        <w:t xml:space="preserve"> thống kê</w:t>
      </w:r>
      <w:r w:rsidRPr="001B5C15">
        <w:rPr>
          <w:rFonts w:ascii="Times New Roman" w:eastAsia="Times New Roman" w:hAnsi="Times New Roman"/>
          <w:szCs w:val="28"/>
          <w:lang w:eastAsia="x-none"/>
        </w:rPr>
        <w:t>, kiểm kê</w:t>
      </w:r>
      <w:r w:rsidR="00D76256" w:rsidRPr="001B5C15">
        <w:rPr>
          <w:rFonts w:ascii="Times New Roman" w:eastAsia="Times New Roman" w:hAnsi="Times New Roman"/>
          <w:szCs w:val="28"/>
          <w:lang w:eastAsia="x-none"/>
        </w:rPr>
        <w:t>,</w:t>
      </w:r>
      <w:r w:rsidR="000F3882" w:rsidRPr="001B5C15">
        <w:rPr>
          <w:rFonts w:ascii="Times New Roman" w:eastAsia="Times New Roman" w:hAnsi="Times New Roman"/>
          <w:szCs w:val="28"/>
          <w:lang w:eastAsia="x-none"/>
        </w:rPr>
        <w:t xml:space="preserve"> quy hoạch sử dụng đất</w:t>
      </w:r>
      <w:r w:rsidRPr="001B5C15">
        <w:rPr>
          <w:rFonts w:ascii="Times New Roman" w:eastAsia="Times New Roman" w:hAnsi="Times New Roman"/>
          <w:szCs w:val="28"/>
          <w:lang w:eastAsia="x-none"/>
        </w:rPr>
        <w:t xml:space="preserve"> thì việc đo đạc, xây dựng và chỉnh lý bản đồ, hồ sơ</w:t>
      </w:r>
      <w:r w:rsidR="008D37D8" w:rsidRPr="001B5C15">
        <w:rPr>
          <w:rFonts w:ascii="Times New Roman" w:eastAsia="Times New Roman" w:hAnsi="Times New Roman"/>
          <w:szCs w:val="28"/>
          <w:lang w:eastAsia="x-none"/>
        </w:rPr>
        <w:t xml:space="preserve"> địa chính và xây dựng cơ sở dữ liệu đất đai là hoạt động </w:t>
      </w:r>
      <w:r w:rsidR="003C3B2E" w:rsidRPr="001B5C15">
        <w:rPr>
          <w:rFonts w:ascii="Times New Roman" w:eastAsia="Times New Roman" w:hAnsi="Times New Roman"/>
          <w:szCs w:val="28"/>
          <w:lang w:eastAsia="x-none"/>
        </w:rPr>
        <w:t>thường xuyên và</w:t>
      </w:r>
      <w:r w:rsidR="008D37D8" w:rsidRPr="001B5C15">
        <w:rPr>
          <w:rFonts w:ascii="Times New Roman" w:eastAsia="Times New Roman" w:hAnsi="Times New Roman"/>
          <w:szCs w:val="28"/>
          <w:lang w:eastAsia="x-none"/>
        </w:rPr>
        <w:t xml:space="preserve"> cần thiết. Vì vậy, trong những năm qua </w:t>
      </w:r>
      <w:r w:rsidR="000F3882" w:rsidRPr="001B5C15">
        <w:rPr>
          <w:rFonts w:ascii="Times New Roman" w:eastAsia="Times New Roman" w:hAnsi="Times New Roman"/>
          <w:szCs w:val="28"/>
          <w:lang w:eastAsia="x-none"/>
        </w:rPr>
        <w:t xml:space="preserve">Ủy ban nhân dân tỉnh đã </w:t>
      </w:r>
      <w:r w:rsidR="008D37D8" w:rsidRPr="001B5C15">
        <w:rPr>
          <w:rFonts w:ascii="Times New Roman" w:eastAsia="Times New Roman" w:hAnsi="Times New Roman"/>
          <w:szCs w:val="28"/>
          <w:lang w:eastAsia="x-none"/>
        </w:rPr>
        <w:t xml:space="preserve">chỉ đạo </w:t>
      </w:r>
      <w:r w:rsidR="000F3882" w:rsidRPr="001B5C15">
        <w:rPr>
          <w:rFonts w:ascii="Times New Roman" w:eastAsia="Times New Roman" w:hAnsi="Times New Roman"/>
          <w:szCs w:val="28"/>
          <w:lang w:eastAsia="x-none"/>
        </w:rPr>
        <w:t>triển khai nhiều dự án đo đạc, lập hồ sơ địa chính, cấp Giấy chứng nhận quyền sử dụng đất và xây dựng cơ sở dữ liệu đất đai trên địa bàn tỉnh</w:t>
      </w:r>
      <w:r w:rsidR="00631B12" w:rsidRPr="001B5C15">
        <w:rPr>
          <w:rFonts w:ascii="Times New Roman" w:eastAsia="Times New Roman" w:hAnsi="Times New Roman"/>
          <w:szCs w:val="28"/>
          <w:lang w:eastAsia="x-none"/>
        </w:rPr>
        <w:t>, qua đó đã tạo lập được hệ thống bản đồ, hồ sơ địa chính và cơ sở dữ liệu đất đai đồng bộ</w:t>
      </w:r>
      <w:r w:rsidR="008A16BB" w:rsidRPr="001B5C15">
        <w:rPr>
          <w:rFonts w:ascii="Times New Roman" w:eastAsia="Times New Roman" w:hAnsi="Times New Roman"/>
          <w:szCs w:val="28"/>
          <w:lang w:eastAsia="x-none"/>
        </w:rPr>
        <w:t xml:space="preserve">. </w:t>
      </w:r>
      <w:r w:rsidR="00D76256" w:rsidRPr="001B5C15">
        <w:rPr>
          <w:rFonts w:ascii="Times New Roman" w:eastAsia="Times New Roman" w:hAnsi="Times New Roman"/>
          <w:szCs w:val="28"/>
          <w:lang w:eastAsia="x-none"/>
        </w:rPr>
        <w:t xml:space="preserve">Tuy nhiên, </w:t>
      </w:r>
      <w:r w:rsidR="00896788" w:rsidRPr="001B5C15">
        <w:rPr>
          <w:rFonts w:ascii="Times New Roman" w:eastAsia="Times New Roman" w:hAnsi="Times New Roman"/>
          <w:szCs w:val="28"/>
          <w:lang w:eastAsia="x-none"/>
        </w:rPr>
        <w:t>sau khi đo đạc lập hồ sơ địa chính, công tác chỉnh lý bản đồ, hồ sơ địa chính chưa</w:t>
      </w:r>
      <w:r w:rsidR="00184CAB" w:rsidRPr="001B5C15">
        <w:rPr>
          <w:rFonts w:ascii="Times New Roman" w:eastAsia="Times New Roman" w:hAnsi="Times New Roman"/>
          <w:szCs w:val="28"/>
          <w:lang w:eastAsia="x-none"/>
        </w:rPr>
        <w:t xml:space="preserve"> thực hiện đầy đủ,</w:t>
      </w:r>
      <w:r w:rsidR="00896788" w:rsidRPr="001B5C15">
        <w:rPr>
          <w:rFonts w:ascii="Times New Roman" w:eastAsia="Times New Roman" w:hAnsi="Times New Roman"/>
          <w:szCs w:val="28"/>
          <w:lang w:eastAsia="x-none"/>
        </w:rPr>
        <w:t xml:space="preserve"> kịp thời</w:t>
      </w:r>
      <w:r w:rsidR="00D76256" w:rsidRPr="001B5C15">
        <w:rPr>
          <w:rFonts w:ascii="Times New Roman" w:eastAsia="Times New Roman" w:hAnsi="Times New Roman"/>
          <w:szCs w:val="28"/>
          <w:lang w:eastAsia="x-none"/>
        </w:rPr>
        <w:t>.</w:t>
      </w:r>
    </w:p>
    <w:p w14:paraId="1C3F2427" w14:textId="22DE72EF" w:rsidR="00D559A4" w:rsidRPr="001B5C15" w:rsidRDefault="00AB3842" w:rsidP="009201FB">
      <w:pPr>
        <w:spacing w:before="140" w:line="380" w:lineRule="exact"/>
        <w:ind w:firstLine="567"/>
        <w:rPr>
          <w:rFonts w:ascii="Times New Roman" w:eastAsia="Times New Roman" w:hAnsi="Times New Roman"/>
          <w:lang w:val="it-IT"/>
        </w:rPr>
      </w:pPr>
      <w:r w:rsidRPr="001B5C15">
        <w:rPr>
          <w:rFonts w:ascii="Times New Roman" w:eastAsia="Times New Roman" w:hAnsi="Times New Roman"/>
          <w:lang w:val="it-IT"/>
        </w:rPr>
        <w:t>Trong những năm qua do sự phát triển kinh tế - xã hội, đất đai có sự biến động,</w:t>
      </w:r>
      <w:r w:rsidR="00D559A4" w:rsidRPr="001B5C15">
        <w:rPr>
          <w:rFonts w:ascii="Times New Roman" w:eastAsia="Times New Roman" w:hAnsi="Times New Roman"/>
          <w:lang w:val="it-IT"/>
        </w:rPr>
        <w:t xml:space="preserve"> </w:t>
      </w:r>
      <w:r w:rsidR="00D559A4" w:rsidRPr="001B5C15">
        <w:rPr>
          <w:rFonts w:ascii="Times New Roman" w:eastAsia="Times New Roman" w:hAnsi="Times New Roman"/>
          <w:szCs w:val="28"/>
          <w:lang w:eastAsia="x-none"/>
        </w:rPr>
        <w:t>trong khi</w:t>
      </w:r>
      <w:r w:rsidRPr="001B5C15">
        <w:rPr>
          <w:rFonts w:ascii="Times New Roman" w:eastAsia="Times New Roman" w:hAnsi="Times New Roman"/>
          <w:szCs w:val="28"/>
          <w:lang w:eastAsia="x-none"/>
        </w:rPr>
        <w:t xml:space="preserve"> công tác cập nhật chỉnh lý biế</w:t>
      </w:r>
      <w:r w:rsidR="00430811" w:rsidRPr="001B5C15">
        <w:rPr>
          <w:rFonts w:ascii="Times New Roman" w:eastAsia="Times New Roman" w:hAnsi="Times New Roman"/>
          <w:szCs w:val="28"/>
          <w:lang w:eastAsia="x-none"/>
        </w:rPr>
        <w:t>n</w:t>
      </w:r>
      <w:r w:rsidRPr="001B5C15">
        <w:rPr>
          <w:rFonts w:ascii="Times New Roman" w:eastAsia="Times New Roman" w:hAnsi="Times New Roman"/>
          <w:szCs w:val="28"/>
          <w:lang w:eastAsia="x-none"/>
        </w:rPr>
        <w:t xml:space="preserve"> động </w:t>
      </w:r>
      <w:r w:rsidR="00D559A4" w:rsidRPr="001B5C15">
        <w:rPr>
          <w:rFonts w:ascii="Times New Roman" w:eastAsia="Times New Roman" w:hAnsi="Times New Roman"/>
          <w:szCs w:val="28"/>
          <w:lang w:eastAsia="x-none"/>
        </w:rPr>
        <w:t xml:space="preserve">bản đồ, hồ sơ địa chính </w:t>
      </w:r>
      <w:r w:rsidRPr="001B5C15">
        <w:rPr>
          <w:rFonts w:ascii="Times New Roman" w:eastAsia="Times New Roman" w:hAnsi="Times New Roman"/>
          <w:szCs w:val="28"/>
          <w:lang w:eastAsia="x-none"/>
        </w:rPr>
        <w:t xml:space="preserve">chưa được </w:t>
      </w:r>
      <w:r w:rsidR="00D559A4" w:rsidRPr="001B5C15">
        <w:rPr>
          <w:rFonts w:ascii="Times New Roman" w:eastAsia="Times New Roman" w:hAnsi="Times New Roman"/>
          <w:szCs w:val="28"/>
          <w:lang w:eastAsia="x-none"/>
        </w:rPr>
        <w:t>thực hiện một cách đầy đủ</w:t>
      </w:r>
      <w:r w:rsidR="00547308" w:rsidRPr="001B5C15">
        <w:rPr>
          <w:rFonts w:ascii="Times New Roman" w:eastAsia="Times New Roman" w:hAnsi="Times New Roman"/>
          <w:szCs w:val="28"/>
          <w:lang w:eastAsia="x-none"/>
        </w:rPr>
        <w:t>,</w:t>
      </w:r>
      <w:r w:rsidR="00D559A4" w:rsidRPr="001B5C15">
        <w:rPr>
          <w:rFonts w:ascii="Times New Roman" w:eastAsia="Times New Roman" w:hAnsi="Times New Roman"/>
          <w:szCs w:val="28"/>
          <w:lang w:eastAsia="x-none"/>
        </w:rPr>
        <w:t xml:space="preserve"> thường xuyên dẫn đến thực trạng hệ thống bản đồ, hồ sơ địa chính chưa phản ánh thực trạng sử dụng đất</w:t>
      </w:r>
      <w:r w:rsidR="00547308" w:rsidRPr="001B5C15">
        <w:rPr>
          <w:rFonts w:ascii="Times New Roman" w:eastAsia="Times New Roman" w:hAnsi="Times New Roman"/>
          <w:szCs w:val="28"/>
          <w:lang w:eastAsia="x-none"/>
        </w:rPr>
        <w:t>,</w:t>
      </w:r>
      <w:r w:rsidR="00D559A4" w:rsidRPr="001B5C15">
        <w:rPr>
          <w:rFonts w:ascii="Times New Roman" w:eastAsia="Times New Roman" w:hAnsi="Times New Roman"/>
          <w:szCs w:val="28"/>
          <w:lang w:eastAsia="x-none"/>
        </w:rPr>
        <w:t xml:space="preserve"> làm nảy sinh nhiều bất cập trong công tác quản lý nhà nước về đất đai và trong việc thực hiện các quyền của người</w:t>
      </w:r>
      <w:r w:rsidR="00D559A4" w:rsidRPr="001B5C15">
        <w:rPr>
          <w:rFonts w:ascii="Times New Roman" w:eastAsia="Times New Roman" w:hAnsi="Times New Roman"/>
          <w:lang w:val="it-IT"/>
        </w:rPr>
        <w:t xml:space="preserve"> sử dụng đất.</w:t>
      </w:r>
    </w:p>
    <w:p w14:paraId="39CDF700" w14:textId="089E3CD5" w:rsidR="0098284C" w:rsidRPr="001B5C15" w:rsidRDefault="007702A0" w:rsidP="009201FB">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lang w:val="it-IT"/>
        </w:rPr>
        <w:t xml:space="preserve">Trên cơ sở </w:t>
      </w:r>
      <w:bookmarkStart w:id="17" w:name="_Hlk118377023"/>
      <w:r w:rsidR="0098284C" w:rsidRPr="001B5C15">
        <w:rPr>
          <w:rFonts w:ascii="Times New Roman" w:eastAsia="Times New Roman" w:hAnsi="Times New Roman"/>
          <w:lang w:val="it-IT"/>
        </w:rPr>
        <w:t xml:space="preserve">Nghị quyết số 111/2021/NQ-HĐND ngày 30/8/2021 </w:t>
      </w:r>
      <w:r w:rsidRPr="001B5C15">
        <w:rPr>
          <w:rFonts w:ascii="Times New Roman" w:eastAsia="Times New Roman" w:hAnsi="Times New Roman"/>
          <w:lang w:val="it-IT"/>
        </w:rPr>
        <w:t xml:space="preserve">của Hội Đồng nhân dân tỉnh Quảng Trị </w:t>
      </w:r>
      <w:r w:rsidR="0098284C" w:rsidRPr="001B5C15">
        <w:rPr>
          <w:rFonts w:ascii="Times New Roman" w:eastAsia="Times New Roman" w:hAnsi="Times New Roman"/>
          <w:lang w:val="it-IT"/>
        </w:rPr>
        <w:t>về cơ chế tài chính xây dựng kết cấu hạ tầng phát triển quỹ đất và giải phóng mặt bằng, tạo quỹ đất sạch trên địa bàn tỉnh</w:t>
      </w:r>
      <w:bookmarkEnd w:id="17"/>
      <w:r w:rsidR="003E1F1D" w:rsidRPr="001B5C15">
        <w:rPr>
          <w:rFonts w:ascii="Times New Roman" w:eastAsia="Times New Roman" w:hAnsi="Times New Roman"/>
          <w:lang w:val="it-IT"/>
        </w:rPr>
        <w:t>.</w:t>
      </w:r>
      <w:r w:rsidR="001C29D5" w:rsidRPr="001B5C15">
        <w:rPr>
          <w:rFonts w:ascii="Times New Roman" w:eastAsia="Times New Roman" w:hAnsi="Times New Roman"/>
          <w:lang w:val="it-IT"/>
        </w:rPr>
        <w:t xml:space="preserve"> Cụ thể hóa</w:t>
      </w:r>
      <w:r w:rsidR="005C539F" w:rsidRPr="001B5C15">
        <w:rPr>
          <w:rFonts w:ascii="Times New Roman" w:eastAsia="Times New Roman" w:hAnsi="Times New Roman"/>
          <w:lang w:val="it-IT"/>
        </w:rPr>
        <w:t xml:space="preserve"> </w:t>
      </w:r>
      <w:r w:rsidR="001C29D5" w:rsidRPr="001B5C15">
        <w:rPr>
          <w:rFonts w:ascii="Times New Roman" w:eastAsia="Times New Roman" w:hAnsi="Times New Roman"/>
          <w:lang w:val="it-IT"/>
        </w:rPr>
        <w:t>Nghị quyết của HĐND</w:t>
      </w:r>
      <w:r w:rsidR="006907A4" w:rsidRPr="001B5C15">
        <w:rPr>
          <w:rFonts w:ascii="Times New Roman" w:eastAsia="Times New Roman" w:hAnsi="Times New Roman"/>
          <w:lang w:val="it-IT"/>
        </w:rPr>
        <w:t>,</w:t>
      </w:r>
      <w:r w:rsidR="0098284C" w:rsidRPr="001B5C15">
        <w:rPr>
          <w:rFonts w:ascii="Times New Roman" w:eastAsia="Times New Roman" w:hAnsi="Times New Roman"/>
          <w:lang w:val="it-IT"/>
        </w:rPr>
        <w:t xml:space="preserve"> Ủy ban nhân dân tỉnh đã có Văn bản số 5325/UBND-TN ngày 05/11/2021 chỉ đạo thực hiện xây dựng Đề án tổng thể về đo đạc, đăng ký đất đai, cấp giấy chứng nhận quyền sử dụng đất, xây dựng cơ sở dữ liệu đất đai và chỉnh lý biến động hồ sơ địa chính</w:t>
      </w:r>
      <w:r w:rsidR="00E01787" w:rsidRPr="001B5C15">
        <w:rPr>
          <w:rFonts w:ascii="Times New Roman" w:eastAsia="Times New Roman" w:hAnsi="Times New Roman"/>
          <w:lang w:val="it-IT"/>
        </w:rPr>
        <w:t xml:space="preserve"> thường xuyên </w:t>
      </w:r>
      <w:r w:rsidR="0098284C" w:rsidRPr="001B5C15">
        <w:rPr>
          <w:rFonts w:ascii="Times New Roman" w:eastAsia="Times New Roman" w:hAnsi="Times New Roman"/>
          <w:lang w:val="it-IT"/>
        </w:rPr>
        <w:t xml:space="preserve"> trên địa bàn toàn tỉnh</w:t>
      </w:r>
      <w:bookmarkEnd w:id="16"/>
      <w:r w:rsidR="0098284C" w:rsidRPr="001B5C15">
        <w:rPr>
          <w:rFonts w:ascii="Times New Roman" w:eastAsia="Times New Roman" w:hAnsi="Times New Roman"/>
          <w:szCs w:val="28"/>
          <w:lang w:val="it-IT" w:eastAsia="x-none"/>
        </w:rPr>
        <w:t xml:space="preserve">. </w:t>
      </w:r>
    </w:p>
    <w:p w14:paraId="47E79668" w14:textId="5AF37C44" w:rsidR="006907A4" w:rsidRPr="001B5C15" w:rsidRDefault="00AA7A8C" w:rsidP="009201FB">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Nhiệm vụ trọng tâm của </w:t>
      </w:r>
      <w:r w:rsidR="00C43914">
        <w:rPr>
          <w:rFonts w:ascii="Times New Roman" w:eastAsia="Times New Roman" w:hAnsi="Times New Roman"/>
          <w:szCs w:val="28"/>
          <w:lang w:val="it-IT" w:eastAsia="x-none"/>
        </w:rPr>
        <w:t>Đ</w:t>
      </w:r>
      <w:r w:rsidRPr="001B5C15">
        <w:rPr>
          <w:rFonts w:ascii="Times New Roman" w:eastAsia="Times New Roman" w:hAnsi="Times New Roman"/>
          <w:szCs w:val="28"/>
          <w:lang w:val="it-IT" w:eastAsia="x-none"/>
        </w:rPr>
        <w:t xml:space="preserve">ề án là đo </w:t>
      </w:r>
      <w:r w:rsidR="00054888" w:rsidRPr="001B5C15">
        <w:rPr>
          <w:rFonts w:ascii="Times New Roman" w:eastAsia="Times New Roman" w:hAnsi="Times New Roman"/>
          <w:szCs w:val="28"/>
          <w:lang w:val="it-IT" w:eastAsia="x-none"/>
        </w:rPr>
        <w:t>vẽ</w:t>
      </w:r>
      <w:r w:rsidR="005C539F" w:rsidRPr="001B5C15">
        <w:rPr>
          <w:rFonts w:ascii="Times New Roman" w:eastAsia="Times New Roman" w:hAnsi="Times New Roman"/>
          <w:szCs w:val="28"/>
          <w:lang w:val="it-IT" w:eastAsia="x-none"/>
        </w:rPr>
        <w:t xml:space="preserve"> lại</w:t>
      </w:r>
      <w:r w:rsidRPr="001B5C15">
        <w:rPr>
          <w:rFonts w:ascii="Times New Roman" w:eastAsia="Times New Roman" w:hAnsi="Times New Roman"/>
          <w:szCs w:val="28"/>
          <w:lang w:val="it-IT" w:eastAsia="x-none"/>
        </w:rPr>
        <w:t xml:space="preserve">, </w:t>
      </w:r>
      <w:r w:rsidR="005C539F" w:rsidRPr="001B5C15">
        <w:rPr>
          <w:rFonts w:ascii="Times New Roman" w:eastAsia="Times New Roman" w:hAnsi="Times New Roman"/>
          <w:szCs w:val="28"/>
          <w:lang w:val="it-IT" w:eastAsia="x-none"/>
        </w:rPr>
        <w:t xml:space="preserve">đo đạc </w:t>
      </w:r>
      <w:r w:rsidRPr="001B5C15">
        <w:rPr>
          <w:rFonts w:ascii="Times New Roman" w:eastAsia="Times New Roman" w:hAnsi="Times New Roman"/>
          <w:szCs w:val="28"/>
          <w:lang w:val="it-IT" w:eastAsia="x-none"/>
        </w:rPr>
        <w:t>chỉnh lý bản đồ, hồ sơ địa chính</w:t>
      </w:r>
      <w:r w:rsidR="004878BC" w:rsidRPr="001B5C15">
        <w:rPr>
          <w:rFonts w:ascii="Times New Roman" w:eastAsia="Times New Roman" w:hAnsi="Times New Roman"/>
          <w:szCs w:val="28"/>
          <w:lang w:val="it-IT" w:eastAsia="x-none"/>
        </w:rPr>
        <w:t xml:space="preserve"> </w:t>
      </w:r>
      <w:r w:rsidRPr="001B5C15">
        <w:rPr>
          <w:rFonts w:ascii="Times New Roman" w:eastAsia="Times New Roman" w:hAnsi="Times New Roman"/>
          <w:szCs w:val="28"/>
          <w:lang w:val="it-IT" w:eastAsia="x-none"/>
        </w:rPr>
        <w:t xml:space="preserve">cấp Giấy chứng nhận quyền sử dụng đất và </w:t>
      </w:r>
      <w:r w:rsidR="009B54D5" w:rsidRPr="001B5C15">
        <w:rPr>
          <w:rFonts w:ascii="Times New Roman" w:eastAsia="Times New Roman" w:hAnsi="Times New Roman"/>
          <w:szCs w:val="28"/>
          <w:lang w:val="it-IT" w:eastAsia="x-none"/>
        </w:rPr>
        <w:t>xây dựng</w:t>
      </w:r>
      <w:r w:rsidRPr="001B5C15">
        <w:rPr>
          <w:rFonts w:ascii="Times New Roman" w:eastAsia="Times New Roman" w:hAnsi="Times New Roman"/>
          <w:szCs w:val="28"/>
          <w:lang w:val="it-IT" w:eastAsia="x-none"/>
        </w:rPr>
        <w:t xml:space="preserve"> </w:t>
      </w:r>
      <w:r w:rsidR="004878BC" w:rsidRPr="001B5C15">
        <w:rPr>
          <w:rFonts w:ascii="Times New Roman" w:eastAsia="Times New Roman" w:hAnsi="Times New Roman"/>
          <w:szCs w:val="28"/>
          <w:lang w:val="it-IT" w:eastAsia="x-none"/>
        </w:rPr>
        <w:t xml:space="preserve">và cập nhật </w:t>
      </w:r>
      <w:r w:rsidRPr="001B5C15">
        <w:rPr>
          <w:rFonts w:ascii="Times New Roman" w:eastAsia="Times New Roman" w:hAnsi="Times New Roman"/>
          <w:szCs w:val="28"/>
          <w:lang w:val="it-IT" w:eastAsia="x-none"/>
        </w:rPr>
        <w:t xml:space="preserve">cơ sở dữ liệu địa chính </w:t>
      </w:r>
      <w:r w:rsidR="004878BC" w:rsidRPr="001B5C15">
        <w:rPr>
          <w:rFonts w:ascii="Times New Roman" w:eastAsia="Times New Roman" w:hAnsi="Times New Roman"/>
          <w:szCs w:val="28"/>
          <w:lang w:val="it-IT" w:eastAsia="x-none"/>
        </w:rPr>
        <w:t>vào cơ sở dữ liệu đất đai và chỉnh lý hồ sơ địa chính thường xuyên trên địa bàn toàn tỉnh.</w:t>
      </w:r>
    </w:p>
    <w:p w14:paraId="72FC342F" w14:textId="578A1DD2" w:rsidR="005433E1" w:rsidRDefault="005433E1" w:rsidP="009201FB">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Đề án được xây dựng với mục tiêu đổi mới cách thức xây dựng</w:t>
      </w:r>
      <w:r w:rsidR="00547308" w:rsidRPr="001B5C15">
        <w:rPr>
          <w:rFonts w:ascii="Times New Roman" w:eastAsia="Times New Roman" w:hAnsi="Times New Roman"/>
          <w:szCs w:val="28"/>
          <w:lang w:val="it-IT" w:eastAsia="x-none"/>
        </w:rPr>
        <w:t>, cập nhật đầy đủ các biến động đất đai</w:t>
      </w:r>
      <w:r w:rsidRPr="001B5C15">
        <w:rPr>
          <w:rFonts w:ascii="Times New Roman" w:eastAsia="Times New Roman" w:hAnsi="Times New Roman"/>
          <w:szCs w:val="28"/>
          <w:lang w:val="it-IT" w:eastAsia="x-none"/>
        </w:rPr>
        <w:t xml:space="preserve">, </w:t>
      </w:r>
      <w:r w:rsidR="00DB358F" w:rsidRPr="001B5C15">
        <w:rPr>
          <w:rFonts w:ascii="Times New Roman" w:eastAsia="Times New Roman" w:hAnsi="Times New Roman"/>
          <w:szCs w:val="28"/>
          <w:lang w:val="it-IT" w:eastAsia="x-none"/>
        </w:rPr>
        <w:t>hiện đại hóa hệ thống hồ sơ địa chính</w:t>
      </w:r>
      <w:r w:rsidR="00EE2918" w:rsidRPr="001B5C15">
        <w:rPr>
          <w:rFonts w:ascii="Times New Roman" w:eastAsia="Times New Roman" w:hAnsi="Times New Roman"/>
          <w:szCs w:val="28"/>
          <w:lang w:val="it-IT" w:eastAsia="x-none"/>
        </w:rPr>
        <w:t xml:space="preserve"> và CSDL địa chính</w:t>
      </w:r>
      <w:r w:rsidRPr="001B5C15">
        <w:rPr>
          <w:rFonts w:ascii="Times New Roman" w:eastAsia="Times New Roman" w:hAnsi="Times New Roman"/>
          <w:szCs w:val="28"/>
          <w:lang w:val="it-IT" w:eastAsia="x-none"/>
        </w:rPr>
        <w:t xml:space="preserve">, đáp ứng nhu cầu thông tin, dữ liệu </w:t>
      </w:r>
      <w:r w:rsidR="00200664" w:rsidRPr="001B5C15">
        <w:rPr>
          <w:rFonts w:ascii="Times New Roman" w:eastAsia="Times New Roman" w:hAnsi="Times New Roman"/>
          <w:szCs w:val="28"/>
          <w:lang w:val="it-IT" w:eastAsia="x-none"/>
        </w:rPr>
        <w:t>cho nhu</w:t>
      </w:r>
      <w:r w:rsidRPr="001B5C15">
        <w:rPr>
          <w:rFonts w:ascii="Times New Roman" w:eastAsia="Times New Roman" w:hAnsi="Times New Roman"/>
          <w:szCs w:val="28"/>
          <w:lang w:val="it-IT" w:eastAsia="x-none"/>
        </w:rPr>
        <w:t xml:space="preserve"> cầu phát triển kinh tế - xã hội; phục vụ </w:t>
      </w:r>
      <w:r w:rsidR="00200664" w:rsidRPr="001B5C15">
        <w:rPr>
          <w:rFonts w:ascii="Times New Roman" w:eastAsia="Times New Roman" w:hAnsi="Times New Roman"/>
          <w:szCs w:val="28"/>
          <w:lang w:val="it-IT" w:eastAsia="x-none"/>
        </w:rPr>
        <w:t>công tác</w:t>
      </w:r>
      <w:r w:rsidRPr="001B5C15">
        <w:rPr>
          <w:rFonts w:ascii="Times New Roman" w:eastAsia="Times New Roman" w:hAnsi="Times New Roman"/>
          <w:szCs w:val="28"/>
          <w:lang w:val="it-IT" w:eastAsia="x-none"/>
        </w:rPr>
        <w:t xml:space="preserve"> quản lý nhà nước về đất đai cho các cấp</w:t>
      </w:r>
      <w:r w:rsidR="00200664"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xã, huyện,</w:t>
      </w:r>
      <w:r w:rsidR="00813762" w:rsidRPr="001B5C15">
        <w:rPr>
          <w:rFonts w:ascii="Times New Roman" w:eastAsia="Times New Roman" w:hAnsi="Times New Roman"/>
          <w:szCs w:val="28"/>
          <w:lang w:val="it-IT" w:eastAsia="x-none"/>
        </w:rPr>
        <w:t xml:space="preserve"> tỉnh,</w:t>
      </w:r>
      <w:r w:rsidRPr="001B5C15">
        <w:rPr>
          <w:rFonts w:ascii="Times New Roman" w:eastAsia="Times New Roman" w:hAnsi="Times New Roman"/>
          <w:szCs w:val="28"/>
          <w:lang w:val="it-IT" w:eastAsia="x-none"/>
        </w:rPr>
        <w:t xml:space="preserve"> ban, ngành và các thành phần kinh tế.</w:t>
      </w:r>
    </w:p>
    <w:p w14:paraId="68A6DC2D" w14:textId="77777777" w:rsidR="003C7E40" w:rsidRPr="003C7E40" w:rsidRDefault="003C7E40" w:rsidP="003C7E40">
      <w:pPr>
        <w:jc w:val="center"/>
        <w:rPr>
          <w:rFonts w:ascii="Times New Roman" w:eastAsia="Times New Roman" w:hAnsi="Times New Roman"/>
          <w:szCs w:val="28"/>
          <w:lang w:val="it-IT" w:eastAsia="x-none"/>
        </w:rPr>
      </w:pPr>
    </w:p>
    <w:p w14:paraId="3EE3F77C" w14:textId="5AADD285" w:rsidR="004A5FC2" w:rsidRPr="001B5C15" w:rsidRDefault="004A5FC2" w:rsidP="00EC78D7">
      <w:pPr>
        <w:pStyle w:val="TOC1"/>
        <w:rPr>
          <w:color w:val="auto"/>
        </w:rPr>
      </w:pPr>
      <w:bookmarkStart w:id="18" w:name="_Toc101510705"/>
      <w:bookmarkStart w:id="19" w:name="_Toc111641776"/>
      <w:bookmarkStart w:id="20" w:name="_Toc111641896"/>
      <w:bookmarkStart w:id="21" w:name="_Toc111642219"/>
      <w:bookmarkStart w:id="22" w:name="_Toc111642864"/>
      <w:bookmarkStart w:id="23" w:name="_Toc111643556"/>
      <w:bookmarkStart w:id="24" w:name="_Toc111644012"/>
      <w:bookmarkStart w:id="25" w:name="_Toc111644205"/>
      <w:bookmarkStart w:id="26" w:name="_Toc111644839"/>
      <w:bookmarkStart w:id="27" w:name="_Toc111644921"/>
      <w:bookmarkStart w:id="28" w:name="_Toc111646957"/>
      <w:bookmarkStart w:id="29" w:name="_Toc111708644"/>
      <w:bookmarkStart w:id="30" w:name="_Toc119164191"/>
      <w:r w:rsidRPr="001B5C15">
        <w:rPr>
          <w:color w:val="auto"/>
        </w:rPr>
        <w:lastRenderedPageBreak/>
        <w:t xml:space="preserve">PHẦN </w:t>
      </w:r>
      <w:r w:rsidR="008D5B92" w:rsidRPr="001B5C15">
        <w:rPr>
          <w:color w:val="auto"/>
        </w:rPr>
        <w:t>THỨ NHẤT:</w:t>
      </w:r>
      <w:r w:rsidRPr="001B5C15">
        <w:rPr>
          <w:color w:val="auto"/>
        </w:rPr>
        <w:t xml:space="preserve"> THÔNG TIN KHÁI QUÁT VỀ ĐỀ ÁN</w:t>
      </w:r>
      <w:bookmarkEnd w:id="18"/>
      <w:bookmarkEnd w:id="19"/>
      <w:bookmarkEnd w:id="20"/>
      <w:bookmarkEnd w:id="21"/>
      <w:bookmarkEnd w:id="22"/>
      <w:bookmarkEnd w:id="23"/>
      <w:bookmarkEnd w:id="24"/>
      <w:bookmarkEnd w:id="25"/>
      <w:bookmarkEnd w:id="26"/>
      <w:bookmarkEnd w:id="27"/>
      <w:bookmarkEnd w:id="28"/>
      <w:bookmarkEnd w:id="29"/>
      <w:bookmarkEnd w:id="30"/>
    </w:p>
    <w:p w14:paraId="17AB333E" w14:textId="46E2FB55" w:rsidR="00C65036" w:rsidRPr="001B5C15" w:rsidRDefault="00000000" w:rsidP="00EC78D7">
      <w:pPr>
        <w:pStyle w:val="TOC1"/>
        <w:rPr>
          <w:rStyle w:val="Hyperlink"/>
          <w:color w:val="auto"/>
          <w:u w:val="none"/>
        </w:rPr>
      </w:pPr>
      <w:hyperlink w:anchor="_Toc466980092" w:history="1">
        <w:bookmarkStart w:id="31" w:name="_Toc101510706"/>
        <w:bookmarkStart w:id="32" w:name="_Toc111641777"/>
        <w:bookmarkStart w:id="33" w:name="_Toc111641897"/>
        <w:bookmarkStart w:id="34" w:name="_Toc111642220"/>
        <w:bookmarkStart w:id="35" w:name="_Toc111642865"/>
        <w:bookmarkStart w:id="36" w:name="_Toc111643557"/>
        <w:bookmarkStart w:id="37" w:name="_Toc111644013"/>
        <w:bookmarkStart w:id="38" w:name="_Toc111644206"/>
        <w:bookmarkStart w:id="39" w:name="_Toc111644840"/>
        <w:bookmarkStart w:id="40" w:name="_Toc111644922"/>
        <w:bookmarkStart w:id="41" w:name="_Toc111646958"/>
        <w:bookmarkStart w:id="42" w:name="_Toc111708645"/>
        <w:bookmarkStart w:id="43" w:name="_Toc119164192"/>
        <w:r w:rsidR="00C65036" w:rsidRPr="001B5C15">
          <w:rPr>
            <w:rStyle w:val="Hyperlink"/>
            <w:color w:val="auto"/>
            <w:u w:val="none"/>
          </w:rPr>
          <w:t xml:space="preserve">I. </w:t>
        </w:r>
        <w:r w:rsidR="004A5FC2" w:rsidRPr="001B5C15">
          <w:rPr>
            <w:rStyle w:val="Hyperlink"/>
            <w:color w:val="auto"/>
            <w:u w:val="none"/>
          </w:rPr>
          <w:t xml:space="preserve">THÔNG TIN </w:t>
        </w:r>
        <w:r w:rsidR="00F33D2B" w:rsidRPr="001B5C15">
          <w:rPr>
            <w:rStyle w:val="Hyperlink"/>
            <w:color w:val="auto"/>
            <w:u w:val="none"/>
          </w:rPr>
          <w:t xml:space="preserve">CƠ BẢN </w:t>
        </w:r>
        <w:r w:rsidR="004A5FC2" w:rsidRPr="001B5C15">
          <w:rPr>
            <w:rStyle w:val="Hyperlink"/>
            <w:color w:val="auto"/>
            <w:u w:val="none"/>
          </w:rPr>
          <w:t>VỀ ĐỀ ÁN</w:t>
        </w:r>
        <w:bookmarkEnd w:id="31"/>
        <w:bookmarkEnd w:id="32"/>
        <w:bookmarkEnd w:id="33"/>
        <w:bookmarkEnd w:id="34"/>
        <w:bookmarkEnd w:id="35"/>
        <w:bookmarkEnd w:id="36"/>
        <w:bookmarkEnd w:id="37"/>
        <w:bookmarkEnd w:id="38"/>
        <w:bookmarkEnd w:id="39"/>
        <w:bookmarkEnd w:id="40"/>
        <w:bookmarkEnd w:id="41"/>
        <w:bookmarkEnd w:id="42"/>
        <w:bookmarkEnd w:id="43"/>
        <w:r w:rsidR="00C65036" w:rsidRPr="001B5C15">
          <w:rPr>
            <w:rStyle w:val="Hyperlink"/>
            <w:color w:val="auto"/>
            <w:u w:val="none"/>
          </w:rPr>
          <w:t xml:space="preserve"> </w:t>
        </w:r>
      </w:hyperlink>
    </w:p>
    <w:p w14:paraId="26D79158" w14:textId="697E8533" w:rsidR="005C539F" w:rsidRPr="001B5C15" w:rsidRDefault="00E01787" w:rsidP="00107118">
      <w:pPr>
        <w:spacing w:line="380" w:lineRule="exact"/>
        <w:ind w:firstLine="709"/>
        <w:rPr>
          <w:rFonts w:ascii="Times New Roman" w:hAnsi="Times New Roman"/>
          <w:b/>
          <w:spacing w:val="-6"/>
          <w:szCs w:val="28"/>
          <w:lang w:eastAsia="x-none"/>
        </w:rPr>
      </w:pPr>
      <w:bookmarkStart w:id="44" w:name="_Toc434770800"/>
      <w:bookmarkStart w:id="45" w:name="_Toc452351288"/>
      <w:bookmarkStart w:id="46" w:name="_Toc452440085"/>
      <w:bookmarkStart w:id="47" w:name="_Toc452528312"/>
      <w:bookmarkStart w:id="48" w:name="_Toc474133611"/>
      <w:bookmarkStart w:id="49" w:name="_Hlk111208011"/>
      <w:r w:rsidRPr="001B5C15">
        <w:rPr>
          <w:rFonts w:ascii="Times New Roman" w:hAnsi="Times New Roman"/>
          <w:b/>
          <w:spacing w:val="-6"/>
          <w:szCs w:val="28"/>
          <w:lang w:eastAsia="x-none"/>
        </w:rPr>
        <w:t>1.</w:t>
      </w:r>
      <w:r w:rsidR="005C539F" w:rsidRPr="001B5C15">
        <w:rPr>
          <w:rFonts w:ascii="Times New Roman" w:hAnsi="Times New Roman"/>
          <w:b/>
          <w:spacing w:val="-6"/>
          <w:szCs w:val="28"/>
          <w:lang w:eastAsia="x-none"/>
        </w:rPr>
        <w:t xml:space="preserve">1. Tên </w:t>
      </w:r>
      <w:bookmarkEnd w:id="44"/>
      <w:bookmarkEnd w:id="45"/>
      <w:bookmarkEnd w:id="46"/>
      <w:bookmarkEnd w:id="47"/>
      <w:bookmarkEnd w:id="48"/>
      <w:r w:rsidR="00C43914">
        <w:rPr>
          <w:rFonts w:ascii="Times New Roman" w:hAnsi="Times New Roman"/>
          <w:b/>
          <w:spacing w:val="-6"/>
          <w:szCs w:val="28"/>
          <w:lang w:eastAsia="x-none"/>
        </w:rPr>
        <w:t>Đ</w:t>
      </w:r>
      <w:r w:rsidR="005C539F" w:rsidRPr="001B5C15">
        <w:rPr>
          <w:rFonts w:ascii="Times New Roman" w:hAnsi="Times New Roman"/>
          <w:b/>
          <w:spacing w:val="-6"/>
          <w:szCs w:val="28"/>
          <w:lang w:eastAsia="x-none"/>
        </w:rPr>
        <w:t xml:space="preserve">ề án: </w:t>
      </w:r>
      <w:bookmarkStart w:id="50" w:name="_Hlk98226536"/>
      <w:r w:rsidR="005C539F" w:rsidRPr="001B5C15">
        <w:rPr>
          <w:rFonts w:ascii="Times New Roman" w:hAnsi="Times New Roman"/>
          <w:bCs/>
          <w:spacing w:val="-6"/>
          <w:szCs w:val="28"/>
          <w:lang w:eastAsia="x-none"/>
        </w:rPr>
        <w:t xml:space="preserve">Đề án tổng thể </w:t>
      </w:r>
      <w:r w:rsidR="004878BC" w:rsidRPr="001B5C15">
        <w:rPr>
          <w:rFonts w:ascii="Times New Roman" w:hAnsi="Times New Roman"/>
          <w:bCs/>
          <w:spacing w:val="-6"/>
          <w:szCs w:val="28"/>
          <w:lang w:eastAsia="x-none"/>
        </w:rPr>
        <w:t>“Đ</w:t>
      </w:r>
      <w:r w:rsidR="005C539F" w:rsidRPr="001B5C15">
        <w:rPr>
          <w:rFonts w:ascii="Times New Roman" w:hAnsi="Times New Roman"/>
          <w:bCs/>
          <w:spacing w:val="-6"/>
          <w:szCs w:val="28"/>
          <w:lang w:eastAsia="x-none"/>
        </w:rPr>
        <w:t xml:space="preserve">o đạc, đăng ký đất đai, cấp Giấy chứng nhận </w:t>
      </w:r>
      <w:bookmarkStart w:id="51" w:name="_Hlk111207991"/>
      <w:r w:rsidR="005C539F" w:rsidRPr="001B5C15">
        <w:rPr>
          <w:rFonts w:ascii="Times New Roman" w:hAnsi="Times New Roman"/>
          <w:bCs/>
          <w:spacing w:val="-6"/>
          <w:szCs w:val="28"/>
          <w:lang w:eastAsia="x-none"/>
        </w:rPr>
        <w:t xml:space="preserve">quyền sử dụng đất, xây dựng cơ sở dữ liệu đất đai và chỉnh lý biến động hồ sơ địa chính </w:t>
      </w:r>
      <w:r w:rsidR="00CF0935" w:rsidRPr="001B5C15">
        <w:rPr>
          <w:rFonts w:ascii="Times New Roman" w:hAnsi="Times New Roman"/>
          <w:bCs/>
          <w:spacing w:val="-6"/>
          <w:szCs w:val="28"/>
          <w:lang w:eastAsia="x-none"/>
        </w:rPr>
        <w:t>thường xuyên</w:t>
      </w:r>
      <w:r w:rsidR="004878BC" w:rsidRPr="001B5C15">
        <w:rPr>
          <w:rFonts w:ascii="Times New Roman" w:hAnsi="Times New Roman"/>
          <w:bCs/>
          <w:spacing w:val="-6"/>
          <w:szCs w:val="28"/>
          <w:lang w:eastAsia="x-none"/>
        </w:rPr>
        <w:t>”</w:t>
      </w:r>
      <w:r w:rsidR="00CF0935" w:rsidRPr="001B5C15">
        <w:rPr>
          <w:rFonts w:ascii="Times New Roman" w:hAnsi="Times New Roman"/>
          <w:bCs/>
          <w:spacing w:val="-6"/>
          <w:szCs w:val="28"/>
          <w:lang w:eastAsia="x-none"/>
        </w:rPr>
        <w:t xml:space="preserve"> </w:t>
      </w:r>
      <w:r w:rsidR="005C539F" w:rsidRPr="001B5C15">
        <w:rPr>
          <w:rFonts w:ascii="Times New Roman" w:hAnsi="Times New Roman"/>
          <w:bCs/>
          <w:spacing w:val="-6"/>
          <w:szCs w:val="28"/>
          <w:lang w:eastAsia="x-none"/>
        </w:rPr>
        <w:t>trên địa bàn tỉnh Quảng Trị</w:t>
      </w:r>
      <w:bookmarkEnd w:id="50"/>
      <w:r w:rsidR="004A3A7F" w:rsidRPr="001B5C15">
        <w:rPr>
          <w:rFonts w:ascii="Times New Roman" w:hAnsi="Times New Roman"/>
          <w:bCs/>
          <w:spacing w:val="-6"/>
          <w:szCs w:val="28"/>
          <w:lang w:eastAsia="x-none"/>
        </w:rPr>
        <w:t xml:space="preserve"> giai đoạn 2023 - 2025 tính đến năm 2030</w:t>
      </w:r>
      <w:r w:rsidR="005C539F" w:rsidRPr="001B5C15">
        <w:rPr>
          <w:rFonts w:ascii="Times New Roman" w:hAnsi="Times New Roman"/>
          <w:bCs/>
          <w:spacing w:val="-6"/>
          <w:szCs w:val="28"/>
          <w:lang w:eastAsia="x-none"/>
        </w:rPr>
        <w:t>.</w:t>
      </w:r>
    </w:p>
    <w:p w14:paraId="23B566D9" w14:textId="4624DECA" w:rsidR="005C539F" w:rsidRPr="001B5C15" w:rsidRDefault="00E01787" w:rsidP="00107118">
      <w:pPr>
        <w:widowControl w:val="0"/>
        <w:spacing w:line="380" w:lineRule="exact"/>
        <w:ind w:firstLine="720"/>
        <w:rPr>
          <w:rFonts w:ascii="Times New Roman" w:hAnsi="Times New Roman"/>
          <w:b/>
          <w:bCs/>
          <w:iCs/>
          <w:spacing w:val="-4"/>
          <w:szCs w:val="28"/>
          <w:lang w:eastAsia="ko-KR"/>
        </w:rPr>
      </w:pPr>
      <w:bookmarkStart w:id="52" w:name="_Toc452351290"/>
      <w:bookmarkStart w:id="53" w:name="_Toc452440087"/>
      <w:bookmarkStart w:id="54" w:name="_Toc452528314"/>
      <w:bookmarkStart w:id="55" w:name="_Toc474133613"/>
      <w:r w:rsidRPr="001B5C15">
        <w:rPr>
          <w:rFonts w:ascii="Times New Roman" w:hAnsi="Times New Roman"/>
          <w:b/>
          <w:spacing w:val="-6"/>
          <w:szCs w:val="28"/>
          <w:lang w:eastAsia="x-none"/>
        </w:rPr>
        <w:t>1.</w:t>
      </w:r>
      <w:r w:rsidR="00AB0B17" w:rsidRPr="001B5C15">
        <w:rPr>
          <w:rFonts w:ascii="Times New Roman" w:hAnsi="Times New Roman"/>
          <w:b/>
          <w:spacing w:val="-6"/>
          <w:szCs w:val="28"/>
          <w:lang w:eastAsia="x-none"/>
        </w:rPr>
        <w:t>2</w:t>
      </w:r>
      <w:r w:rsidR="005C539F" w:rsidRPr="001B5C15">
        <w:rPr>
          <w:rFonts w:ascii="Times New Roman" w:hAnsi="Times New Roman"/>
          <w:b/>
          <w:spacing w:val="-6"/>
          <w:szCs w:val="28"/>
          <w:lang w:eastAsia="x-none"/>
        </w:rPr>
        <w:t>. Cơ quan phê duyệt:</w:t>
      </w:r>
      <w:r w:rsidR="005C539F" w:rsidRPr="001B5C15">
        <w:rPr>
          <w:rFonts w:ascii="Times New Roman" w:hAnsi="Times New Roman"/>
          <w:b/>
          <w:bCs/>
          <w:iCs/>
          <w:spacing w:val="-4"/>
          <w:szCs w:val="28"/>
          <w:lang w:val="x-none" w:eastAsia="ko-KR"/>
        </w:rPr>
        <w:t xml:space="preserve"> </w:t>
      </w:r>
      <w:bookmarkEnd w:id="52"/>
      <w:bookmarkEnd w:id="53"/>
      <w:bookmarkEnd w:id="54"/>
      <w:r w:rsidR="005C539F" w:rsidRPr="001B5C15">
        <w:rPr>
          <w:rFonts w:ascii="Times New Roman" w:hAnsi="Times New Roman"/>
          <w:bCs/>
          <w:iCs/>
          <w:szCs w:val="28"/>
          <w:lang w:val="vi-VN" w:eastAsia="ko-KR"/>
        </w:rPr>
        <w:t xml:space="preserve">Ủy ban nhân dân </w:t>
      </w:r>
      <w:r w:rsidR="005C539F" w:rsidRPr="001B5C15">
        <w:rPr>
          <w:rFonts w:ascii="Times New Roman" w:hAnsi="Times New Roman"/>
          <w:bCs/>
          <w:iCs/>
          <w:szCs w:val="28"/>
          <w:lang w:eastAsia="ko-KR"/>
        </w:rPr>
        <w:t>tỉnh Quảng Trị</w:t>
      </w:r>
      <w:r w:rsidR="005C539F" w:rsidRPr="001B5C15">
        <w:rPr>
          <w:rFonts w:ascii="Times New Roman" w:hAnsi="Times New Roman"/>
          <w:spacing w:val="-4"/>
          <w:szCs w:val="28"/>
          <w:lang w:eastAsia="ko-KR"/>
        </w:rPr>
        <w:t>.</w:t>
      </w:r>
      <w:bookmarkEnd w:id="55"/>
      <w:r w:rsidR="005C539F" w:rsidRPr="001B5C15">
        <w:rPr>
          <w:rFonts w:ascii="Times New Roman" w:hAnsi="Times New Roman"/>
          <w:bCs/>
          <w:iCs/>
          <w:spacing w:val="-4"/>
          <w:szCs w:val="28"/>
          <w:lang w:val="vi-VN" w:eastAsia="ko-KR"/>
        </w:rPr>
        <w:t xml:space="preserve"> </w:t>
      </w:r>
    </w:p>
    <w:p w14:paraId="0137699A" w14:textId="331D3356" w:rsidR="005C539F" w:rsidRPr="001B5C15" w:rsidRDefault="00E01787" w:rsidP="00107118">
      <w:pPr>
        <w:widowControl w:val="0"/>
        <w:spacing w:line="380" w:lineRule="exact"/>
        <w:ind w:firstLine="720"/>
        <w:rPr>
          <w:rFonts w:ascii="Times New Roman" w:hAnsi="Times New Roman"/>
          <w:bCs/>
          <w:iCs/>
          <w:spacing w:val="6"/>
          <w:szCs w:val="28"/>
          <w:lang w:eastAsia="ko-KR"/>
        </w:rPr>
      </w:pPr>
      <w:bookmarkStart w:id="56" w:name="_Toc452351292"/>
      <w:bookmarkStart w:id="57" w:name="_Toc452440089"/>
      <w:bookmarkStart w:id="58" w:name="_Toc452528316"/>
      <w:bookmarkStart w:id="59" w:name="_Toc474133615"/>
      <w:r w:rsidRPr="001B5C15">
        <w:rPr>
          <w:rFonts w:ascii="Times New Roman" w:hAnsi="Times New Roman"/>
          <w:b/>
          <w:spacing w:val="6"/>
          <w:szCs w:val="28"/>
          <w:lang w:eastAsia="x-none"/>
        </w:rPr>
        <w:t>1.</w:t>
      </w:r>
      <w:r w:rsidR="00AB0B17" w:rsidRPr="001B5C15">
        <w:rPr>
          <w:rFonts w:ascii="Times New Roman" w:hAnsi="Times New Roman"/>
          <w:b/>
          <w:spacing w:val="6"/>
          <w:szCs w:val="28"/>
          <w:lang w:eastAsia="x-none"/>
        </w:rPr>
        <w:t>3</w:t>
      </w:r>
      <w:r w:rsidR="005C539F" w:rsidRPr="001B5C15">
        <w:rPr>
          <w:rFonts w:ascii="Times New Roman" w:hAnsi="Times New Roman"/>
          <w:b/>
          <w:spacing w:val="6"/>
          <w:szCs w:val="28"/>
          <w:lang w:eastAsia="x-none"/>
        </w:rPr>
        <w:t xml:space="preserve">. Cơ quan chủ quản đề xuất </w:t>
      </w:r>
      <w:r w:rsidR="00C43914">
        <w:rPr>
          <w:rFonts w:ascii="Times New Roman" w:hAnsi="Times New Roman"/>
          <w:b/>
          <w:spacing w:val="6"/>
          <w:szCs w:val="28"/>
          <w:lang w:eastAsia="x-none"/>
        </w:rPr>
        <w:t>đ</w:t>
      </w:r>
      <w:r w:rsidR="005C539F" w:rsidRPr="001B5C15">
        <w:rPr>
          <w:rFonts w:ascii="Times New Roman" w:hAnsi="Times New Roman"/>
          <w:b/>
          <w:spacing w:val="6"/>
          <w:szCs w:val="28"/>
          <w:lang w:eastAsia="x-none"/>
        </w:rPr>
        <w:t>ề án:</w:t>
      </w:r>
      <w:bookmarkEnd w:id="56"/>
      <w:bookmarkEnd w:id="57"/>
      <w:bookmarkEnd w:id="58"/>
      <w:r w:rsidR="005C539F" w:rsidRPr="001B5C15">
        <w:rPr>
          <w:rFonts w:ascii="Times New Roman" w:hAnsi="Times New Roman"/>
          <w:b/>
          <w:bCs/>
          <w:iCs/>
          <w:spacing w:val="6"/>
          <w:szCs w:val="28"/>
          <w:lang w:eastAsia="x-none"/>
        </w:rPr>
        <w:t xml:space="preserve"> </w:t>
      </w:r>
      <w:r w:rsidR="005C539F" w:rsidRPr="001B5C15">
        <w:rPr>
          <w:rFonts w:ascii="Times New Roman" w:hAnsi="Times New Roman"/>
          <w:bCs/>
          <w:iCs/>
          <w:spacing w:val="6"/>
          <w:szCs w:val="28"/>
          <w:lang w:eastAsia="x-none"/>
        </w:rPr>
        <w:t>Sở</w:t>
      </w:r>
      <w:r w:rsidR="005C539F" w:rsidRPr="001B5C15">
        <w:rPr>
          <w:rFonts w:ascii="Times New Roman" w:hAnsi="Times New Roman"/>
          <w:bCs/>
          <w:i/>
          <w:iCs/>
          <w:spacing w:val="6"/>
          <w:szCs w:val="28"/>
          <w:lang w:eastAsia="x-none"/>
        </w:rPr>
        <w:t xml:space="preserve"> </w:t>
      </w:r>
      <w:r w:rsidR="005C539F" w:rsidRPr="001B5C15">
        <w:rPr>
          <w:rFonts w:ascii="Times New Roman" w:hAnsi="Times New Roman"/>
          <w:bCs/>
          <w:iCs/>
          <w:spacing w:val="6"/>
          <w:szCs w:val="28"/>
          <w:lang w:val="vi-VN" w:eastAsia="ko-KR"/>
        </w:rPr>
        <w:t xml:space="preserve">Tài nguyên và Môi trường </w:t>
      </w:r>
      <w:bookmarkEnd w:id="59"/>
      <w:r w:rsidR="005C539F" w:rsidRPr="001B5C15">
        <w:rPr>
          <w:rFonts w:ascii="Times New Roman" w:hAnsi="Times New Roman"/>
          <w:bCs/>
          <w:iCs/>
          <w:spacing w:val="6"/>
          <w:szCs w:val="28"/>
          <w:lang w:eastAsia="ko-KR"/>
        </w:rPr>
        <w:t>Quảng Trị</w:t>
      </w:r>
    </w:p>
    <w:p w14:paraId="1E28BDBF" w14:textId="4EAC9E3E" w:rsidR="00DD7836" w:rsidRPr="001B5C15" w:rsidRDefault="00DD7836" w:rsidP="00DD7836">
      <w:pPr>
        <w:widowControl w:val="0"/>
        <w:spacing w:line="380" w:lineRule="exact"/>
        <w:ind w:firstLine="720"/>
        <w:rPr>
          <w:rFonts w:ascii="Times New Roman" w:hAnsi="Times New Roman"/>
          <w:bCs/>
          <w:iCs/>
          <w:spacing w:val="6"/>
          <w:szCs w:val="28"/>
          <w:lang w:eastAsia="ko-KR"/>
        </w:rPr>
      </w:pPr>
      <w:r w:rsidRPr="001B5C15">
        <w:rPr>
          <w:rFonts w:ascii="Times New Roman" w:hAnsi="Times New Roman"/>
          <w:b/>
          <w:iCs/>
          <w:spacing w:val="6"/>
          <w:szCs w:val="28"/>
          <w:lang w:eastAsia="ko-KR"/>
        </w:rPr>
        <w:t>1.4. Cơ quan thực hiện đề án:</w:t>
      </w:r>
      <w:r w:rsidRPr="001B5C15">
        <w:rPr>
          <w:rFonts w:ascii="Times New Roman" w:hAnsi="Times New Roman"/>
          <w:bCs/>
          <w:iCs/>
          <w:spacing w:val="6"/>
          <w:szCs w:val="28"/>
          <w:lang w:eastAsia="ko-KR"/>
        </w:rPr>
        <w:t xml:space="preserve"> UBND các huyện, thành phố</w:t>
      </w:r>
      <w:r w:rsidR="000449BF" w:rsidRPr="001B5C15">
        <w:rPr>
          <w:rFonts w:ascii="Times New Roman" w:hAnsi="Times New Roman"/>
          <w:bCs/>
          <w:iCs/>
          <w:spacing w:val="6"/>
          <w:szCs w:val="28"/>
          <w:lang w:eastAsia="ko-KR"/>
        </w:rPr>
        <w:t>,</w:t>
      </w:r>
      <w:r w:rsidRPr="001B5C15">
        <w:rPr>
          <w:rFonts w:ascii="Times New Roman" w:hAnsi="Times New Roman"/>
          <w:bCs/>
          <w:iCs/>
          <w:spacing w:val="6"/>
          <w:szCs w:val="28"/>
          <w:lang w:eastAsia="ko-KR"/>
        </w:rPr>
        <w:t xml:space="preserve"> thị xã trên địa bàn tỉnh Quảng Trị </w:t>
      </w:r>
    </w:p>
    <w:p w14:paraId="45DAF975" w14:textId="667EF512" w:rsidR="005C539F" w:rsidRPr="001B5C15" w:rsidRDefault="00E01787" w:rsidP="00107118">
      <w:pPr>
        <w:widowControl w:val="0"/>
        <w:spacing w:line="380" w:lineRule="exact"/>
        <w:ind w:firstLine="720"/>
        <w:rPr>
          <w:rFonts w:ascii="Times New Roman" w:hAnsi="Times New Roman"/>
          <w:szCs w:val="28"/>
          <w:lang w:val="x-none" w:eastAsia="x-none"/>
        </w:rPr>
      </w:pPr>
      <w:bookmarkStart w:id="60" w:name="_Toc434770803"/>
      <w:r w:rsidRPr="001B5C15">
        <w:rPr>
          <w:rFonts w:ascii="Times New Roman" w:hAnsi="Times New Roman"/>
          <w:b/>
          <w:bCs/>
          <w:iCs/>
          <w:szCs w:val="28"/>
          <w:lang w:eastAsia="x-none"/>
        </w:rPr>
        <w:t>1.</w:t>
      </w:r>
      <w:r w:rsidR="00DD7836" w:rsidRPr="001B5C15">
        <w:rPr>
          <w:rFonts w:ascii="Times New Roman" w:hAnsi="Times New Roman"/>
          <w:b/>
          <w:bCs/>
          <w:iCs/>
          <w:szCs w:val="28"/>
          <w:lang w:eastAsia="x-none"/>
        </w:rPr>
        <w:t>5</w:t>
      </w:r>
      <w:r w:rsidR="005C539F" w:rsidRPr="001B5C15">
        <w:rPr>
          <w:rFonts w:ascii="Times New Roman" w:hAnsi="Times New Roman"/>
          <w:b/>
          <w:bCs/>
          <w:iCs/>
          <w:szCs w:val="28"/>
          <w:lang w:val="x-none" w:eastAsia="x-none"/>
        </w:rPr>
        <w:t xml:space="preserve">. Thời gian thực hiện </w:t>
      </w:r>
      <w:r w:rsidR="005C539F" w:rsidRPr="001B5C15">
        <w:rPr>
          <w:rFonts w:ascii="Times New Roman" w:hAnsi="Times New Roman"/>
          <w:b/>
          <w:bCs/>
          <w:iCs/>
          <w:szCs w:val="28"/>
          <w:lang w:eastAsia="x-none"/>
        </w:rPr>
        <w:t>đề</w:t>
      </w:r>
      <w:r w:rsidR="005C539F" w:rsidRPr="001B5C15">
        <w:rPr>
          <w:rFonts w:ascii="Times New Roman" w:hAnsi="Times New Roman"/>
          <w:b/>
          <w:bCs/>
          <w:iCs/>
          <w:szCs w:val="28"/>
          <w:lang w:val="x-none" w:eastAsia="x-none"/>
        </w:rPr>
        <w:t xml:space="preserve"> án</w:t>
      </w:r>
      <w:bookmarkEnd w:id="60"/>
      <w:r w:rsidR="005C539F" w:rsidRPr="001B5C15">
        <w:rPr>
          <w:rFonts w:ascii="Times New Roman" w:hAnsi="Times New Roman"/>
          <w:b/>
          <w:szCs w:val="28"/>
          <w:lang w:val="x-none" w:eastAsia="x-none"/>
        </w:rPr>
        <w:t>:</w:t>
      </w:r>
      <w:r w:rsidR="005C539F" w:rsidRPr="001B5C15">
        <w:rPr>
          <w:rFonts w:ascii="Times New Roman" w:hAnsi="Times New Roman"/>
          <w:szCs w:val="28"/>
          <w:lang w:val="x-none" w:eastAsia="x-none"/>
        </w:rPr>
        <w:t xml:space="preserve"> </w:t>
      </w:r>
      <w:r w:rsidR="005C539F" w:rsidRPr="001B5C15">
        <w:rPr>
          <w:rFonts w:ascii="Times New Roman" w:hAnsi="Times New Roman"/>
          <w:szCs w:val="28"/>
          <w:lang w:eastAsia="x-none"/>
        </w:rPr>
        <w:t>T</w:t>
      </w:r>
      <w:r w:rsidR="005C539F" w:rsidRPr="001B5C15">
        <w:rPr>
          <w:rFonts w:ascii="Times New Roman" w:hAnsi="Times New Roman"/>
          <w:szCs w:val="28"/>
          <w:lang w:val="x-none" w:eastAsia="x-none"/>
        </w:rPr>
        <w:t>ừ năm 20</w:t>
      </w:r>
      <w:r w:rsidR="005C539F" w:rsidRPr="001B5C15">
        <w:rPr>
          <w:rFonts w:ascii="Times New Roman" w:hAnsi="Times New Roman"/>
          <w:szCs w:val="28"/>
          <w:lang w:eastAsia="x-none"/>
        </w:rPr>
        <w:t>2</w:t>
      </w:r>
      <w:r w:rsidR="00A34E2F" w:rsidRPr="001B5C15">
        <w:rPr>
          <w:rFonts w:ascii="Times New Roman" w:hAnsi="Times New Roman"/>
          <w:szCs w:val="28"/>
          <w:lang w:eastAsia="x-none"/>
        </w:rPr>
        <w:t>3</w:t>
      </w:r>
      <w:r w:rsidR="005C539F" w:rsidRPr="001B5C15">
        <w:rPr>
          <w:rFonts w:ascii="Times New Roman" w:hAnsi="Times New Roman"/>
          <w:szCs w:val="28"/>
          <w:lang w:val="x-none" w:eastAsia="x-none"/>
        </w:rPr>
        <w:t xml:space="preserve"> đến năm 20</w:t>
      </w:r>
      <w:r w:rsidR="005C539F" w:rsidRPr="001B5C15">
        <w:rPr>
          <w:rFonts w:ascii="Times New Roman" w:hAnsi="Times New Roman"/>
          <w:szCs w:val="28"/>
          <w:lang w:eastAsia="x-none"/>
        </w:rPr>
        <w:t>30</w:t>
      </w:r>
    </w:p>
    <w:p w14:paraId="7CA0E667" w14:textId="33D35435" w:rsidR="005C539F" w:rsidRPr="001B5C15" w:rsidRDefault="00E01787" w:rsidP="00107118">
      <w:pPr>
        <w:widowControl w:val="0"/>
        <w:spacing w:line="380" w:lineRule="exact"/>
        <w:ind w:firstLine="720"/>
        <w:rPr>
          <w:rFonts w:ascii="Times New Roman" w:hAnsi="Times New Roman"/>
          <w:bCs/>
          <w:iCs/>
          <w:spacing w:val="2"/>
          <w:szCs w:val="28"/>
          <w:lang w:eastAsia="ko-KR"/>
        </w:rPr>
      </w:pPr>
      <w:r w:rsidRPr="001B5C15">
        <w:rPr>
          <w:rFonts w:ascii="Times New Roman" w:hAnsi="Times New Roman"/>
          <w:b/>
          <w:bCs/>
          <w:szCs w:val="28"/>
          <w:lang w:eastAsia="x-none"/>
        </w:rPr>
        <w:t>1.</w:t>
      </w:r>
      <w:r w:rsidR="00DD7836" w:rsidRPr="001B5C15">
        <w:rPr>
          <w:rFonts w:ascii="Times New Roman" w:hAnsi="Times New Roman"/>
          <w:b/>
          <w:bCs/>
          <w:szCs w:val="28"/>
          <w:lang w:eastAsia="x-none"/>
        </w:rPr>
        <w:t>6</w:t>
      </w:r>
      <w:r w:rsidR="005C539F" w:rsidRPr="001B5C15">
        <w:rPr>
          <w:rFonts w:ascii="Times New Roman" w:hAnsi="Times New Roman"/>
          <w:b/>
          <w:bCs/>
          <w:szCs w:val="28"/>
          <w:lang w:eastAsia="x-none"/>
        </w:rPr>
        <w:t>. Địa điểm thực hiện dự án:</w:t>
      </w:r>
      <w:r w:rsidR="005C539F" w:rsidRPr="001B5C15">
        <w:rPr>
          <w:rFonts w:ascii="Times New Roman" w:hAnsi="Times New Roman"/>
          <w:szCs w:val="28"/>
          <w:lang w:eastAsia="x-none"/>
        </w:rPr>
        <w:t xml:space="preserve"> </w:t>
      </w:r>
      <w:r w:rsidR="005E2C2B" w:rsidRPr="001B5C15">
        <w:rPr>
          <w:rFonts w:ascii="Times New Roman" w:hAnsi="Times New Roman"/>
          <w:bCs/>
          <w:iCs/>
          <w:spacing w:val="2"/>
          <w:szCs w:val="28"/>
          <w:lang w:eastAsia="ko-KR"/>
        </w:rPr>
        <w:t xml:space="preserve">Trên </w:t>
      </w:r>
      <w:r w:rsidR="004878BC" w:rsidRPr="001B5C15">
        <w:rPr>
          <w:rFonts w:ascii="Times New Roman" w:hAnsi="Times New Roman"/>
          <w:bCs/>
          <w:iCs/>
          <w:spacing w:val="2"/>
          <w:szCs w:val="28"/>
          <w:lang w:eastAsia="ko-KR"/>
        </w:rPr>
        <w:t>10/10</w:t>
      </w:r>
      <w:r w:rsidR="005C539F" w:rsidRPr="001B5C15">
        <w:rPr>
          <w:rFonts w:ascii="Times New Roman" w:hAnsi="Times New Roman"/>
          <w:bCs/>
          <w:iCs/>
          <w:spacing w:val="2"/>
          <w:szCs w:val="28"/>
          <w:lang w:eastAsia="ko-KR"/>
        </w:rPr>
        <w:t xml:space="preserve"> huyện, thị xã</w:t>
      </w:r>
      <w:r w:rsidR="004878BC" w:rsidRPr="001B5C15">
        <w:rPr>
          <w:rFonts w:ascii="Times New Roman" w:hAnsi="Times New Roman"/>
          <w:bCs/>
          <w:iCs/>
          <w:spacing w:val="2"/>
          <w:szCs w:val="28"/>
          <w:lang w:eastAsia="ko-KR"/>
        </w:rPr>
        <w:t>, thành phố</w:t>
      </w:r>
      <w:r w:rsidR="005C539F" w:rsidRPr="001B5C15">
        <w:rPr>
          <w:rFonts w:ascii="Times New Roman" w:hAnsi="Times New Roman"/>
          <w:bCs/>
          <w:iCs/>
          <w:spacing w:val="2"/>
          <w:szCs w:val="28"/>
          <w:lang w:eastAsia="ko-KR"/>
        </w:rPr>
        <w:t xml:space="preserve"> của tỉnh Quảng Trị </w:t>
      </w:r>
    </w:p>
    <w:p w14:paraId="1553C1C4" w14:textId="4B3331FF" w:rsidR="0004182C" w:rsidRPr="001B5C15" w:rsidRDefault="00AB0B17" w:rsidP="0004182C">
      <w:pPr>
        <w:spacing w:line="360" w:lineRule="exact"/>
        <w:ind w:firstLine="709"/>
        <w:rPr>
          <w:rFonts w:ascii="Times New Roman" w:hAnsi="Times New Roman"/>
          <w:b/>
          <w:szCs w:val="28"/>
          <w:lang w:eastAsia="x-none"/>
        </w:rPr>
      </w:pPr>
      <w:r w:rsidRPr="001B5C15">
        <w:rPr>
          <w:rFonts w:ascii="Times New Roman" w:hAnsi="Times New Roman"/>
          <w:b/>
          <w:spacing w:val="-6"/>
          <w:szCs w:val="28"/>
          <w:lang w:eastAsia="x-none"/>
        </w:rPr>
        <w:t>1.</w:t>
      </w:r>
      <w:r w:rsidR="00DD7836" w:rsidRPr="001B5C15">
        <w:rPr>
          <w:rFonts w:ascii="Times New Roman" w:hAnsi="Times New Roman"/>
          <w:b/>
          <w:spacing w:val="-6"/>
          <w:szCs w:val="28"/>
          <w:lang w:eastAsia="x-none"/>
        </w:rPr>
        <w:t>7</w:t>
      </w:r>
      <w:r w:rsidRPr="001B5C15">
        <w:rPr>
          <w:rFonts w:ascii="Times New Roman" w:hAnsi="Times New Roman"/>
          <w:b/>
          <w:spacing w:val="-6"/>
          <w:szCs w:val="28"/>
          <w:lang w:eastAsia="x-none"/>
        </w:rPr>
        <w:t xml:space="preserve">. Nguồn vốn: </w:t>
      </w:r>
      <w:r w:rsidR="0004182C" w:rsidRPr="001B5C15">
        <w:rPr>
          <w:rFonts w:ascii="Times New Roman" w:hAnsi="Times New Roman"/>
          <w:bCs/>
          <w:szCs w:val="28"/>
          <w:lang w:eastAsia="x-none"/>
        </w:rPr>
        <w:t>Vốn 10% nguồn thu từ tiền sử dụng đất, tiền thuê đất hàng năm</w:t>
      </w:r>
      <w:r w:rsidR="00EC78D7" w:rsidRPr="001B5C15">
        <w:rPr>
          <w:rFonts w:ascii="Times New Roman" w:hAnsi="Times New Roman"/>
          <w:bCs/>
          <w:szCs w:val="28"/>
          <w:lang w:eastAsia="x-none"/>
        </w:rPr>
        <w:t xml:space="preserve"> theo phân cấp hiện hành</w:t>
      </w:r>
      <w:r w:rsidR="0004182C" w:rsidRPr="001B5C15">
        <w:rPr>
          <w:rFonts w:ascii="Times New Roman" w:hAnsi="Times New Roman"/>
          <w:bCs/>
          <w:szCs w:val="28"/>
          <w:lang w:eastAsia="x-none"/>
        </w:rPr>
        <w:t>.</w:t>
      </w:r>
    </w:p>
    <w:bookmarkEnd w:id="49"/>
    <w:bookmarkEnd w:id="51"/>
    <w:p w14:paraId="1DD983F4" w14:textId="5946ADF3" w:rsidR="00C65036" w:rsidRPr="001B5C15" w:rsidRDefault="00000000" w:rsidP="00EC78D7">
      <w:pPr>
        <w:pStyle w:val="TOC1"/>
        <w:rPr>
          <w:rStyle w:val="Hyperlink"/>
          <w:color w:val="auto"/>
          <w:u w:val="none"/>
        </w:rPr>
      </w:pPr>
      <w:r w:rsidRPr="001B5C15">
        <w:fldChar w:fldCharType="begin"/>
      </w:r>
      <w:r w:rsidRPr="001B5C15">
        <w:rPr>
          <w:color w:val="auto"/>
        </w:rPr>
        <w:instrText xml:space="preserve"> HYPERLINK \l "_Toc466980093" </w:instrText>
      </w:r>
      <w:r w:rsidRPr="001B5C15">
        <w:fldChar w:fldCharType="separate"/>
      </w:r>
      <w:bookmarkStart w:id="61" w:name="_Toc111708646"/>
      <w:bookmarkStart w:id="62" w:name="_Toc101510707"/>
      <w:bookmarkStart w:id="63" w:name="_Toc111641778"/>
      <w:bookmarkStart w:id="64" w:name="_Toc111641898"/>
      <w:bookmarkStart w:id="65" w:name="_Toc111642221"/>
      <w:bookmarkStart w:id="66" w:name="_Toc111642866"/>
      <w:bookmarkStart w:id="67" w:name="_Toc111643558"/>
      <w:bookmarkStart w:id="68" w:name="_Toc111644014"/>
      <w:bookmarkStart w:id="69" w:name="_Toc111644207"/>
      <w:bookmarkStart w:id="70" w:name="_Toc111644841"/>
      <w:bookmarkStart w:id="71" w:name="_Toc111644923"/>
      <w:bookmarkStart w:id="72" w:name="_Toc111646959"/>
      <w:bookmarkStart w:id="73" w:name="_Toc119164193"/>
      <w:r w:rsidR="00C65036" w:rsidRPr="001B5C15">
        <w:rPr>
          <w:rStyle w:val="Hyperlink"/>
          <w:color w:val="auto"/>
          <w:u w:val="none"/>
        </w:rPr>
        <w:t xml:space="preserve">II. CƠ SỞ </w:t>
      </w:r>
      <w:r w:rsidR="004170D2" w:rsidRPr="001B5C15">
        <w:rPr>
          <w:rStyle w:val="Hyperlink"/>
          <w:color w:val="auto"/>
          <w:u w:val="none"/>
        </w:rPr>
        <w:t>ĐỀ XUẤT XÂY DỰNG</w:t>
      </w:r>
      <w:r w:rsidR="004A5FC2" w:rsidRPr="001B5C15">
        <w:rPr>
          <w:rStyle w:val="Hyperlink"/>
          <w:color w:val="auto"/>
          <w:u w:val="none"/>
        </w:rPr>
        <w:t xml:space="preserve"> ĐỀ ÁN</w:t>
      </w:r>
      <w:bookmarkEnd w:id="61"/>
      <w:bookmarkEnd w:id="62"/>
      <w:bookmarkEnd w:id="63"/>
      <w:bookmarkEnd w:id="64"/>
      <w:bookmarkEnd w:id="65"/>
      <w:bookmarkEnd w:id="66"/>
      <w:bookmarkEnd w:id="67"/>
      <w:bookmarkEnd w:id="68"/>
      <w:bookmarkEnd w:id="69"/>
      <w:bookmarkEnd w:id="70"/>
      <w:bookmarkEnd w:id="71"/>
      <w:bookmarkEnd w:id="72"/>
      <w:bookmarkEnd w:id="73"/>
      <w:r w:rsidR="00C65036" w:rsidRPr="001B5C15">
        <w:rPr>
          <w:rStyle w:val="Hyperlink"/>
          <w:color w:val="auto"/>
          <w:u w:val="none"/>
        </w:rPr>
        <w:t xml:space="preserve"> </w:t>
      </w:r>
      <w:r w:rsidRPr="001B5C15">
        <w:rPr>
          <w:rStyle w:val="Hyperlink"/>
          <w:color w:val="auto"/>
          <w:u w:val="none"/>
        </w:rPr>
        <w:fldChar w:fldCharType="end"/>
      </w:r>
    </w:p>
    <w:p w14:paraId="4AB4172A" w14:textId="5F866637" w:rsidR="00E01787" w:rsidRPr="001B5C15" w:rsidRDefault="00E01787" w:rsidP="00107118">
      <w:pPr>
        <w:spacing w:line="380" w:lineRule="exact"/>
        <w:ind w:firstLine="709"/>
        <w:rPr>
          <w:rFonts w:ascii="Times New Roman" w:hAnsi="Times New Roman"/>
          <w:b/>
          <w:spacing w:val="-6"/>
          <w:szCs w:val="28"/>
          <w:lang w:eastAsia="x-none"/>
        </w:rPr>
      </w:pPr>
      <w:r w:rsidRPr="001B5C15">
        <w:rPr>
          <w:rFonts w:ascii="Times New Roman" w:hAnsi="Times New Roman"/>
          <w:b/>
          <w:spacing w:val="-6"/>
          <w:szCs w:val="28"/>
          <w:lang w:eastAsia="x-none"/>
        </w:rPr>
        <w:t>2.1. Cơ sở pháp lý</w:t>
      </w:r>
    </w:p>
    <w:p w14:paraId="5BBFF61A" w14:textId="5D8ECF50" w:rsidR="00F91D2F" w:rsidRPr="001B5C15" w:rsidRDefault="00F91D2F" w:rsidP="00813762">
      <w:pPr>
        <w:widowControl w:val="0"/>
        <w:spacing w:line="380" w:lineRule="exact"/>
        <w:ind w:firstLine="720"/>
        <w:rPr>
          <w:rFonts w:ascii="Times New Roman" w:hAnsi="Times New Roman"/>
          <w:bCs/>
          <w:iCs/>
          <w:spacing w:val="2"/>
          <w:szCs w:val="28"/>
          <w:lang w:eastAsia="ko-KR"/>
        </w:rPr>
      </w:pPr>
      <w:r w:rsidRPr="001B5C15">
        <w:rPr>
          <w:rFonts w:ascii="Times New Roman" w:hAnsi="Times New Roman"/>
          <w:bCs/>
          <w:iCs/>
          <w:spacing w:val="2"/>
          <w:szCs w:val="28"/>
          <w:lang w:eastAsia="ko-KR"/>
        </w:rPr>
        <w:t xml:space="preserve">- Luật Đất đai số 45/2013/QH13 ngày 29 tháng 11 năm </w:t>
      </w:r>
      <w:proofErr w:type="gramStart"/>
      <w:r w:rsidRPr="001B5C15">
        <w:rPr>
          <w:rFonts w:ascii="Times New Roman" w:hAnsi="Times New Roman"/>
          <w:bCs/>
          <w:iCs/>
          <w:spacing w:val="2"/>
          <w:szCs w:val="28"/>
          <w:lang w:eastAsia="ko-KR"/>
        </w:rPr>
        <w:t>2013;</w:t>
      </w:r>
      <w:proofErr w:type="gramEnd"/>
      <w:r w:rsidRPr="001B5C15">
        <w:rPr>
          <w:rFonts w:ascii="Times New Roman" w:hAnsi="Times New Roman"/>
          <w:bCs/>
          <w:iCs/>
          <w:spacing w:val="2"/>
          <w:szCs w:val="28"/>
          <w:lang w:eastAsia="ko-KR"/>
        </w:rPr>
        <w:t xml:space="preserve"> </w:t>
      </w:r>
    </w:p>
    <w:p w14:paraId="741FC55C" w14:textId="6F226B66" w:rsidR="00F91D2F" w:rsidRPr="001B5C15" w:rsidRDefault="00F91D2F" w:rsidP="00813762">
      <w:pPr>
        <w:widowControl w:val="0"/>
        <w:spacing w:line="380" w:lineRule="exact"/>
        <w:ind w:firstLine="720"/>
        <w:rPr>
          <w:rFonts w:ascii="Times New Roman" w:hAnsi="Times New Roman"/>
          <w:bCs/>
          <w:iCs/>
          <w:spacing w:val="2"/>
          <w:szCs w:val="28"/>
          <w:lang w:eastAsia="ko-KR"/>
        </w:rPr>
      </w:pPr>
      <w:r w:rsidRPr="001B5C15">
        <w:rPr>
          <w:rFonts w:ascii="Times New Roman" w:hAnsi="Times New Roman"/>
          <w:bCs/>
          <w:iCs/>
          <w:spacing w:val="2"/>
          <w:szCs w:val="28"/>
          <w:lang w:eastAsia="ko-KR"/>
        </w:rPr>
        <w:t xml:space="preserve">- Luật Đầu tư công số </w:t>
      </w:r>
      <w:r w:rsidR="009F563B" w:rsidRPr="001B5C15">
        <w:rPr>
          <w:rFonts w:ascii="Times New Roman" w:hAnsi="Times New Roman"/>
          <w:bCs/>
          <w:iCs/>
          <w:spacing w:val="2"/>
          <w:szCs w:val="28"/>
          <w:lang w:eastAsia="ko-KR"/>
        </w:rPr>
        <w:t>3</w:t>
      </w:r>
      <w:r w:rsidRPr="001B5C15">
        <w:rPr>
          <w:rFonts w:ascii="Times New Roman" w:hAnsi="Times New Roman"/>
          <w:bCs/>
          <w:iCs/>
          <w:spacing w:val="2"/>
          <w:szCs w:val="28"/>
          <w:lang w:eastAsia="ko-KR"/>
        </w:rPr>
        <w:t>9/201</w:t>
      </w:r>
      <w:r w:rsidR="009F563B" w:rsidRPr="001B5C15">
        <w:rPr>
          <w:rFonts w:ascii="Times New Roman" w:hAnsi="Times New Roman"/>
          <w:bCs/>
          <w:iCs/>
          <w:spacing w:val="2"/>
          <w:szCs w:val="28"/>
          <w:lang w:eastAsia="ko-KR"/>
        </w:rPr>
        <w:t>9</w:t>
      </w:r>
      <w:r w:rsidRPr="001B5C15">
        <w:rPr>
          <w:rFonts w:ascii="Times New Roman" w:hAnsi="Times New Roman"/>
          <w:bCs/>
          <w:iCs/>
          <w:spacing w:val="2"/>
          <w:szCs w:val="28"/>
          <w:lang w:eastAsia="ko-KR"/>
        </w:rPr>
        <w:t>/QH1</w:t>
      </w:r>
      <w:r w:rsidR="009F563B" w:rsidRPr="001B5C15">
        <w:rPr>
          <w:rFonts w:ascii="Times New Roman" w:hAnsi="Times New Roman"/>
          <w:bCs/>
          <w:iCs/>
          <w:spacing w:val="2"/>
          <w:szCs w:val="28"/>
          <w:lang w:eastAsia="ko-KR"/>
        </w:rPr>
        <w:t>4</w:t>
      </w:r>
      <w:r w:rsidRPr="001B5C15">
        <w:rPr>
          <w:rFonts w:ascii="Times New Roman" w:hAnsi="Times New Roman"/>
          <w:bCs/>
          <w:iCs/>
          <w:spacing w:val="2"/>
          <w:szCs w:val="28"/>
          <w:lang w:eastAsia="ko-KR"/>
        </w:rPr>
        <w:t xml:space="preserve"> ngày 1</w:t>
      </w:r>
      <w:r w:rsidR="009F563B" w:rsidRPr="001B5C15">
        <w:rPr>
          <w:rFonts w:ascii="Times New Roman" w:hAnsi="Times New Roman"/>
          <w:bCs/>
          <w:iCs/>
          <w:spacing w:val="2"/>
          <w:szCs w:val="28"/>
          <w:lang w:eastAsia="ko-KR"/>
        </w:rPr>
        <w:t>3</w:t>
      </w:r>
      <w:r w:rsidRPr="001B5C15">
        <w:rPr>
          <w:rFonts w:ascii="Times New Roman" w:hAnsi="Times New Roman"/>
          <w:bCs/>
          <w:iCs/>
          <w:spacing w:val="2"/>
          <w:szCs w:val="28"/>
          <w:lang w:eastAsia="ko-KR"/>
        </w:rPr>
        <w:t xml:space="preserve"> tháng 6 năm </w:t>
      </w:r>
      <w:proofErr w:type="gramStart"/>
      <w:r w:rsidRPr="001B5C15">
        <w:rPr>
          <w:rFonts w:ascii="Times New Roman" w:hAnsi="Times New Roman"/>
          <w:bCs/>
          <w:iCs/>
          <w:spacing w:val="2"/>
          <w:szCs w:val="28"/>
          <w:lang w:eastAsia="ko-KR"/>
        </w:rPr>
        <w:t>201</w:t>
      </w:r>
      <w:r w:rsidR="009F563B" w:rsidRPr="001B5C15">
        <w:rPr>
          <w:rFonts w:ascii="Times New Roman" w:hAnsi="Times New Roman"/>
          <w:bCs/>
          <w:iCs/>
          <w:spacing w:val="2"/>
          <w:szCs w:val="28"/>
          <w:lang w:eastAsia="ko-KR"/>
        </w:rPr>
        <w:t>9</w:t>
      </w:r>
      <w:r w:rsidRPr="001B5C15">
        <w:rPr>
          <w:rFonts w:ascii="Times New Roman" w:hAnsi="Times New Roman"/>
          <w:bCs/>
          <w:iCs/>
          <w:spacing w:val="2"/>
          <w:szCs w:val="28"/>
          <w:lang w:eastAsia="ko-KR"/>
        </w:rPr>
        <w:t>;</w:t>
      </w:r>
      <w:proofErr w:type="gramEnd"/>
      <w:r w:rsidRPr="001B5C15">
        <w:rPr>
          <w:rFonts w:ascii="Times New Roman" w:hAnsi="Times New Roman"/>
          <w:bCs/>
          <w:iCs/>
          <w:spacing w:val="2"/>
          <w:szCs w:val="28"/>
          <w:lang w:eastAsia="ko-KR"/>
        </w:rPr>
        <w:t xml:space="preserve"> </w:t>
      </w:r>
    </w:p>
    <w:p w14:paraId="224679F9" w14:textId="5DD7D2EA" w:rsidR="00F91D2F" w:rsidRPr="001B5C15" w:rsidRDefault="00F91D2F" w:rsidP="00813762">
      <w:pPr>
        <w:widowControl w:val="0"/>
        <w:spacing w:line="380" w:lineRule="exact"/>
        <w:ind w:firstLine="720"/>
        <w:rPr>
          <w:rFonts w:ascii="Times New Roman" w:hAnsi="Times New Roman"/>
          <w:bCs/>
          <w:iCs/>
          <w:spacing w:val="2"/>
          <w:szCs w:val="28"/>
          <w:lang w:eastAsia="ko-KR"/>
        </w:rPr>
      </w:pPr>
      <w:r w:rsidRPr="001B5C15">
        <w:rPr>
          <w:rFonts w:ascii="Times New Roman" w:hAnsi="Times New Roman"/>
          <w:bCs/>
          <w:iCs/>
          <w:spacing w:val="2"/>
          <w:szCs w:val="28"/>
          <w:lang w:eastAsia="ko-KR"/>
        </w:rPr>
        <w:t xml:space="preserve">- Luật đo đạc và bản đồ số 27/2018/QH14 ngày </w:t>
      </w:r>
      <w:proofErr w:type="gramStart"/>
      <w:r w:rsidRPr="001B5C15">
        <w:rPr>
          <w:rFonts w:ascii="Times New Roman" w:hAnsi="Times New Roman"/>
          <w:bCs/>
          <w:iCs/>
          <w:spacing w:val="2"/>
          <w:szCs w:val="28"/>
          <w:lang w:eastAsia="ko-KR"/>
        </w:rPr>
        <w:t>25/6/2018;</w:t>
      </w:r>
      <w:proofErr w:type="gramEnd"/>
    </w:p>
    <w:p w14:paraId="1677574C" w14:textId="77777777" w:rsidR="00A15A6F" w:rsidRPr="001B5C15" w:rsidRDefault="00A15A6F" w:rsidP="00107118">
      <w:pPr>
        <w:widowControl w:val="0"/>
        <w:spacing w:line="380" w:lineRule="exact"/>
        <w:ind w:firstLine="720"/>
        <w:rPr>
          <w:rFonts w:ascii="Times New Roman" w:hAnsi="Times New Roman"/>
          <w:bCs/>
          <w:szCs w:val="28"/>
          <w:lang w:val="pt-BR"/>
        </w:rPr>
      </w:pPr>
      <w:r w:rsidRPr="001B5C15">
        <w:rPr>
          <w:rFonts w:ascii="Times New Roman" w:hAnsi="Times New Roman"/>
          <w:bCs/>
          <w:szCs w:val="28"/>
          <w:lang w:val="pt-BR"/>
        </w:rPr>
        <w:t xml:space="preserve">- </w:t>
      </w:r>
      <w:r w:rsidRPr="001B5C15">
        <w:rPr>
          <w:rFonts w:ascii="Times New Roman" w:eastAsia="Times New Roman" w:hAnsi="Times New Roman"/>
          <w:lang w:val="it-IT"/>
        </w:rPr>
        <w:t>Nghị quyết số 111/2021/NQ-HĐND ngày 30/8/2021 của Hội đồng nhân dân tỉnh Quảng Trị về cơ chế tài chính xây dựng kết cấu hạ tầng phát triển quỹ đất và giải phóng mặt bằng, tạo quỹ đất sạch trên địa bàn tỉnh Quảng Trị</w:t>
      </w:r>
      <w:r w:rsidRPr="001B5C15">
        <w:rPr>
          <w:rFonts w:ascii="Times New Roman" w:hAnsi="Times New Roman"/>
          <w:bCs/>
          <w:szCs w:val="28"/>
          <w:lang w:val="pt-BR"/>
        </w:rPr>
        <w:t>;</w:t>
      </w:r>
    </w:p>
    <w:p w14:paraId="7B5CBD3F" w14:textId="2C0D8137" w:rsidR="00A15A6F" w:rsidRPr="001B5C15" w:rsidRDefault="00A15A6F" w:rsidP="00107118">
      <w:pPr>
        <w:widowControl w:val="0"/>
        <w:spacing w:line="380" w:lineRule="exact"/>
        <w:ind w:firstLine="720"/>
        <w:rPr>
          <w:rFonts w:ascii="Times New Roman" w:eastAsia="Times New Roman" w:hAnsi="Times New Roman"/>
          <w:lang w:val="it-IT"/>
        </w:rPr>
      </w:pPr>
      <w:r w:rsidRPr="001B5C15">
        <w:rPr>
          <w:rFonts w:ascii="Times New Roman" w:hAnsi="Times New Roman"/>
          <w:bCs/>
          <w:szCs w:val="28"/>
          <w:lang w:val="pt-BR"/>
        </w:rPr>
        <w:t xml:space="preserve">- </w:t>
      </w:r>
      <w:r w:rsidRPr="001B5C15">
        <w:rPr>
          <w:rFonts w:ascii="Times New Roman" w:eastAsia="Times New Roman" w:hAnsi="Times New Roman"/>
          <w:lang w:val="it-IT"/>
        </w:rPr>
        <w:t xml:space="preserve">Văn bản số 5325/UBND-TN ngày 05/11/2021 của UBND tỉnh về việc khảo sát lập </w:t>
      </w:r>
      <w:r w:rsidR="0020298D" w:rsidRPr="001B5C15">
        <w:rPr>
          <w:rFonts w:ascii="Times New Roman" w:eastAsia="Times New Roman" w:hAnsi="Times New Roman"/>
          <w:lang w:val="it-IT"/>
        </w:rPr>
        <w:t>Đ</w:t>
      </w:r>
      <w:r w:rsidRPr="001B5C15">
        <w:rPr>
          <w:rFonts w:ascii="Times New Roman" w:eastAsia="Times New Roman" w:hAnsi="Times New Roman"/>
          <w:lang w:val="it-IT"/>
        </w:rPr>
        <w:t>ề án</w:t>
      </w:r>
      <w:r w:rsidR="003E4A57" w:rsidRPr="001B5C15">
        <w:rPr>
          <w:rFonts w:ascii="Times New Roman" w:eastAsia="Times New Roman" w:hAnsi="Times New Roman"/>
          <w:lang w:val="it-IT"/>
        </w:rPr>
        <w:t>.</w:t>
      </w:r>
    </w:p>
    <w:p w14:paraId="3FB4FAC7" w14:textId="4E4ADD3F" w:rsidR="00A15A6F" w:rsidRPr="001B5C15" w:rsidRDefault="00E01787" w:rsidP="00107118">
      <w:pPr>
        <w:widowControl w:val="0"/>
        <w:spacing w:line="380" w:lineRule="exact"/>
        <w:ind w:firstLine="720"/>
        <w:rPr>
          <w:rFonts w:ascii="Times New Roman" w:eastAsia="Times New Roman" w:hAnsi="Times New Roman"/>
          <w:b/>
          <w:bCs/>
          <w:lang w:val="it-IT"/>
        </w:rPr>
      </w:pPr>
      <w:r w:rsidRPr="001B5C15">
        <w:rPr>
          <w:rFonts w:ascii="Times New Roman" w:eastAsia="Times New Roman" w:hAnsi="Times New Roman"/>
          <w:b/>
          <w:bCs/>
          <w:lang w:val="it-IT"/>
        </w:rPr>
        <w:t>2</w:t>
      </w:r>
      <w:r w:rsidR="00A15A6F" w:rsidRPr="001B5C15">
        <w:rPr>
          <w:rFonts w:ascii="Times New Roman" w:eastAsia="Times New Roman" w:hAnsi="Times New Roman"/>
          <w:b/>
          <w:bCs/>
          <w:lang w:val="it-IT"/>
        </w:rPr>
        <w:t>.2. Cơ sở thực t</w:t>
      </w:r>
      <w:r w:rsidR="00B968B1" w:rsidRPr="001B5C15">
        <w:rPr>
          <w:rFonts w:ascii="Times New Roman" w:eastAsia="Times New Roman" w:hAnsi="Times New Roman"/>
          <w:b/>
          <w:bCs/>
          <w:lang w:val="it-IT"/>
        </w:rPr>
        <w:t>iễn</w:t>
      </w:r>
    </w:p>
    <w:p w14:paraId="5C9645D7" w14:textId="1DE7990E" w:rsidR="00A15A6F" w:rsidRPr="001B5C15" w:rsidRDefault="00A15A6F" w:rsidP="00107118">
      <w:pPr>
        <w:widowControl w:val="0"/>
        <w:spacing w:line="380" w:lineRule="exact"/>
        <w:ind w:firstLine="720"/>
        <w:rPr>
          <w:rFonts w:ascii="Times New Roman" w:hAnsi="Times New Roman"/>
          <w:bCs/>
          <w:spacing w:val="-6"/>
          <w:szCs w:val="28"/>
          <w:lang w:eastAsia="x-none"/>
        </w:rPr>
      </w:pPr>
      <w:r w:rsidRPr="001B5C15">
        <w:rPr>
          <w:rFonts w:ascii="Times New Roman" w:eastAsia="Times New Roman" w:hAnsi="Times New Roman"/>
          <w:lang w:val="it-IT"/>
        </w:rPr>
        <w:t xml:space="preserve">Đề án tổng thể </w:t>
      </w:r>
      <w:r w:rsidR="004A3A7F" w:rsidRPr="001B5C15">
        <w:rPr>
          <w:rFonts w:ascii="Times New Roman" w:hAnsi="Times New Roman"/>
          <w:bCs/>
          <w:spacing w:val="-6"/>
          <w:szCs w:val="28"/>
          <w:lang w:eastAsia="x-none"/>
        </w:rPr>
        <w:t>“Đo đạc, đăng ký đất đai, cấp Giấy chứng nhận quyền sử dụng đất, xây dựng cơ sở dữ liệu đất đai và chỉnh lý biến động hồ sơ địa chính thường xuyên” trên địa bàn tỉnh Quảng Trị giai đoạn 2023 - 2025 tính đến năm 2030</w:t>
      </w:r>
      <w:r w:rsidRPr="001B5C15">
        <w:rPr>
          <w:rFonts w:ascii="Times New Roman" w:eastAsia="Times New Roman" w:hAnsi="Times New Roman"/>
          <w:lang w:val="it-IT"/>
        </w:rPr>
        <w:t xml:space="preserve"> được xây dựng trên cơ sở thực tiển sau</w:t>
      </w:r>
      <w:r w:rsidRPr="001B5C15">
        <w:rPr>
          <w:rFonts w:ascii="Times New Roman" w:hAnsi="Times New Roman"/>
          <w:bCs/>
          <w:spacing w:val="-6"/>
          <w:szCs w:val="28"/>
          <w:lang w:eastAsia="x-none"/>
        </w:rPr>
        <w:t>:</w:t>
      </w:r>
    </w:p>
    <w:p w14:paraId="2ECBB0D2" w14:textId="788D49FF" w:rsidR="00457399" w:rsidRPr="001B5C15" w:rsidRDefault="00A15A6F" w:rsidP="00107118">
      <w:pPr>
        <w:spacing w:line="380" w:lineRule="exact"/>
        <w:ind w:firstLine="567"/>
        <w:rPr>
          <w:rFonts w:ascii="Times New Roman" w:eastAsia="Times New Roman" w:hAnsi="Times New Roman"/>
          <w:lang w:val="it-IT"/>
        </w:rPr>
      </w:pPr>
      <w:r w:rsidRPr="001B5C15">
        <w:rPr>
          <w:rFonts w:ascii="Times New Roman" w:hAnsi="Times New Roman"/>
          <w:bCs/>
          <w:spacing w:val="-6"/>
          <w:szCs w:val="28"/>
          <w:lang w:eastAsia="x-none"/>
        </w:rPr>
        <w:t xml:space="preserve">- </w:t>
      </w:r>
      <w:r w:rsidR="00457399" w:rsidRPr="001B5C15">
        <w:rPr>
          <w:rFonts w:ascii="Times New Roman" w:eastAsia="Times New Roman" w:hAnsi="Times New Roman"/>
          <w:lang w:val="it-IT"/>
        </w:rPr>
        <w:t xml:space="preserve">Thực trạng hệ thống bản đồ, hồ sơ địa chính của nhiều địa phương được lập từ lâu, quá trình phát triển kinh tế - xã hội những năm qua dẫn đến rất nhiều biến động về đất đai, tuy nhiên việc chỉnh lý bản đồ, hồ sơ địa chính </w:t>
      </w:r>
      <w:r w:rsidR="00496FFF" w:rsidRPr="001B5C15">
        <w:rPr>
          <w:rFonts w:ascii="Times New Roman" w:eastAsia="Times New Roman" w:hAnsi="Times New Roman"/>
          <w:lang w:val="it-IT"/>
        </w:rPr>
        <w:t xml:space="preserve">chưa </w:t>
      </w:r>
      <w:r w:rsidR="00457399" w:rsidRPr="001B5C15">
        <w:rPr>
          <w:rFonts w:ascii="Times New Roman" w:eastAsia="Times New Roman" w:hAnsi="Times New Roman"/>
          <w:lang w:val="it-IT"/>
        </w:rPr>
        <w:t xml:space="preserve">đầy đủ, thường </w:t>
      </w:r>
      <w:r w:rsidR="00457399" w:rsidRPr="001B5C15">
        <w:rPr>
          <w:rFonts w:ascii="Times New Roman" w:eastAsia="Times New Roman" w:hAnsi="Times New Roman"/>
          <w:lang w:val="it-IT"/>
        </w:rPr>
        <w:lastRenderedPageBreak/>
        <w:t>xuyên, thiếu đồng bộ ở các cấp, độ chính xác của các tài liệu cũ hạn chế không đảm bảo yêu cầu kỹ thuật hiện hành. Một số nội dung bản đồ không phù hợp với thực trạng quản lý, sử dụng đất hiện nay gây nhiều khó khăn, bất cập cho công tác quản lý đất đai ở địa phương</w:t>
      </w:r>
      <w:r w:rsidR="009F51FD" w:rsidRPr="001B5C15">
        <w:rPr>
          <w:rFonts w:ascii="Times New Roman" w:eastAsia="Times New Roman" w:hAnsi="Times New Roman"/>
          <w:lang w:val="it-IT"/>
        </w:rPr>
        <w:t>;</w:t>
      </w:r>
    </w:p>
    <w:p w14:paraId="774D7D8D" w14:textId="50E8475E" w:rsidR="00AE634B" w:rsidRPr="001B5C15" w:rsidRDefault="00457399" w:rsidP="00107118">
      <w:pPr>
        <w:spacing w:line="380" w:lineRule="exact"/>
        <w:ind w:firstLine="567"/>
        <w:rPr>
          <w:rFonts w:ascii="Times New Roman" w:eastAsia="Times New Roman" w:hAnsi="Times New Roman"/>
          <w:lang w:val="it-IT"/>
        </w:rPr>
      </w:pPr>
      <w:r w:rsidRPr="001B5C15">
        <w:rPr>
          <w:rFonts w:ascii="Times New Roman" w:eastAsia="Times New Roman" w:hAnsi="Times New Roman"/>
          <w:lang w:val="it-IT"/>
        </w:rPr>
        <w:t xml:space="preserve">- Nhu cầu </w:t>
      </w:r>
      <w:r w:rsidR="00AE634B" w:rsidRPr="001B5C15">
        <w:rPr>
          <w:rFonts w:ascii="Times New Roman" w:eastAsia="Times New Roman" w:hAnsi="Times New Roman"/>
          <w:lang w:val="it-IT"/>
        </w:rPr>
        <w:t xml:space="preserve">về đo đạc, cấp giấy chứng nhận quyền sử dụng đất của người dân </w:t>
      </w:r>
      <w:r w:rsidR="00F43E41" w:rsidRPr="001B5C15">
        <w:rPr>
          <w:rFonts w:ascii="Times New Roman" w:eastAsia="Times New Roman" w:hAnsi="Times New Roman"/>
          <w:lang w:val="it-IT"/>
        </w:rPr>
        <w:t xml:space="preserve">để </w:t>
      </w:r>
      <w:r w:rsidR="0097488E" w:rsidRPr="001B5C15">
        <w:rPr>
          <w:rFonts w:ascii="Times New Roman" w:eastAsia="Times New Roman" w:hAnsi="Times New Roman"/>
          <w:lang w:val="it-IT"/>
        </w:rPr>
        <w:t>thực hiện các quyền của người sử dụng đất</w:t>
      </w:r>
      <w:r w:rsidR="00F43E41" w:rsidRPr="001B5C15">
        <w:rPr>
          <w:rFonts w:ascii="Times New Roman" w:eastAsia="Times New Roman" w:hAnsi="Times New Roman"/>
          <w:lang w:val="it-IT"/>
        </w:rPr>
        <w:t xml:space="preserve">, </w:t>
      </w:r>
      <w:r w:rsidR="00AE634B" w:rsidRPr="001B5C15">
        <w:rPr>
          <w:rFonts w:ascii="Times New Roman" w:eastAsia="Times New Roman" w:hAnsi="Times New Roman"/>
          <w:lang w:val="it-IT"/>
        </w:rPr>
        <w:t>tổ chức lại sản xuất thông qua các hình thức hợp tác, liên kết giữa người dân với doanh nghiệp, hợp tác xã, tổ hợp tác trong chuỗi sản xuất, hỗ trợ tín dụng</w:t>
      </w:r>
      <w:r w:rsidR="009F51FD" w:rsidRPr="001B5C15">
        <w:rPr>
          <w:rFonts w:ascii="Times New Roman" w:eastAsia="Times New Roman" w:hAnsi="Times New Roman"/>
          <w:lang w:val="it-IT"/>
        </w:rPr>
        <w:t>;</w:t>
      </w:r>
    </w:p>
    <w:p w14:paraId="6759CAD6" w14:textId="0A38BF20" w:rsidR="000026F2" w:rsidRPr="001B5C15" w:rsidRDefault="00D01C2D" w:rsidP="00107118">
      <w:pPr>
        <w:spacing w:line="380" w:lineRule="exact"/>
        <w:ind w:firstLine="567"/>
        <w:rPr>
          <w:rFonts w:ascii="Times New Roman" w:eastAsia="Times New Roman" w:hAnsi="Times New Roman"/>
          <w:lang w:val="it-IT"/>
        </w:rPr>
      </w:pPr>
      <w:r w:rsidRPr="001B5C15">
        <w:rPr>
          <w:rFonts w:ascii="Times New Roman" w:eastAsia="Times New Roman" w:hAnsi="Times New Roman"/>
          <w:lang w:val="it-IT"/>
        </w:rPr>
        <w:t xml:space="preserve">- Nhu cầu hiện đại hóa hệ thống bản đồ, hồ sơ địa chính và cơ sở dữ liệu đất đai của các địa phương </w:t>
      </w:r>
      <w:r w:rsidR="00AE634B" w:rsidRPr="001B5C15">
        <w:rPr>
          <w:rFonts w:ascii="Times New Roman" w:eastAsia="Times New Roman" w:hAnsi="Times New Roman"/>
          <w:lang w:val="it-IT"/>
        </w:rPr>
        <w:t xml:space="preserve">nhằm </w:t>
      </w:r>
      <w:r w:rsidR="00ED42B1" w:rsidRPr="001B5C15">
        <w:rPr>
          <w:rFonts w:ascii="Times New Roman" w:eastAsia="Times New Roman" w:hAnsi="Times New Roman"/>
          <w:lang w:val="it-IT"/>
        </w:rPr>
        <w:t>k</w:t>
      </w:r>
      <w:r w:rsidR="000026F2" w:rsidRPr="001B5C15">
        <w:rPr>
          <w:rFonts w:ascii="Times New Roman" w:eastAsia="Times New Roman" w:hAnsi="Times New Roman"/>
          <w:lang w:val="it-IT"/>
        </w:rPr>
        <w:t>hai thác và chia sẻ thông tin dữ liệu quản lý đất một cách thống nhất để xử lý, phân tích và thông tin kịp thời, phục vụ công tác quản lý, giảm tình trạng tranh chấp lấn chiếm đất đai, khai thác có hiệu quả tiềm năng đất đai, thúc đẩy phát triển kinh tế - xã hội</w:t>
      </w:r>
      <w:r w:rsidR="003E4A57" w:rsidRPr="001B5C15">
        <w:rPr>
          <w:rFonts w:ascii="Times New Roman" w:eastAsia="Times New Roman" w:hAnsi="Times New Roman"/>
          <w:lang w:val="it-IT"/>
        </w:rPr>
        <w:t>.</w:t>
      </w:r>
    </w:p>
    <w:p w14:paraId="0FF52F68" w14:textId="2E6BBB20" w:rsidR="00C65036" w:rsidRPr="001B5C15" w:rsidRDefault="004A5FC2" w:rsidP="00EC78D7">
      <w:pPr>
        <w:pStyle w:val="TOC1"/>
        <w:rPr>
          <w:rStyle w:val="Hyperlink"/>
          <w:color w:val="auto"/>
          <w:u w:val="none"/>
        </w:rPr>
      </w:pPr>
      <w:bookmarkStart w:id="74" w:name="_Toc101510708"/>
      <w:bookmarkStart w:id="75" w:name="_Toc111641779"/>
      <w:bookmarkStart w:id="76" w:name="_Toc111641899"/>
      <w:bookmarkStart w:id="77" w:name="_Toc111642222"/>
      <w:bookmarkStart w:id="78" w:name="_Toc111642867"/>
      <w:bookmarkStart w:id="79" w:name="_Toc111643559"/>
      <w:bookmarkStart w:id="80" w:name="_Toc111644015"/>
      <w:bookmarkStart w:id="81" w:name="_Toc111644208"/>
      <w:bookmarkStart w:id="82" w:name="_Toc111644842"/>
      <w:bookmarkStart w:id="83" w:name="_Toc111644924"/>
      <w:bookmarkStart w:id="84" w:name="_Toc111646960"/>
      <w:bookmarkStart w:id="85" w:name="_Toc111708647"/>
      <w:bookmarkStart w:id="86" w:name="_Toc119164194"/>
      <w:r w:rsidRPr="001B5C15">
        <w:rPr>
          <w:rStyle w:val="Hyperlink"/>
          <w:color w:val="auto"/>
          <w:u w:val="none"/>
        </w:rPr>
        <w:t xml:space="preserve">III. </w:t>
      </w:r>
      <w:r w:rsidR="001F4A2A" w:rsidRPr="001B5C15">
        <w:rPr>
          <w:rStyle w:val="Hyperlink"/>
          <w:color w:val="auto"/>
          <w:u w:val="none"/>
        </w:rPr>
        <w:t xml:space="preserve">QUAN ĐIỂM, </w:t>
      </w:r>
      <w:r w:rsidRPr="001B5C15">
        <w:rPr>
          <w:rStyle w:val="Hyperlink"/>
          <w:color w:val="auto"/>
          <w:u w:val="none"/>
        </w:rPr>
        <w:t>MỤC TIÊU CỦA ĐỀ ÁN</w:t>
      </w:r>
      <w:bookmarkEnd w:id="74"/>
      <w:bookmarkEnd w:id="75"/>
      <w:bookmarkEnd w:id="76"/>
      <w:bookmarkEnd w:id="77"/>
      <w:bookmarkEnd w:id="78"/>
      <w:bookmarkEnd w:id="79"/>
      <w:bookmarkEnd w:id="80"/>
      <w:bookmarkEnd w:id="81"/>
      <w:bookmarkEnd w:id="82"/>
      <w:bookmarkEnd w:id="83"/>
      <w:bookmarkEnd w:id="84"/>
      <w:bookmarkEnd w:id="85"/>
      <w:bookmarkEnd w:id="86"/>
    </w:p>
    <w:p w14:paraId="4BBD00D4" w14:textId="3DE6D09D" w:rsidR="001F4A2A" w:rsidRPr="001B5C15" w:rsidRDefault="009F51FD" w:rsidP="00107118">
      <w:pPr>
        <w:spacing w:line="380" w:lineRule="exact"/>
        <w:ind w:firstLine="709"/>
        <w:outlineLvl w:val="0"/>
        <w:rPr>
          <w:rFonts w:asciiTheme="majorHAnsi" w:hAnsiTheme="majorHAnsi" w:cstheme="majorHAnsi"/>
          <w:b/>
          <w:bCs/>
          <w:lang w:val="it-IT" w:eastAsia="x-none"/>
        </w:rPr>
      </w:pPr>
      <w:bookmarkStart w:id="87" w:name="_Toc101510709"/>
      <w:bookmarkStart w:id="88" w:name="_Toc111641780"/>
      <w:bookmarkStart w:id="89" w:name="_Toc111641900"/>
      <w:bookmarkStart w:id="90" w:name="_Toc111642223"/>
      <w:bookmarkStart w:id="91" w:name="_Toc111642868"/>
      <w:bookmarkStart w:id="92" w:name="_Toc111643560"/>
      <w:bookmarkStart w:id="93" w:name="_Toc111644016"/>
      <w:bookmarkStart w:id="94" w:name="_Toc111644209"/>
      <w:bookmarkStart w:id="95" w:name="_Toc111644843"/>
      <w:bookmarkStart w:id="96" w:name="_Toc111644925"/>
      <w:bookmarkStart w:id="97" w:name="_Toc111646961"/>
      <w:bookmarkStart w:id="98" w:name="_Toc111708648"/>
      <w:bookmarkStart w:id="99" w:name="_Toc119164195"/>
      <w:r w:rsidRPr="001B5C15">
        <w:rPr>
          <w:rFonts w:asciiTheme="majorHAnsi" w:hAnsiTheme="majorHAnsi" w:cstheme="majorHAnsi"/>
          <w:b/>
          <w:bCs/>
          <w:lang w:val="it-IT" w:eastAsia="x-none"/>
        </w:rPr>
        <w:t>3.</w:t>
      </w:r>
      <w:r w:rsidR="001F4A2A" w:rsidRPr="001B5C15">
        <w:rPr>
          <w:rFonts w:asciiTheme="majorHAnsi" w:hAnsiTheme="majorHAnsi" w:cstheme="majorHAnsi"/>
          <w:b/>
          <w:bCs/>
          <w:lang w:val="it-IT" w:eastAsia="x-none"/>
        </w:rPr>
        <w:t xml:space="preserve">1. Quan điểm của </w:t>
      </w:r>
      <w:r w:rsidR="00C43914">
        <w:rPr>
          <w:rFonts w:asciiTheme="majorHAnsi" w:hAnsiTheme="majorHAnsi" w:cstheme="majorHAnsi"/>
          <w:b/>
          <w:bCs/>
          <w:lang w:val="it-IT" w:eastAsia="x-none"/>
        </w:rPr>
        <w:t>Đ</w:t>
      </w:r>
      <w:r w:rsidR="001F4A2A" w:rsidRPr="001B5C15">
        <w:rPr>
          <w:rFonts w:asciiTheme="majorHAnsi" w:hAnsiTheme="majorHAnsi" w:cstheme="majorHAnsi"/>
          <w:b/>
          <w:bCs/>
          <w:lang w:val="it-IT" w:eastAsia="x-none"/>
        </w:rPr>
        <w:t>ề án</w:t>
      </w:r>
      <w:bookmarkEnd w:id="87"/>
      <w:bookmarkEnd w:id="88"/>
      <w:bookmarkEnd w:id="89"/>
      <w:bookmarkEnd w:id="90"/>
      <w:bookmarkEnd w:id="91"/>
      <w:bookmarkEnd w:id="92"/>
      <w:bookmarkEnd w:id="93"/>
      <w:bookmarkEnd w:id="94"/>
      <w:bookmarkEnd w:id="95"/>
      <w:bookmarkEnd w:id="96"/>
      <w:bookmarkEnd w:id="97"/>
      <w:bookmarkEnd w:id="98"/>
      <w:bookmarkEnd w:id="99"/>
    </w:p>
    <w:p w14:paraId="1889DB2A" w14:textId="15D84A80" w:rsidR="009F51FD" w:rsidRPr="001B5C15" w:rsidRDefault="009F51FD" w:rsidP="00107118">
      <w:pPr>
        <w:spacing w:line="380" w:lineRule="exact"/>
        <w:ind w:firstLine="567"/>
        <w:rPr>
          <w:rFonts w:ascii="Times New Roman" w:eastAsia="Times New Roman" w:hAnsi="Times New Roman"/>
          <w:lang w:val="it-IT"/>
        </w:rPr>
      </w:pPr>
      <w:r w:rsidRPr="001B5C15">
        <w:rPr>
          <w:rFonts w:ascii="Times New Roman" w:eastAsia="Times New Roman" w:hAnsi="Times New Roman"/>
          <w:lang w:val="it-IT"/>
        </w:rPr>
        <w:t>- Phải tạo ra được hệ thống bản đồ, hồ sơ địa chính và thông tin dữ liệu đất đai đảm bảo tính chính xác, đầy đủ và thống nhất, đáp ứng quá trình khai thác và chia sẻ thông tin dữ liệu phục vụ công tác quản lý nhà nước về đất đai</w:t>
      </w:r>
      <w:r w:rsidR="003E4A57" w:rsidRPr="001B5C15">
        <w:rPr>
          <w:rFonts w:ascii="Times New Roman" w:eastAsia="Times New Roman" w:hAnsi="Times New Roman"/>
          <w:lang w:val="it-IT"/>
        </w:rPr>
        <w:t>.</w:t>
      </w:r>
    </w:p>
    <w:p w14:paraId="0CB7B557" w14:textId="5C7375E9" w:rsidR="004C5BF3" w:rsidRPr="001B5C15" w:rsidRDefault="004C5BF3" w:rsidP="00107118">
      <w:pPr>
        <w:spacing w:line="380" w:lineRule="exact"/>
        <w:ind w:firstLine="567"/>
        <w:rPr>
          <w:rFonts w:ascii="Times New Roman" w:eastAsia="Times New Roman" w:hAnsi="Times New Roman"/>
          <w:lang w:val="it-IT"/>
        </w:rPr>
      </w:pPr>
      <w:r w:rsidRPr="001B5C15">
        <w:rPr>
          <w:rFonts w:ascii="Times New Roman" w:eastAsia="Times New Roman" w:hAnsi="Times New Roman"/>
          <w:lang w:val="it-IT"/>
        </w:rPr>
        <w:t xml:space="preserve">- </w:t>
      </w:r>
      <w:r w:rsidR="00DF3AA0" w:rsidRPr="001B5C15">
        <w:rPr>
          <w:rFonts w:ascii="Times New Roman" w:eastAsia="Times New Roman" w:hAnsi="Times New Roman"/>
          <w:lang w:val="it-IT"/>
        </w:rPr>
        <w:t>C</w:t>
      </w:r>
      <w:r w:rsidRPr="001B5C15">
        <w:rPr>
          <w:rFonts w:ascii="Times New Roman" w:eastAsia="Times New Roman" w:hAnsi="Times New Roman"/>
          <w:lang w:val="it-IT"/>
        </w:rPr>
        <w:t xml:space="preserve">ấp giấy chứng nhận quyền sử dụng đất (bao gồm cả </w:t>
      </w:r>
      <w:r w:rsidR="00F554D5" w:rsidRPr="001B5C15">
        <w:rPr>
          <w:rFonts w:ascii="Times New Roman" w:eastAsia="Times New Roman" w:hAnsi="Times New Roman"/>
          <w:lang w:val="it-IT"/>
        </w:rPr>
        <w:t xml:space="preserve">GCN </w:t>
      </w:r>
      <w:r w:rsidRPr="001B5C15">
        <w:rPr>
          <w:rFonts w:ascii="Times New Roman" w:eastAsia="Times New Roman" w:hAnsi="Times New Roman"/>
          <w:lang w:val="it-IT"/>
        </w:rPr>
        <w:t>lần đầu và cấp đổi</w:t>
      </w:r>
      <w:r w:rsidR="00F554D5" w:rsidRPr="001B5C15">
        <w:rPr>
          <w:rFonts w:ascii="Times New Roman" w:eastAsia="Times New Roman" w:hAnsi="Times New Roman"/>
          <w:lang w:val="it-IT"/>
        </w:rPr>
        <w:t xml:space="preserve"> GCN</w:t>
      </w:r>
      <w:r w:rsidRPr="001B5C15">
        <w:rPr>
          <w:rFonts w:ascii="Times New Roman" w:eastAsia="Times New Roman" w:hAnsi="Times New Roman"/>
          <w:lang w:val="it-IT"/>
        </w:rPr>
        <w:t>) đến từng hộ gia đình, cá nhân sử dụng đất</w:t>
      </w:r>
      <w:r w:rsidR="00F554D5" w:rsidRPr="001B5C15">
        <w:rPr>
          <w:rFonts w:ascii="Times New Roman" w:eastAsia="Times New Roman" w:hAnsi="Times New Roman"/>
          <w:lang w:val="it-IT"/>
        </w:rPr>
        <w:t xml:space="preserve"> có nhu cầu</w:t>
      </w:r>
      <w:r w:rsidR="00DF3AA0" w:rsidRPr="001B5C15">
        <w:rPr>
          <w:rFonts w:ascii="Times New Roman" w:eastAsia="Times New Roman" w:hAnsi="Times New Roman"/>
          <w:lang w:val="it-IT"/>
        </w:rPr>
        <w:t xml:space="preserve"> trên cơ sở kết quả đo</w:t>
      </w:r>
      <w:r w:rsidR="00496FFF" w:rsidRPr="001B5C15">
        <w:rPr>
          <w:rFonts w:ascii="Times New Roman" w:eastAsia="Times New Roman" w:hAnsi="Times New Roman"/>
          <w:lang w:val="it-IT"/>
        </w:rPr>
        <w:t xml:space="preserve"> vẽ lại, đo</w:t>
      </w:r>
      <w:r w:rsidR="00DF3AA0" w:rsidRPr="001B5C15">
        <w:rPr>
          <w:rFonts w:ascii="Times New Roman" w:eastAsia="Times New Roman" w:hAnsi="Times New Roman"/>
          <w:lang w:val="it-IT"/>
        </w:rPr>
        <w:t xml:space="preserve"> đạc chỉnh lý </w:t>
      </w:r>
      <w:r w:rsidR="00496FFF" w:rsidRPr="001B5C15">
        <w:rPr>
          <w:rFonts w:ascii="Times New Roman" w:eastAsia="Times New Roman" w:hAnsi="Times New Roman"/>
          <w:lang w:val="it-IT"/>
        </w:rPr>
        <w:t>bản đồ địa chính</w:t>
      </w:r>
      <w:r w:rsidR="003E4A57" w:rsidRPr="001B5C15">
        <w:rPr>
          <w:rFonts w:ascii="Times New Roman" w:eastAsia="Times New Roman" w:hAnsi="Times New Roman"/>
          <w:lang w:val="it-IT"/>
        </w:rPr>
        <w:t>.</w:t>
      </w:r>
    </w:p>
    <w:p w14:paraId="115D9A32" w14:textId="27B4D2EF" w:rsidR="002C130D" w:rsidRPr="001B5C15" w:rsidRDefault="00ED42B1" w:rsidP="00107118">
      <w:pPr>
        <w:spacing w:line="380" w:lineRule="exact"/>
        <w:ind w:firstLine="567"/>
        <w:rPr>
          <w:rFonts w:ascii="Times New Roman" w:eastAsia="Times New Roman" w:hAnsi="Times New Roman"/>
          <w:lang w:val="it-IT"/>
        </w:rPr>
      </w:pPr>
      <w:r w:rsidRPr="001B5C15">
        <w:rPr>
          <w:rFonts w:ascii="Times New Roman" w:eastAsia="Times New Roman" w:hAnsi="Times New Roman"/>
          <w:lang w:val="it-IT"/>
        </w:rPr>
        <w:t xml:space="preserve">- </w:t>
      </w:r>
      <w:r w:rsidR="004C5BF3" w:rsidRPr="001B5C15">
        <w:rPr>
          <w:rFonts w:ascii="Times New Roman" w:eastAsia="Times New Roman" w:hAnsi="Times New Roman"/>
          <w:lang w:val="it-IT"/>
        </w:rPr>
        <w:t>Bảo đảm cung cấp, chia sẻ và khai thác thông tin đầy đủ, kịp thời, thuận tiện đáp ứng yêu cầu của các ban, ngành, địa phương, phục vụ phát triển kinh tế - xã hội, an ninh, quốc phòng.</w:t>
      </w:r>
    </w:p>
    <w:p w14:paraId="05ED9F8D" w14:textId="27CC325F" w:rsidR="001F4A2A" w:rsidRPr="001B5C15" w:rsidRDefault="004170D2" w:rsidP="002F412C">
      <w:pPr>
        <w:spacing w:line="380" w:lineRule="exact"/>
        <w:ind w:firstLine="709"/>
        <w:outlineLvl w:val="0"/>
        <w:rPr>
          <w:rFonts w:asciiTheme="majorHAnsi" w:hAnsiTheme="majorHAnsi" w:cstheme="majorHAnsi"/>
          <w:b/>
          <w:bCs/>
          <w:lang w:val="it-IT" w:eastAsia="x-none"/>
        </w:rPr>
      </w:pPr>
      <w:bookmarkStart w:id="100" w:name="_Toc101510710"/>
      <w:bookmarkStart w:id="101" w:name="_Toc111641781"/>
      <w:bookmarkStart w:id="102" w:name="_Toc111641901"/>
      <w:bookmarkStart w:id="103" w:name="_Toc111642224"/>
      <w:bookmarkStart w:id="104" w:name="_Toc111642869"/>
      <w:bookmarkStart w:id="105" w:name="_Toc111643561"/>
      <w:bookmarkStart w:id="106" w:name="_Toc111644017"/>
      <w:bookmarkStart w:id="107" w:name="_Toc111644210"/>
      <w:bookmarkStart w:id="108" w:name="_Toc111644844"/>
      <w:bookmarkStart w:id="109" w:name="_Toc111644926"/>
      <w:bookmarkStart w:id="110" w:name="_Toc111646962"/>
      <w:bookmarkStart w:id="111" w:name="_Toc111708649"/>
      <w:bookmarkStart w:id="112" w:name="_Toc119164196"/>
      <w:r w:rsidRPr="001B5C15">
        <w:rPr>
          <w:rFonts w:asciiTheme="majorHAnsi" w:hAnsiTheme="majorHAnsi" w:cstheme="majorHAnsi"/>
          <w:b/>
          <w:bCs/>
          <w:lang w:val="it-IT" w:eastAsia="x-none"/>
        </w:rPr>
        <w:t xml:space="preserve">3.2. </w:t>
      </w:r>
      <w:r w:rsidR="001F4A2A" w:rsidRPr="001B5C15">
        <w:rPr>
          <w:rFonts w:asciiTheme="majorHAnsi" w:hAnsiTheme="majorHAnsi" w:cstheme="majorHAnsi"/>
          <w:b/>
          <w:bCs/>
          <w:lang w:val="it-IT" w:eastAsia="x-none"/>
        </w:rPr>
        <w:t xml:space="preserve">Mục tiêu của </w:t>
      </w:r>
      <w:r w:rsidR="00C43914">
        <w:rPr>
          <w:rFonts w:asciiTheme="majorHAnsi" w:hAnsiTheme="majorHAnsi" w:cstheme="majorHAnsi"/>
          <w:b/>
          <w:bCs/>
          <w:lang w:val="it-IT" w:eastAsia="x-none"/>
        </w:rPr>
        <w:t>Đ</w:t>
      </w:r>
      <w:r w:rsidR="001F4A2A" w:rsidRPr="001B5C15">
        <w:rPr>
          <w:rFonts w:asciiTheme="majorHAnsi" w:hAnsiTheme="majorHAnsi" w:cstheme="majorHAnsi"/>
          <w:b/>
          <w:bCs/>
          <w:lang w:val="it-IT" w:eastAsia="x-none"/>
        </w:rPr>
        <w:t>ề án</w:t>
      </w:r>
      <w:bookmarkEnd w:id="100"/>
      <w:bookmarkEnd w:id="101"/>
      <w:bookmarkEnd w:id="102"/>
      <w:bookmarkEnd w:id="103"/>
      <w:bookmarkEnd w:id="104"/>
      <w:bookmarkEnd w:id="105"/>
      <w:bookmarkEnd w:id="106"/>
      <w:bookmarkEnd w:id="107"/>
      <w:bookmarkEnd w:id="108"/>
      <w:bookmarkEnd w:id="109"/>
      <w:bookmarkEnd w:id="110"/>
      <w:bookmarkEnd w:id="111"/>
      <w:bookmarkEnd w:id="112"/>
    </w:p>
    <w:p w14:paraId="70C57832" w14:textId="192DF7F4" w:rsidR="001F4A2A" w:rsidRPr="001B5C15" w:rsidRDefault="002F412C" w:rsidP="00107118">
      <w:pPr>
        <w:spacing w:line="380" w:lineRule="exact"/>
        <w:ind w:firstLine="709"/>
        <w:rPr>
          <w:rFonts w:asciiTheme="majorHAnsi" w:hAnsiTheme="majorHAnsi" w:cstheme="majorHAnsi"/>
          <w:b/>
          <w:bCs/>
          <w:i/>
          <w:iCs/>
          <w:lang w:val="it-IT" w:eastAsia="x-none"/>
        </w:rPr>
      </w:pPr>
      <w:r w:rsidRPr="001B5C15">
        <w:rPr>
          <w:rFonts w:asciiTheme="majorHAnsi" w:hAnsiTheme="majorHAnsi" w:cstheme="majorHAnsi"/>
          <w:b/>
          <w:bCs/>
          <w:i/>
          <w:iCs/>
          <w:lang w:val="it-IT" w:eastAsia="x-none"/>
        </w:rPr>
        <w:t>3.</w:t>
      </w:r>
      <w:r w:rsidR="001F4A2A" w:rsidRPr="001B5C15">
        <w:rPr>
          <w:rFonts w:asciiTheme="majorHAnsi" w:hAnsiTheme="majorHAnsi" w:cstheme="majorHAnsi"/>
          <w:b/>
          <w:bCs/>
          <w:i/>
          <w:iCs/>
          <w:lang w:val="it-IT" w:eastAsia="x-none"/>
        </w:rPr>
        <w:t xml:space="preserve">2.1. </w:t>
      </w:r>
      <w:r w:rsidR="004A5FC2" w:rsidRPr="001B5C15">
        <w:rPr>
          <w:rFonts w:asciiTheme="majorHAnsi" w:hAnsiTheme="majorHAnsi" w:cstheme="majorHAnsi"/>
          <w:b/>
          <w:bCs/>
          <w:i/>
          <w:iCs/>
          <w:lang w:val="it-IT" w:eastAsia="x-none"/>
        </w:rPr>
        <w:t>Mục tiêu chung</w:t>
      </w:r>
    </w:p>
    <w:p w14:paraId="7408424F" w14:textId="3BD8FEA3" w:rsidR="00040606" w:rsidRPr="001B5C15" w:rsidRDefault="001B44B6" w:rsidP="00107118">
      <w:pPr>
        <w:spacing w:line="380" w:lineRule="exact"/>
        <w:ind w:firstLine="709"/>
        <w:rPr>
          <w:rFonts w:ascii="Times New Roman" w:eastAsia="Times New Roman" w:hAnsi="Times New Roman"/>
          <w:lang w:val="it-IT"/>
        </w:rPr>
      </w:pPr>
      <w:r w:rsidRPr="001B5C15">
        <w:rPr>
          <w:rFonts w:ascii="Times New Roman" w:eastAsia="Times New Roman" w:hAnsi="Times New Roman"/>
          <w:lang w:val="it-IT"/>
        </w:rPr>
        <w:t>Hoàn thiện hệ thống hồ sơ địa chính làm nền tảng quản lý đất đai thống nhất, toàn diện và đồng bộ giữa cơ quan quản lý các cấp</w:t>
      </w:r>
      <w:r w:rsidR="004A4233" w:rsidRPr="001B5C15">
        <w:rPr>
          <w:rFonts w:asciiTheme="majorHAnsi" w:hAnsiTheme="majorHAnsi" w:cstheme="majorHAnsi"/>
          <w:lang w:val="it-IT" w:eastAsia="x-none"/>
        </w:rPr>
        <w:t xml:space="preserve">. </w:t>
      </w:r>
      <w:r w:rsidR="0065252B" w:rsidRPr="001B5C15">
        <w:rPr>
          <w:rFonts w:asciiTheme="majorHAnsi" w:hAnsiTheme="majorHAnsi" w:cstheme="majorHAnsi"/>
          <w:lang w:val="it-IT" w:eastAsia="x-none"/>
        </w:rPr>
        <w:t xml:space="preserve">Hiện đại hóa hệ thống bản đồ, hồ sơ địa chính, </w:t>
      </w:r>
      <w:r w:rsidR="00040606" w:rsidRPr="001B5C15">
        <w:rPr>
          <w:rFonts w:asciiTheme="majorHAnsi" w:hAnsiTheme="majorHAnsi" w:cstheme="majorHAnsi"/>
          <w:lang w:val="it-IT" w:eastAsia="x-none"/>
        </w:rPr>
        <w:t xml:space="preserve">làm cơ sở </w:t>
      </w:r>
      <w:r w:rsidR="0065252B" w:rsidRPr="001B5C15">
        <w:rPr>
          <w:rFonts w:asciiTheme="majorHAnsi" w:hAnsiTheme="majorHAnsi" w:cstheme="majorHAnsi"/>
          <w:lang w:val="it-IT" w:eastAsia="x-none"/>
        </w:rPr>
        <w:t xml:space="preserve">cập nhất </w:t>
      </w:r>
      <w:r w:rsidR="00040606" w:rsidRPr="001B5C15">
        <w:rPr>
          <w:rFonts w:asciiTheme="majorHAnsi" w:hAnsiTheme="majorHAnsi" w:cstheme="majorHAnsi"/>
          <w:lang w:val="it-IT" w:eastAsia="x-none"/>
        </w:rPr>
        <w:t>cơ sở dữ liệu</w:t>
      </w:r>
      <w:r w:rsidR="0065252B" w:rsidRPr="001B5C15">
        <w:rPr>
          <w:rFonts w:asciiTheme="majorHAnsi" w:hAnsiTheme="majorHAnsi" w:cstheme="majorHAnsi"/>
          <w:lang w:val="it-IT" w:eastAsia="x-none"/>
        </w:rPr>
        <w:t xml:space="preserve"> </w:t>
      </w:r>
      <w:r w:rsidR="00003B01" w:rsidRPr="001B5C15">
        <w:rPr>
          <w:rFonts w:asciiTheme="majorHAnsi" w:hAnsiTheme="majorHAnsi" w:cstheme="majorHAnsi"/>
          <w:lang w:val="it-IT" w:eastAsia="x-none"/>
        </w:rPr>
        <w:t>địa chính</w:t>
      </w:r>
      <w:r w:rsidR="0065252B" w:rsidRPr="001B5C15">
        <w:rPr>
          <w:rFonts w:asciiTheme="majorHAnsi" w:hAnsiTheme="majorHAnsi" w:cstheme="majorHAnsi"/>
          <w:lang w:val="it-IT" w:eastAsia="x-none"/>
        </w:rPr>
        <w:t xml:space="preserve">, </w:t>
      </w:r>
      <w:r w:rsidR="00040606" w:rsidRPr="001B5C15">
        <w:rPr>
          <w:rFonts w:asciiTheme="majorHAnsi" w:hAnsiTheme="majorHAnsi" w:cstheme="majorHAnsi"/>
          <w:lang w:val="it-IT" w:eastAsia="x-none"/>
        </w:rPr>
        <w:t xml:space="preserve">nhằm </w:t>
      </w:r>
      <w:r w:rsidR="0065252B" w:rsidRPr="001B5C15">
        <w:rPr>
          <w:rFonts w:asciiTheme="majorHAnsi" w:hAnsiTheme="majorHAnsi" w:cstheme="majorHAnsi"/>
          <w:lang w:val="it-IT" w:eastAsia="x-none"/>
        </w:rPr>
        <w:t xml:space="preserve">khai thác có hiệu quả </w:t>
      </w:r>
      <w:r w:rsidR="0065252B" w:rsidRPr="001B5C15">
        <w:rPr>
          <w:rFonts w:ascii="Times New Roman" w:eastAsia="Times New Roman" w:hAnsi="Times New Roman"/>
          <w:lang w:val="it-IT"/>
        </w:rPr>
        <w:t>thông tin dữ liệu đất đai</w:t>
      </w:r>
      <w:r w:rsidR="00040606" w:rsidRPr="001B5C15">
        <w:rPr>
          <w:rFonts w:ascii="Times New Roman" w:eastAsia="Times New Roman" w:hAnsi="Times New Roman"/>
          <w:lang w:val="it-IT"/>
        </w:rPr>
        <w:t>,</w:t>
      </w:r>
      <w:r w:rsidR="0065252B" w:rsidRPr="001B5C15">
        <w:rPr>
          <w:rFonts w:ascii="Times New Roman" w:eastAsia="Times New Roman" w:hAnsi="Times New Roman"/>
          <w:lang w:val="it-IT"/>
        </w:rPr>
        <w:t xml:space="preserve"> </w:t>
      </w:r>
      <w:r w:rsidR="00040606" w:rsidRPr="001B5C15">
        <w:rPr>
          <w:rFonts w:ascii="Times New Roman" w:eastAsia="Times New Roman" w:hAnsi="Times New Roman"/>
          <w:lang w:val="it-IT"/>
        </w:rPr>
        <w:t xml:space="preserve">bảo đảm cung cấp, </w:t>
      </w:r>
      <w:r w:rsidR="00003B01" w:rsidRPr="001B5C15">
        <w:rPr>
          <w:rFonts w:ascii="Times New Roman" w:eastAsia="Times New Roman" w:hAnsi="Times New Roman"/>
          <w:lang w:val="it-IT"/>
        </w:rPr>
        <w:t>khai thác</w:t>
      </w:r>
      <w:r w:rsidR="00040606" w:rsidRPr="001B5C15">
        <w:rPr>
          <w:rFonts w:ascii="Times New Roman" w:eastAsia="Times New Roman" w:hAnsi="Times New Roman"/>
          <w:lang w:val="it-IT"/>
        </w:rPr>
        <w:t xml:space="preserve"> dữ liệu cho thực hiện dịch vụ công, phục vụ người dân và doanh nghiệp, tạo nền tảng phát triển kinh tế số, xã hội số. Đưa đất đai, thực sự là nguồn lực quan trọng phục vụ các mục tiêu phát triển kinh tế - xã hội, quốc phòng, an ninh </w:t>
      </w:r>
      <w:r w:rsidR="00D13316" w:rsidRPr="001B5C15">
        <w:rPr>
          <w:rFonts w:ascii="Times New Roman" w:eastAsia="Times New Roman" w:hAnsi="Times New Roman"/>
          <w:lang w:val="it-IT"/>
        </w:rPr>
        <w:t>trên địa bàn tỉnh Quảng Trị</w:t>
      </w:r>
      <w:r w:rsidR="00E63688" w:rsidRPr="001B5C15">
        <w:rPr>
          <w:rFonts w:ascii="Times New Roman" w:eastAsia="Times New Roman" w:hAnsi="Times New Roman"/>
          <w:lang w:val="it-IT"/>
        </w:rPr>
        <w:t>. Tạo điều kiện thuận lợi cho người sử dụng đất được đăng ký, cấp giấy chứng nhận và thực hiện các quyền của người sử dụng đất</w:t>
      </w:r>
      <w:r w:rsidR="003E4A57" w:rsidRPr="001B5C15">
        <w:rPr>
          <w:rFonts w:ascii="Times New Roman" w:eastAsia="Times New Roman" w:hAnsi="Times New Roman"/>
          <w:lang w:val="it-IT"/>
        </w:rPr>
        <w:t>.</w:t>
      </w:r>
    </w:p>
    <w:p w14:paraId="019FE496" w14:textId="3F4638D0" w:rsidR="004A5FC2" w:rsidRPr="001B5C15" w:rsidRDefault="00AF5AC0" w:rsidP="009E5483">
      <w:pPr>
        <w:spacing w:before="0" w:after="120" w:line="380" w:lineRule="exact"/>
        <w:ind w:firstLine="709"/>
        <w:rPr>
          <w:rFonts w:asciiTheme="majorHAnsi" w:hAnsiTheme="majorHAnsi" w:cstheme="majorHAnsi"/>
          <w:b/>
          <w:bCs/>
          <w:lang w:val="it-IT" w:eastAsia="x-none"/>
        </w:rPr>
      </w:pPr>
      <w:bookmarkStart w:id="113" w:name="_Hlk111708976"/>
      <w:r w:rsidRPr="001B5C15">
        <w:rPr>
          <w:rFonts w:asciiTheme="majorHAnsi" w:hAnsiTheme="majorHAnsi" w:cstheme="majorHAnsi"/>
          <w:b/>
          <w:bCs/>
          <w:lang w:val="it-IT" w:eastAsia="x-none"/>
        </w:rPr>
        <w:lastRenderedPageBreak/>
        <w:t>3.</w:t>
      </w:r>
      <w:r w:rsidR="001F4A2A" w:rsidRPr="001B5C15">
        <w:rPr>
          <w:rFonts w:asciiTheme="majorHAnsi" w:hAnsiTheme="majorHAnsi" w:cstheme="majorHAnsi"/>
          <w:b/>
          <w:bCs/>
          <w:lang w:val="it-IT" w:eastAsia="x-none"/>
        </w:rPr>
        <w:t xml:space="preserve">2.2. </w:t>
      </w:r>
      <w:r w:rsidR="004A5FC2" w:rsidRPr="001B5C15">
        <w:rPr>
          <w:rFonts w:asciiTheme="majorHAnsi" w:hAnsiTheme="majorHAnsi" w:cstheme="majorHAnsi"/>
          <w:b/>
          <w:bCs/>
          <w:lang w:val="it-IT" w:eastAsia="x-none"/>
        </w:rPr>
        <w:t>Mục tiêu cụ thể</w:t>
      </w:r>
    </w:p>
    <w:bookmarkEnd w:id="113"/>
    <w:p w14:paraId="17000028" w14:textId="63425CE3" w:rsidR="00AC134F" w:rsidRPr="001B5C15" w:rsidRDefault="00AC134F" w:rsidP="008761D7">
      <w:pPr>
        <w:spacing w:before="0" w:after="120" w:line="400" w:lineRule="exact"/>
        <w:ind w:firstLine="709"/>
        <w:rPr>
          <w:rFonts w:ascii="Times New Roman" w:eastAsia="Times New Roman" w:hAnsi="Times New Roman"/>
          <w:lang w:val="it-IT"/>
        </w:rPr>
      </w:pPr>
      <w:r w:rsidRPr="001B5C15">
        <w:rPr>
          <w:rFonts w:ascii="Times New Roman" w:eastAsia="Times New Roman" w:hAnsi="Times New Roman"/>
          <w:lang w:val="it-IT"/>
        </w:rPr>
        <w:t xml:space="preserve">- Đo </w:t>
      </w:r>
      <w:r w:rsidR="009F6BC9" w:rsidRPr="001B5C15">
        <w:rPr>
          <w:rFonts w:ascii="Times New Roman" w:eastAsia="Times New Roman" w:hAnsi="Times New Roman"/>
          <w:lang w:val="it-IT"/>
        </w:rPr>
        <w:t>vẽ lại, đo đạc</w:t>
      </w:r>
      <w:r w:rsidRPr="001B5C15">
        <w:rPr>
          <w:rFonts w:ascii="Times New Roman" w:eastAsia="Times New Roman" w:hAnsi="Times New Roman"/>
          <w:lang w:val="it-IT"/>
        </w:rPr>
        <w:t xml:space="preserve"> chỉnh lý </w:t>
      </w:r>
      <w:r w:rsidR="00EE44B7" w:rsidRPr="001B5C15">
        <w:rPr>
          <w:rFonts w:ascii="Times New Roman" w:eastAsia="Times New Roman" w:hAnsi="Times New Roman"/>
          <w:lang w:val="it-IT"/>
        </w:rPr>
        <w:t xml:space="preserve">bản đồ, hồ sơ địa chính </w:t>
      </w:r>
      <w:r w:rsidR="00DA4489" w:rsidRPr="001B5C15">
        <w:rPr>
          <w:rFonts w:ascii="Times New Roman" w:eastAsia="Times New Roman" w:hAnsi="Times New Roman"/>
          <w:lang w:val="it-IT"/>
        </w:rPr>
        <w:t xml:space="preserve">thường xuyên </w:t>
      </w:r>
      <w:r w:rsidR="00EE44B7" w:rsidRPr="001B5C15">
        <w:rPr>
          <w:rFonts w:ascii="Times New Roman" w:eastAsia="Times New Roman" w:hAnsi="Times New Roman"/>
          <w:lang w:val="it-IT"/>
        </w:rPr>
        <w:t xml:space="preserve">cho </w:t>
      </w:r>
      <w:r w:rsidR="00D116A0" w:rsidRPr="001B5C15">
        <w:rPr>
          <w:rFonts w:ascii="Times New Roman" w:eastAsia="Times New Roman" w:hAnsi="Times New Roman"/>
          <w:lang w:val="it-IT"/>
        </w:rPr>
        <w:t xml:space="preserve">tất cả 125/125 </w:t>
      </w:r>
      <w:r w:rsidR="00845250" w:rsidRPr="001B5C15">
        <w:rPr>
          <w:rFonts w:ascii="Times New Roman" w:eastAsia="Times New Roman" w:hAnsi="Times New Roman"/>
          <w:lang w:val="it-IT"/>
        </w:rPr>
        <w:t>đơn vị cấp xã</w:t>
      </w:r>
      <w:r w:rsidR="009F6BC9" w:rsidRPr="001B5C15">
        <w:rPr>
          <w:rFonts w:ascii="Times New Roman" w:eastAsia="Times New Roman" w:hAnsi="Times New Roman"/>
          <w:lang w:val="it-IT"/>
        </w:rPr>
        <w:t>;</w:t>
      </w:r>
      <w:r w:rsidR="007F167B" w:rsidRPr="001B5C15">
        <w:rPr>
          <w:rFonts w:ascii="Times New Roman" w:eastAsia="Times New Roman" w:hAnsi="Times New Roman"/>
          <w:lang w:val="it-IT"/>
        </w:rPr>
        <w:t xml:space="preserve"> </w:t>
      </w:r>
      <w:r w:rsidR="009F6BC9" w:rsidRPr="001B5C15">
        <w:rPr>
          <w:rFonts w:ascii="Times New Roman" w:eastAsia="Times New Roman" w:hAnsi="Times New Roman"/>
          <w:lang w:val="it-IT"/>
        </w:rPr>
        <w:t>r</w:t>
      </w:r>
      <w:r w:rsidR="007F167B" w:rsidRPr="001B5C15">
        <w:rPr>
          <w:rFonts w:ascii="Times New Roman" w:eastAsia="Times New Roman" w:hAnsi="Times New Roman"/>
          <w:lang w:val="it-IT"/>
        </w:rPr>
        <w:t xml:space="preserve">iêng </w:t>
      </w:r>
      <w:r w:rsidR="00D116A0" w:rsidRPr="001B5C15">
        <w:rPr>
          <w:rFonts w:ascii="Times New Roman" w:eastAsia="Times New Roman" w:hAnsi="Times New Roman"/>
          <w:lang w:val="it-IT"/>
        </w:rPr>
        <w:t>huyện đảo Cồn Cỏ</w:t>
      </w:r>
      <w:r w:rsidR="007F167B" w:rsidRPr="001B5C15">
        <w:rPr>
          <w:rFonts w:ascii="Times New Roman" w:eastAsia="Times New Roman" w:hAnsi="Times New Roman"/>
          <w:lang w:val="it-IT"/>
        </w:rPr>
        <w:t xml:space="preserve"> thực hiện đo vẽ lại bản đồ địa chính </w:t>
      </w:r>
      <w:r w:rsidR="003F219D" w:rsidRPr="001B5C15">
        <w:rPr>
          <w:rFonts w:ascii="Times New Roman" w:eastAsia="Times New Roman" w:hAnsi="Times New Roman"/>
          <w:lang w:val="it-IT"/>
        </w:rPr>
        <w:t>(</w:t>
      </w:r>
      <w:r w:rsidR="007F167B" w:rsidRPr="001B5C15">
        <w:rPr>
          <w:rFonts w:ascii="Times New Roman" w:eastAsia="Times New Roman" w:hAnsi="Times New Roman"/>
          <w:lang w:val="it-IT"/>
        </w:rPr>
        <w:t>do có sự biến động lớn theo hình thức tập trung</w:t>
      </w:r>
      <w:r w:rsidR="003F219D" w:rsidRPr="001B5C15">
        <w:rPr>
          <w:rFonts w:ascii="Times New Roman" w:eastAsia="Times New Roman" w:hAnsi="Times New Roman"/>
          <w:lang w:val="it-IT"/>
        </w:rPr>
        <w:t>)</w:t>
      </w:r>
      <w:r w:rsidR="00D116A0" w:rsidRPr="001B5C15">
        <w:rPr>
          <w:rFonts w:ascii="Times New Roman" w:eastAsia="Times New Roman" w:hAnsi="Times New Roman"/>
          <w:lang w:val="it-IT"/>
        </w:rPr>
        <w:t xml:space="preserve">. </w:t>
      </w:r>
      <w:r w:rsidR="0096709C" w:rsidRPr="001B5C15">
        <w:rPr>
          <w:rFonts w:ascii="Times New Roman" w:eastAsia="Times New Roman" w:hAnsi="Times New Roman"/>
          <w:lang w:val="it-IT"/>
        </w:rPr>
        <w:t>Đối với các đơn vị cấp xã</w:t>
      </w:r>
      <w:r w:rsidR="00D116A0" w:rsidRPr="001B5C15">
        <w:rPr>
          <w:rFonts w:ascii="Times New Roman" w:eastAsia="Times New Roman" w:hAnsi="Times New Roman"/>
          <w:lang w:val="it-IT"/>
        </w:rPr>
        <w:t xml:space="preserve"> </w:t>
      </w:r>
      <w:r w:rsidR="00845250" w:rsidRPr="001B5C15">
        <w:rPr>
          <w:rFonts w:ascii="Times New Roman" w:eastAsia="Times New Roman" w:hAnsi="Times New Roman"/>
          <w:lang w:val="it-IT"/>
        </w:rPr>
        <w:t xml:space="preserve">đã </w:t>
      </w:r>
      <w:r w:rsidR="0096709C" w:rsidRPr="001B5C15">
        <w:rPr>
          <w:rFonts w:ascii="Times New Roman" w:eastAsia="Times New Roman" w:hAnsi="Times New Roman"/>
          <w:lang w:val="it-IT"/>
        </w:rPr>
        <w:t>thực hiện đo đạc, lập hồ sơ địa chính trước đây</w:t>
      </w:r>
      <w:r w:rsidR="009F6BC9" w:rsidRPr="001B5C15">
        <w:rPr>
          <w:rFonts w:ascii="Times New Roman" w:eastAsia="Times New Roman" w:hAnsi="Times New Roman"/>
          <w:lang w:val="it-IT"/>
        </w:rPr>
        <w:t>,</w:t>
      </w:r>
      <w:r w:rsidR="0096709C" w:rsidRPr="001B5C15">
        <w:rPr>
          <w:rFonts w:ascii="Times New Roman" w:eastAsia="Times New Roman" w:hAnsi="Times New Roman"/>
          <w:lang w:val="it-IT"/>
        </w:rPr>
        <w:t xml:space="preserve"> đến nay có s</w:t>
      </w:r>
      <w:r w:rsidR="00DA4489" w:rsidRPr="001B5C15">
        <w:rPr>
          <w:rFonts w:ascii="Times New Roman" w:eastAsia="Times New Roman" w:hAnsi="Times New Roman"/>
          <w:lang w:val="it-IT"/>
        </w:rPr>
        <w:t>ự</w:t>
      </w:r>
      <w:r w:rsidR="0096709C" w:rsidRPr="001B5C15">
        <w:rPr>
          <w:rFonts w:ascii="Times New Roman" w:eastAsia="Times New Roman" w:hAnsi="Times New Roman"/>
          <w:lang w:val="it-IT"/>
        </w:rPr>
        <w:t xml:space="preserve"> biến động thì triển khai thực hiện đo đạc chỉnh lý</w:t>
      </w:r>
      <w:r w:rsidR="005465EF" w:rsidRPr="001B5C15">
        <w:rPr>
          <w:rFonts w:ascii="Times New Roman" w:eastAsia="Times New Roman" w:hAnsi="Times New Roman"/>
          <w:lang w:val="it-IT"/>
        </w:rPr>
        <w:t>;</w:t>
      </w:r>
      <w:r w:rsidR="0096709C" w:rsidRPr="001B5C15">
        <w:rPr>
          <w:rFonts w:ascii="Times New Roman" w:eastAsia="Times New Roman" w:hAnsi="Times New Roman"/>
          <w:lang w:val="it-IT"/>
        </w:rPr>
        <w:t xml:space="preserve"> đ</w:t>
      </w:r>
      <w:r w:rsidR="00845250" w:rsidRPr="001B5C15">
        <w:rPr>
          <w:rFonts w:ascii="Times New Roman" w:eastAsia="Times New Roman" w:hAnsi="Times New Roman"/>
          <w:lang w:val="it-IT"/>
        </w:rPr>
        <w:t xml:space="preserve">ối với các đơn vị cấp xã hiện </w:t>
      </w:r>
      <w:r w:rsidR="00D116A0" w:rsidRPr="001B5C15">
        <w:rPr>
          <w:rFonts w:ascii="Times New Roman" w:eastAsia="Times New Roman" w:hAnsi="Times New Roman"/>
          <w:lang w:val="it-IT"/>
        </w:rPr>
        <w:t xml:space="preserve">nay </w:t>
      </w:r>
      <w:r w:rsidR="00845250" w:rsidRPr="001B5C15">
        <w:rPr>
          <w:rFonts w:ascii="Times New Roman" w:eastAsia="Times New Roman" w:hAnsi="Times New Roman"/>
          <w:lang w:val="it-IT"/>
        </w:rPr>
        <w:t xml:space="preserve">đang thực hiện đo </w:t>
      </w:r>
      <w:r w:rsidR="009F6BC9" w:rsidRPr="001B5C15">
        <w:rPr>
          <w:rFonts w:ascii="Times New Roman" w:eastAsia="Times New Roman" w:hAnsi="Times New Roman"/>
          <w:lang w:val="it-IT"/>
        </w:rPr>
        <w:t>vẽ</w:t>
      </w:r>
      <w:r w:rsidR="00054888" w:rsidRPr="001B5C15">
        <w:rPr>
          <w:rFonts w:ascii="Times New Roman" w:eastAsia="Times New Roman" w:hAnsi="Times New Roman"/>
          <w:lang w:val="it-IT"/>
        </w:rPr>
        <w:t xml:space="preserve"> lại</w:t>
      </w:r>
      <w:r w:rsidR="00845250" w:rsidRPr="001B5C15">
        <w:rPr>
          <w:rFonts w:ascii="Times New Roman" w:eastAsia="Times New Roman" w:hAnsi="Times New Roman"/>
          <w:lang w:val="it-IT"/>
        </w:rPr>
        <w:t xml:space="preserve"> </w:t>
      </w:r>
      <w:r w:rsidR="005465EF" w:rsidRPr="001B5C15">
        <w:rPr>
          <w:rFonts w:ascii="Times New Roman" w:eastAsia="Times New Roman" w:hAnsi="Times New Roman"/>
          <w:lang w:val="it-IT"/>
        </w:rPr>
        <w:t xml:space="preserve">hoặc </w:t>
      </w:r>
      <w:r w:rsidR="00845250" w:rsidRPr="001B5C15">
        <w:rPr>
          <w:rFonts w:ascii="Times New Roman" w:eastAsia="Times New Roman" w:hAnsi="Times New Roman"/>
          <w:lang w:val="it-IT"/>
        </w:rPr>
        <w:t xml:space="preserve">đo đạc chỉnh lý bản đồ địa chính </w:t>
      </w:r>
      <w:r w:rsidR="00DA4489" w:rsidRPr="001B5C15">
        <w:rPr>
          <w:rFonts w:ascii="Times New Roman" w:eastAsia="Times New Roman" w:hAnsi="Times New Roman"/>
          <w:lang w:val="it-IT"/>
        </w:rPr>
        <w:t xml:space="preserve">theo các công trình dự án, </w:t>
      </w:r>
      <w:r w:rsidR="00845250" w:rsidRPr="001B5C15">
        <w:rPr>
          <w:rFonts w:ascii="Times New Roman" w:eastAsia="Times New Roman" w:hAnsi="Times New Roman"/>
          <w:lang w:val="it-IT"/>
        </w:rPr>
        <w:t xml:space="preserve">thì sau khi kết thúc </w:t>
      </w:r>
      <w:r w:rsidR="00DA4489" w:rsidRPr="001B5C15">
        <w:rPr>
          <w:rFonts w:ascii="Times New Roman" w:eastAsia="Times New Roman" w:hAnsi="Times New Roman"/>
          <w:lang w:val="it-IT"/>
        </w:rPr>
        <w:t xml:space="preserve">công trình </w:t>
      </w:r>
      <w:r w:rsidR="00845250" w:rsidRPr="001B5C15">
        <w:rPr>
          <w:rFonts w:ascii="Times New Roman" w:eastAsia="Times New Roman" w:hAnsi="Times New Roman"/>
          <w:lang w:val="it-IT"/>
        </w:rPr>
        <w:t xml:space="preserve">dự án </w:t>
      </w:r>
      <w:r w:rsidR="00DA4489" w:rsidRPr="001B5C15">
        <w:rPr>
          <w:rFonts w:ascii="Times New Roman" w:eastAsia="Times New Roman" w:hAnsi="Times New Roman"/>
          <w:lang w:val="it-IT"/>
        </w:rPr>
        <w:t xml:space="preserve">đang thực hiện </w:t>
      </w:r>
      <w:r w:rsidR="009F6BC9" w:rsidRPr="001B5C15">
        <w:rPr>
          <w:rFonts w:ascii="Times New Roman" w:eastAsia="Times New Roman" w:hAnsi="Times New Roman"/>
          <w:lang w:val="it-IT"/>
        </w:rPr>
        <w:t>thì</w:t>
      </w:r>
      <w:r w:rsidR="003F219D" w:rsidRPr="001B5C15">
        <w:rPr>
          <w:rFonts w:ascii="Times New Roman" w:eastAsia="Times New Roman" w:hAnsi="Times New Roman"/>
          <w:lang w:val="it-IT"/>
        </w:rPr>
        <w:t xml:space="preserve"> s</w:t>
      </w:r>
      <w:r w:rsidR="00430811" w:rsidRPr="001B5C15">
        <w:rPr>
          <w:rFonts w:ascii="Times New Roman" w:eastAsia="Times New Roman" w:hAnsi="Times New Roman"/>
          <w:lang w:val="it-IT"/>
        </w:rPr>
        <w:t>ẽ</w:t>
      </w:r>
      <w:r w:rsidR="003F219D" w:rsidRPr="001B5C15">
        <w:rPr>
          <w:rFonts w:ascii="Times New Roman" w:eastAsia="Times New Roman" w:hAnsi="Times New Roman"/>
          <w:lang w:val="it-IT"/>
        </w:rPr>
        <w:t xml:space="preserve"> chuyển sang </w:t>
      </w:r>
      <w:r w:rsidR="00845250" w:rsidRPr="001B5C15">
        <w:rPr>
          <w:rFonts w:ascii="Times New Roman" w:eastAsia="Times New Roman" w:hAnsi="Times New Roman"/>
          <w:lang w:val="it-IT"/>
        </w:rPr>
        <w:t xml:space="preserve">thực hiện đo đạc chỉnh lý </w:t>
      </w:r>
      <w:r w:rsidR="009F6BC9" w:rsidRPr="001B5C15">
        <w:rPr>
          <w:rFonts w:ascii="Times New Roman" w:eastAsia="Times New Roman" w:hAnsi="Times New Roman"/>
          <w:lang w:val="it-IT"/>
        </w:rPr>
        <w:t xml:space="preserve">biến động </w:t>
      </w:r>
      <w:r w:rsidR="00845250" w:rsidRPr="001B5C15">
        <w:rPr>
          <w:rFonts w:ascii="Times New Roman" w:eastAsia="Times New Roman" w:hAnsi="Times New Roman"/>
          <w:lang w:val="it-IT"/>
        </w:rPr>
        <w:t xml:space="preserve">thường xuyên </w:t>
      </w:r>
      <w:r w:rsidR="00037971" w:rsidRPr="001B5C15">
        <w:rPr>
          <w:rFonts w:ascii="Times New Roman" w:eastAsia="Times New Roman" w:hAnsi="Times New Roman"/>
          <w:lang w:val="it-IT"/>
        </w:rPr>
        <w:t>hàng năm.</w:t>
      </w:r>
    </w:p>
    <w:p w14:paraId="29C7FDF5" w14:textId="466DBBD6" w:rsidR="006F1BA8" w:rsidRPr="001B5C15" w:rsidRDefault="006F1BA8" w:rsidP="008761D7">
      <w:pPr>
        <w:spacing w:before="0" w:after="120" w:line="400" w:lineRule="exact"/>
        <w:ind w:firstLine="709"/>
        <w:rPr>
          <w:rFonts w:ascii="Times New Roman" w:eastAsia="Times New Roman" w:hAnsi="Times New Roman"/>
          <w:spacing w:val="-2"/>
          <w:lang w:val="it-IT"/>
        </w:rPr>
      </w:pPr>
      <w:r w:rsidRPr="001B5C15">
        <w:rPr>
          <w:rFonts w:ascii="Times New Roman" w:eastAsia="Times New Roman" w:hAnsi="Times New Roman"/>
          <w:spacing w:val="-2"/>
          <w:lang w:val="it-IT"/>
        </w:rPr>
        <w:t xml:space="preserve">- </w:t>
      </w:r>
      <w:r w:rsidR="005465EF" w:rsidRPr="001B5C15">
        <w:rPr>
          <w:rFonts w:ascii="Times New Roman" w:eastAsia="Times New Roman" w:hAnsi="Times New Roman"/>
          <w:lang w:val="it-IT"/>
        </w:rPr>
        <w:t>Đ</w:t>
      </w:r>
      <w:r w:rsidRPr="001B5C15">
        <w:rPr>
          <w:rFonts w:ascii="Times New Roman" w:eastAsia="Times New Roman" w:hAnsi="Times New Roman"/>
          <w:lang w:val="it-IT"/>
        </w:rPr>
        <w:t>ăng ký</w:t>
      </w:r>
      <w:r w:rsidR="00037971" w:rsidRPr="001B5C15">
        <w:rPr>
          <w:rFonts w:ascii="Times New Roman" w:eastAsia="Times New Roman" w:hAnsi="Times New Roman"/>
          <w:lang w:val="it-IT"/>
        </w:rPr>
        <w:t xml:space="preserve"> đất đai</w:t>
      </w:r>
      <w:r w:rsidRPr="001B5C15">
        <w:rPr>
          <w:rFonts w:ascii="Times New Roman" w:eastAsia="Times New Roman" w:hAnsi="Times New Roman"/>
          <w:lang w:val="it-IT"/>
        </w:rPr>
        <w:t xml:space="preserve"> theo số liệu</w:t>
      </w:r>
      <w:r w:rsidR="005465EF" w:rsidRPr="001B5C15">
        <w:rPr>
          <w:rFonts w:ascii="Times New Roman" w:eastAsia="Times New Roman" w:hAnsi="Times New Roman"/>
          <w:lang w:val="it-IT"/>
        </w:rPr>
        <w:t xml:space="preserve"> </w:t>
      </w:r>
      <w:r w:rsidR="009F6BC9" w:rsidRPr="001B5C15">
        <w:rPr>
          <w:rFonts w:ascii="Times New Roman" w:eastAsia="Times New Roman" w:hAnsi="Times New Roman"/>
          <w:lang w:val="it-IT"/>
        </w:rPr>
        <w:t xml:space="preserve">đo vẽ lại, </w:t>
      </w:r>
      <w:r w:rsidR="005465EF" w:rsidRPr="001B5C15">
        <w:rPr>
          <w:rFonts w:ascii="Times New Roman" w:eastAsia="Times New Roman" w:hAnsi="Times New Roman"/>
          <w:lang w:val="it-IT"/>
        </w:rPr>
        <w:t>đo đạc</w:t>
      </w:r>
      <w:r w:rsidRPr="001B5C15">
        <w:rPr>
          <w:rFonts w:ascii="Times New Roman" w:eastAsia="Times New Roman" w:hAnsi="Times New Roman"/>
          <w:lang w:val="it-IT"/>
        </w:rPr>
        <w:t xml:space="preserve"> chỉnh lý</w:t>
      </w:r>
      <w:r w:rsidR="009F6BC9" w:rsidRPr="001B5C15">
        <w:rPr>
          <w:rFonts w:ascii="Times New Roman" w:eastAsia="Times New Roman" w:hAnsi="Times New Roman"/>
          <w:lang w:val="it-IT"/>
        </w:rPr>
        <w:t xml:space="preserve"> bản đồ địa chính</w:t>
      </w:r>
      <w:r w:rsidR="005465EF" w:rsidRPr="001B5C15">
        <w:rPr>
          <w:rFonts w:ascii="Times New Roman" w:eastAsia="Times New Roman" w:hAnsi="Times New Roman"/>
          <w:lang w:val="it-IT"/>
        </w:rPr>
        <w:t>,</w:t>
      </w:r>
      <w:r w:rsidRPr="001B5C15">
        <w:rPr>
          <w:rFonts w:ascii="Times New Roman" w:eastAsia="Times New Roman" w:hAnsi="Times New Roman"/>
          <w:lang w:val="it-IT"/>
        </w:rPr>
        <w:t xml:space="preserve"> </w:t>
      </w:r>
      <w:r w:rsidR="005465EF" w:rsidRPr="001B5C15">
        <w:rPr>
          <w:rFonts w:ascii="Times New Roman" w:eastAsia="Times New Roman" w:hAnsi="Times New Roman"/>
          <w:lang w:val="it-IT"/>
        </w:rPr>
        <w:t>đ</w:t>
      </w:r>
      <w:r w:rsidRPr="001B5C15">
        <w:rPr>
          <w:rFonts w:ascii="Times New Roman" w:eastAsia="Times New Roman" w:hAnsi="Times New Roman"/>
          <w:lang w:val="it-IT"/>
        </w:rPr>
        <w:t xml:space="preserve">ảm bảo tất cả các thửa đất đều được đăng ký, sẵn sàng cho việc </w:t>
      </w:r>
      <w:r w:rsidR="00CC24AF" w:rsidRPr="001B5C15">
        <w:rPr>
          <w:rFonts w:ascii="Times New Roman" w:eastAsia="Times New Roman" w:hAnsi="Times New Roman"/>
          <w:lang w:val="it-IT"/>
        </w:rPr>
        <w:t xml:space="preserve">cấp giấy chứng nhận lần đầu (gọi tắt là cấp mới) </w:t>
      </w:r>
      <w:r w:rsidRPr="001B5C15">
        <w:rPr>
          <w:rFonts w:ascii="Times New Roman" w:eastAsia="Times New Roman" w:hAnsi="Times New Roman"/>
          <w:lang w:val="it-IT"/>
        </w:rPr>
        <w:t>cấp đổi, cấp lại giấy chứng nhận (gọi tắt là cấp đổi) bất cứ khi nào người dân có nhu cầu</w:t>
      </w:r>
      <w:r w:rsidRPr="001B5C15">
        <w:rPr>
          <w:rFonts w:ascii="Times New Roman" w:eastAsia="Times New Roman" w:hAnsi="Times New Roman"/>
          <w:spacing w:val="-2"/>
          <w:lang w:val="it-IT"/>
        </w:rPr>
        <w:t>.</w:t>
      </w:r>
      <w:r w:rsidR="00E63688" w:rsidRPr="001B5C15">
        <w:rPr>
          <w:rFonts w:ascii="Times New Roman" w:eastAsia="Times New Roman" w:hAnsi="Times New Roman"/>
          <w:spacing w:val="-2"/>
          <w:lang w:val="it-IT"/>
        </w:rPr>
        <w:t xml:space="preserve"> </w:t>
      </w:r>
    </w:p>
    <w:p w14:paraId="46D84E3D" w14:textId="72A1462C" w:rsidR="002F2AAC" w:rsidRPr="001B5C15" w:rsidRDefault="00805863" w:rsidP="008761D7">
      <w:pPr>
        <w:spacing w:before="0" w:after="120" w:line="400" w:lineRule="exact"/>
        <w:ind w:firstLine="709"/>
        <w:rPr>
          <w:rFonts w:ascii="Times New Roman" w:eastAsia="Times New Roman" w:hAnsi="Times New Roman"/>
          <w:lang w:val="it-IT"/>
        </w:rPr>
      </w:pPr>
      <w:r w:rsidRPr="001B5C15">
        <w:rPr>
          <w:rFonts w:ascii="Times New Roman" w:eastAsia="Times New Roman" w:hAnsi="Times New Roman"/>
          <w:lang w:val="it-IT"/>
        </w:rPr>
        <w:t>- X</w:t>
      </w:r>
      <w:r w:rsidR="002F2AAC" w:rsidRPr="001B5C15">
        <w:rPr>
          <w:rFonts w:ascii="Times New Roman" w:eastAsia="Times New Roman" w:hAnsi="Times New Roman"/>
          <w:lang w:val="it-IT"/>
        </w:rPr>
        <w:t>ây dựng</w:t>
      </w:r>
      <w:r w:rsidRPr="001B5C15">
        <w:rPr>
          <w:rFonts w:ascii="Times New Roman" w:eastAsia="Times New Roman" w:hAnsi="Times New Roman"/>
          <w:lang w:val="it-IT"/>
        </w:rPr>
        <w:t xml:space="preserve"> và cập nhật</w:t>
      </w:r>
      <w:r w:rsidR="002F2AAC" w:rsidRPr="001B5C15">
        <w:rPr>
          <w:rFonts w:ascii="Times New Roman" w:eastAsia="Times New Roman" w:hAnsi="Times New Roman"/>
          <w:lang w:val="it-IT"/>
        </w:rPr>
        <w:t xml:space="preserve"> cơ sở dữ liệu địa chính</w:t>
      </w:r>
      <w:r w:rsidRPr="001B5C15">
        <w:rPr>
          <w:rFonts w:ascii="Times New Roman" w:eastAsia="Times New Roman" w:hAnsi="Times New Roman"/>
          <w:lang w:val="it-IT"/>
        </w:rPr>
        <w:t xml:space="preserve"> </w:t>
      </w:r>
      <w:r w:rsidR="00CC24AF" w:rsidRPr="001B5C15">
        <w:rPr>
          <w:rFonts w:ascii="Times New Roman" w:eastAsia="Times New Roman" w:hAnsi="Times New Roman"/>
          <w:lang w:val="it-IT"/>
        </w:rPr>
        <w:t xml:space="preserve">vào cơ sở dữ liệu đất đai </w:t>
      </w:r>
      <w:r w:rsidR="00003B01" w:rsidRPr="001B5C15">
        <w:rPr>
          <w:rFonts w:ascii="Times New Roman" w:eastAsia="Times New Roman" w:hAnsi="Times New Roman"/>
          <w:lang w:val="it-IT"/>
        </w:rPr>
        <w:t xml:space="preserve">bảo đảm cung cấp, khai thác dữ liệu đất đai, phục vụ quản lý đất đai và phát triển kinh tế </w:t>
      </w:r>
      <w:r w:rsidR="00473B94" w:rsidRPr="001B5C15">
        <w:rPr>
          <w:rFonts w:ascii="Times New Roman" w:eastAsia="Times New Roman" w:hAnsi="Times New Roman"/>
          <w:lang w:val="it-IT"/>
        </w:rPr>
        <w:t>- xã hội.</w:t>
      </w:r>
    </w:p>
    <w:p w14:paraId="300E0AC2" w14:textId="37A42283" w:rsidR="003D6601" w:rsidRPr="001B5C15" w:rsidRDefault="003D6601" w:rsidP="008761D7">
      <w:pPr>
        <w:spacing w:before="0" w:after="120" w:line="400" w:lineRule="exact"/>
        <w:ind w:firstLine="709"/>
        <w:outlineLvl w:val="0"/>
        <w:rPr>
          <w:rFonts w:ascii="Times New Roman" w:eastAsia="Times New Roman" w:hAnsi="Times New Roman"/>
          <w:b/>
          <w:bCs/>
          <w:lang w:val="it-IT"/>
        </w:rPr>
      </w:pPr>
      <w:bookmarkStart w:id="114" w:name="_Toc111641782"/>
      <w:bookmarkStart w:id="115" w:name="_Toc111641902"/>
      <w:bookmarkStart w:id="116" w:name="_Toc111642225"/>
      <w:bookmarkStart w:id="117" w:name="_Toc111642870"/>
      <w:bookmarkStart w:id="118" w:name="_Toc111643562"/>
      <w:bookmarkStart w:id="119" w:name="_Toc111644018"/>
      <w:bookmarkStart w:id="120" w:name="_Toc111644211"/>
      <w:bookmarkStart w:id="121" w:name="_Toc111644845"/>
      <w:bookmarkStart w:id="122" w:name="_Toc111644927"/>
      <w:bookmarkStart w:id="123" w:name="_Toc111646963"/>
      <w:bookmarkStart w:id="124" w:name="_Toc111708650"/>
      <w:bookmarkStart w:id="125" w:name="_Toc119164197"/>
      <w:r w:rsidRPr="001B5C15">
        <w:rPr>
          <w:rFonts w:ascii="Times New Roman" w:eastAsia="Times New Roman" w:hAnsi="Times New Roman"/>
          <w:b/>
          <w:bCs/>
          <w:lang w:val="it-IT"/>
        </w:rPr>
        <w:t>IV. PHẠM VI NHIỆM VỤ CỦA ĐỀ ÁN</w:t>
      </w:r>
      <w:bookmarkEnd w:id="114"/>
      <w:bookmarkEnd w:id="115"/>
      <w:bookmarkEnd w:id="116"/>
      <w:bookmarkEnd w:id="117"/>
      <w:bookmarkEnd w:id="118"/>
      <w:bookmarkEnd w:id="119"/>
      <w:bookmarkEnd w:id="120"/>
      <w:bookmarkEnd w:id="121"/>
      <w:bookmarkEnd w:id="122"/>
      <w:bookmarkEnd w:id="123"/>
      <w:bookmarkEnd w:id="124"/>
      <w:bookmarkEnd w:id="125"/>
      <w:r w:rsidRPr="001B5C15">
        <w:rPr>
          <w:rFonts w:ascii="Times New Roman" w:eastAsia="Times New Roman" w:hAnsi="Times New Roman"/>
          <w:b/>
          <w:bCs/>
          <w:lang w:val="it-IT"/>
        </w:rPr>
        <w:t xml:space="preserve"> </w:t>
      </w:r>
    </w:p>
    <w:p w14:paraId="0877D55B" w14:textId="34C1585A" w:rsidR="00C57F21" w:rsidRPr="001B5C15" w:rsidRDefault="00F20840" w:rsidP="008761D7">
      <w:pPr>
        <w:spacing w:before="0" w:after="120" w:line="400" w:lineRule="exact"/>
        <w:ind w:firstLine="567"/>
        <w:rPr>
          <w:rFonts w:ascii="Times New Roman" w:hAnsi="Times New Roman"/>
          <w:b/>
          <w:lang w:val="it-IT" w:eastAsia="x-none"/>
        </w:rPr>
      </w:pPr>
      <w:r w:rsidRPr="001B5C15">
        <w:rPr>
          <w:rFonts w:ascii="Times New Roman" w:hAnsi="Times New Roman"/>
          <w:b/>
          <w:lang w:val="it-IT" w:eastAsia="x-none"/>
        </w:rPr>
        <w:t>4.</w:t>
      </w:r>
      <w:r w:rsidR="00C57F21" w:rsidRPr="001B5C15">
        <w:rPr>
          <w:rFonts w:ascii="Times New Roman" w:hAnsi="Times New Roman"/>
          <w:b/>
          <w:lang w:val="it-IT" w:eastAsia="x-none"/>
        </w:rPr>
        <w:t xml:space="preserve">1. </w:t>
      </w:r>
      <w:r w:rsidR="005465EF" w:rsidRPr="001B5C15">
        <w:rPr>
          <w:rFonts w:ascii="Times New Roman" w:hAnsi="Times New Roman"/>
          <w:b/>
          <w:lang w:val="it-IT" w:eastAsia="x-none"/>
        </w:rPr>
        <w:t>Đ</w:t>
      </w:r>
      <w:r w:rsidR="00C57F21" w:rsidRPr="001B5C15">
        <w:rPr>
          <w:rFonts w:ascii="Times New Roman" w:hAnsi="Times New Roman"/>
          <w:b/>
          <w:lang w:val="it-IT" w:eastAsia="x-none"/>
        </w:rPr>
        <w:t xml:space="preserve">o </w:t>
      </w:r>
      <w:r w:rsidR="001F45E4" w:rsidRPr="001B5C15">
        <w:rPr>
          <w:rFonts w:ascii="Times New Roman" w:hAnsi="Times New Roman"/>
          <w:b/>
          <w:lang w:val="it-IT" w:eastAsia="x-none"/>
        </w:rPr>
        <w:t xml:space="preserve">vẽ lại, đo </w:t>
      </w:r>
      <w:r w:rsidR="00C57F21" w:rsidRPr="001B5C15">
        <w:rPr>
          <w:rFonts w:ascii="Times New Roman" w:hAnsi="Times New Roman"/>
          <w:b/>
          <w:lang w:val="it-IT" w:eastAsia="x-none"/>
        </w:rPr>
        <w:t>đạc</w:t>
      </w:r>
      <w:r w:rsidR="001F45E4" w:rsidRPr="001B5C15">
        <w:rPr>
          <w:rFonts w:ascii="Times New Roman" w:hAnsi="Times New Roman"/>
          <w:b/>
          <w:lang w:val="it-IT" w:eastAsia="x-none"/>
        </w:rPr>
        <w:t xml:space="preserve"> chỉnh lý bản đồ</w:t>
      </w:r>
      <w:r w:rsidR="00C57F21" w:rsidRPr="001B5C15">
        <w:rPr>
          <w:rFonts w:ascii="Times New Roman" w:hAnsi="Times New Roman"/>
          <w:b/>
          <w:lang w:val="it-IT" w:eastAsia="x-none"/>
        </w:rPr>
        <w:t xml:space="preserve"> địa chính </w:t>
      </w:r>
    </w:p>
    <w:p w14:paraId="6FEC92D9" w14:textId="26D89F69" w:rsidR="00693943" w:rsidRPr="001B5C15" w:rsidRDefault="00584213" w:rsidP="008761D7">
      <w:pPr>
        <w:spacing w:before="0" w:after="120" w:line="400" w:lineRule="exact"/>
        <w:ind w:firstLine="567"/>
        <w:rPr>
          <w:rFonts w:asciiTheme="majorHAnsi" w:hAnsiTheme="majorHAnsi" w:cstheme="majorHAnsi"/>
          <w:szCs w:val="28"/>
        </w:rPr>
      </w:pPr>
      <w:r w:rsidRPr="001B5C15">
        <w:rPr>
          <w:rFonts w:asciiTheme="majorHAnsi" w:hAnsiTheme="majorHAnsi" w:cstheme="majorHAnsi"/>
          <w:szCs w:val="28"/>
        </w:rPr>
        <w:t xml:space="preserve">Đo đạc chỉnh lý bản đồ địa chính cho tất cả 125 đơn vị hành chính cấp xã trên địa bàn toàn tỉnh, riêng huyện đảo Cồn Cỏ thực hiện đo </w:t>
      </w:r>
      <w:r w:rsidR="009201FB" w:rsidRPr="001B5C15">
        <w:rPr>
          <w:rFonts w:asciiTheme="majorHAnsi" w:hAnsiTheme="majorHAnsi" w:cstheme="majorHAnsi"/>
          <w:szCs w:val="28"/>
        </w:rPr>
        <w:t>vẽ</w:t>
      </w:r>
      <w:r w:rsidRPr="001B5C15">
        <w:rPr>
          <w:rFonts w:asciiTheme="majorHAnsi" w:hAnsiTheme="majorHAnsi" w:cstheme="majorHAnsi"/>
          <w:szCs w:val="28"/>
        </w:rPr>
        <w:t xml:space="preserve"> lại bản đồ địa chính</w:t>
      </w:r>
      <w:r w:rsidR="00DA4489" w:rsidRPr="001B5C15">
        <w:rPr>
          <w:rFonts w:asciiTheme="majorHAnsi" w:hAnsiTheme="majorHAnsi" w:cstheme="majorHAnsi"/>
          <w:szCs w:val="28"/>
        </w:rPr>
        <w:t xml:space="preserve"> do có sự biến động lớn</w:t>
      </w:r>
      <w:r w:rsidR="00345C83" w:rsidRPr="001B5C15">
        <w:rPr>
          <w:rFonts w:asciiTheme="majorHAnsi" w:hAnsiTheme="majorHAnsi" w:cstheme="majorHAnsi"/>
          <w:szCs w:val="28"/>
        </w:rPr>
        <w:t xml:space="preserve">. </w:t>
      </w:r>
    </w:p>
    <w:p w14:paraId="2B76AF84" w14:textId="4FA7B58C" w:rsidR="00F20840" w:rsidRPr="001B5C15" w:rsidRDefault="00F20840" w:rsidP="008761D7">
      <w:pPr>
        <w:spacing w:before="0" w:after="120" w:line="400" w:lineRule="exact"/>
        <w:ind w:firstLine="567"/>
        <w:rPr>
          <w:rFonts w:asciiTheme="majorHAnsi" w:hAnsiTheme="majorHAnsi" w:cstheme="majorHAnsi"/>
          <w:b/>
          <w:bCs/>
          <w:spacing w:val="-2"/>
          <w:szCs w:val="28"/>
        </w:rPr>
      </w:pPr>
      <w:r w:rsidRPr="001B5C15">
        <w:rPr>
          <w:rFonts w:asciiTheme="majorHAnsi" w:hAnsiTheme="majorHAnsi" w:cstheme="majorHAnsi"/>
          <w:b/>
          <w:bCs/>
          <w:spacing w:val="-2"/>
          <w:szCs w:val="28"/>
        </w:rPr>
        <w:t>4.</w:t>
      </w:r>
      <w:r w:rsidR="009D4036" w:rsidRPr="001B5C15">
        <w:rPr>
          <w:rFonts w:asciiTheme="majorHAnsi" w:hAnsiTheme="majorHAnsi" w:cstheme="majorHAnsi"/>
          <w:b/>
          <w:bCs/>
          <w:spacing w:val="-2"/>
          <w:szCs w:val="28"/>
        </w:rPr>
        <w:t xml:space="preserve">2. Đăng ký </w:t>
      </w:r>
      <w:r w:rsidR="009D4036" w:rsidRPr="001B5C15">
        <w:rPr>
          <w:rFonts w:asciiTheme="majorHAnsi" w:hAnsiTheme="majorHAnsi"/>
          <w:b/>
          <w:bCs/>
          <w:spacing w:val="-2"/>
          <w:lang w:val="it-IT" w:eastAsia="x-none"/>
        </w:rPr>
        <w:t>cấp Giấy chứng nhận quyền sử dụng</w:t>
      </w:r>
      <w:r w:rsidR="009D4036" w:rsidRPr="001B5C15">
        <w:rPr>
          <w:rFonts w:asciiTheme="majorHAnsi" w:hAnsiTheme="majorHAnsi" w:cstheme="majorHAnsi"/>
          <w:b/>
          <w:bCs/>
          <w:spacing w:val="-2"/>
          <w:szCs w:val="28"/>
        </w:rPr>
        <w:t xml:space="preserve"> </w:t>
      </w:r>
    </w:p>
    <w:p w14:paraId="4EB74FC8" w14:textId="0381E418" w:rsidR="00F20840" w:rsidRPr="001B5C15" w:rsidRDefault="00F20840" w:rsidP="008761D7">
      <w:pPr>
        <w:spacing w:before="0" w:after="120" w:line="400" w:lineRule="exact"/>
        <w:ind w:firstLine="567"/>
        <w:rPr>
          <w:rFonts w:asciiTheme="majorHAnsi" w:hAnsiTheme="majorHAnsi"/>
          <w:bCs/>
          <w:lang w:val="it-IT" w:eastAsia="x-none"/>
        </w:rPr>
      </w:pPr>
      <w:r w:rsidRPr="001B5C15">
        <w:rPr>
          <w:rFonts w:asciiTheme="majorHAnsi" w:hAnsiTheme="majorHAnsi" w:cstheme="majorHAnsi"/>
          <w:szCs w:val="28"/>
        </w:rPr>
        <w:t>Tổ chức</w:t>
      </w:r>
      <w:r w:rsidR="00C57F21" w:rsidRPr="001B5C15">
        <w:rPr>
          <w:rFonts w:asciiTheme="majorHAnsi" w:hAnsiTheme="majorHAnsi" w:cstheme="majorHAnsi"/>
          <w:szCs w:val="28"/>
        </w:rPr>
        <w:t xml:space="preserve"> </w:t>
      </w:r>
      <w:r w:rsidR="00C57F21" w:rsidRPr="001B5C15">
        <w:rPr>
          <w:rFonts w:asciiTheme="majorHAnsi" w:hAnsiTheme="majorHAnsi"/>
          <w:lang w:val="it-IT" w:eastAsia="x-none"/>
        </w:rPr>
        <w:t xml:space="preserve">đăng ký cấp </w:t>
      </w:r>
      <w:r w:rsidR="00C57F21" w:rsidRPr="001B5C15">
        <w:rPr>
          <w:rFonts w:asciiTheme="majorHAnsi" w:hAnsiTheme="majorHAnsi"/>
          <w:bCs/>
          <w:lang w:val="it-IT" w:eastAsia="x-none"/>
        </w:rPr>
        <w:t xml:space="preserve">Giấy chứng nhận quyền sử dụng đất theo nhu cầu của người sử dụng đất bằng hình thức hồ sơ đơn lẽ, trên cơ sở </w:t>
      </w:r>
      <w:r w:rsidRPr="001B5C15">
        <w:rPr>
          <w:rFonts w:asciiTheme="majorHAnsi" w:hAnsiTheme="majorHAnsi"/>
          <w:bCs/>
          <w:lang w:val="it-IT" w:eastAsia="x-none"/>
        </w:rPr>
        <w:t>kết quả</w:t>
      </w:r>
      <w:r w:rsidR="00C57F21" w:rsidRPr="001B5C15">
        <w:rPr>
          <w:rFonts w:asciiTheme="majorHAnsi" w:hAnsiTheme="majorHAnsi"/>
          <w:bCs/>
          <w:lang w:val="it-IT" w:eastAsia="x-none"/>
        </w:rPr>
        <w:t xml:space="preserve"> </w:t>
      </w:r>
      <w:bookmarkStart w:id="126" w:name="_Hlk114150307"/>
      <w:r w:rsidR="005207A5" w:rsidRPr="001B5C15">
        <w:rPr>
          <w:rFonts w:asciiTheme="majorHAnsi" w:hAnsiTheme="majorHAnsi"/>
          <w:bCs/>
          <w:lang w:val="it-IT" w:eastAsia="x-none"/>
        </w:rPr>
        <w:t>đo vẽ lại, đo đạc chỉnh lý bản đồ địa chính</w:t>
      </w:r>
      <w:bookmarkEnd w:id="126"/>
      <w:r w:rsidR="00584213" w:rsidRPr="001B5C15">
        <w:rPr>
          <w:rFonts w:asciiTheme="majorHAnsi" w:hAnsiTheme="majorHAnsi"/>
          <w:bCs/>
          <w:lang w:val="it-IT" w:eastAsia="x-none"/>
        </w:rPr>
        <w:t>.</w:t>
      </w:r>
    </w:p>
    <w:p w14:paraId="2B386A00" w14:textId="654410C6" w:rsidR="00F20840" w:rsidRPr="001B5C15" w:rsidRDefault="00F20840" w:rsidP="008761D7">
      <w:pPr>
        <w:spacing w:before="0" w:after="120" w:line="400" w:lineRule="exact"/>
        <w:ind w:firstLine="567"/>
        <w:rPr>
          <w:rFonts w:asciiTheme="majorHAnsi" w:hAnsiTheme="majorHAnsi" w:cstheme="majorHAnsi"/>
          <w:b/>
          <w:bCs/>
          <w:spacing w:val="-2"/>
          <w:szCs w:val="28"/>
        </w:rPr>
      </w:pPr>
      <w:r w:rsidRPr="001B5C15">
        <w:rPr>
          <w:rFonts w:asciiTheme="majorHAnsi" w:hAnsiTheme="majorHAnsi" w:cstheme="majorHAnsi"/>
          <w:b/>
          <w:bCs/>
          <w:spacing w:val="-2"/>
          <w:szCs w:val="28"/>
        </w:rPr>
        <w:t xml:space="preserve">4.3. Xây dựng và cập nhật </w:t>
      </w:r>
      <w:r w:rsidR="00FF0C16" w:rsidRPr="001B5C15">
        <w:rPr>
          <w:rFonts w:asciiTheme="majorHAnsi" w:hAnsiTheme="majorHAnsi" w:cstheme="majorHAnsi"/>
          <w:b/>
          <w:bCs/>
          <w:spacing w:val="-2"/>
          <w:szCs w:val="28"/>
        </w:rPr>
        <w:t>cơ sở dữ liệu đất đai</w:t>
      </w:r>
      <w:r w:rsidRPr="001B5C15">
        <w:rPr>
          <w:rFonts w:asciiTheme="majorHAnsi" w:hAnsiTheme="majorHAnsi" w:cstheme="majorHAnsi"/>
          <w:b/>
          <w:bCs/>
          <w:spacing w:val="-2"/>
          <w:szCs w:val="28"/>
        </w:rPr>
        <w:t xml:space="preserve"> </w:t>
      </w:r>
    </w:p>
    <w:p w14:paraId="038EE5F0" w14:textId="508E933F" w:rsidR="00C57F21" w:rsidRPr="001B5C15" w:rsidRDefault="00FF0C16" w:rsidP="008761D7">
      <w:pPr>
        <w:spacing w:before="0" w:after="120" w:line="400" w:lineRule="exact"/>
        <w:ind w:firstLine="567"/>
        <w:rPr>
          <w:rFonts w:asciiTheme="majorHAnsi" w:hAnsiTheme="majorHAnsi"/>
          <w:bCs/>
          <w:lang w:val="it-IT" w:eastAsia="x-none"/>
        </w:rPr>
      </w:pPr>
      <w:r w:rsidRPr="001B5C15">
        <w:rPr>
          <w:rFonts w:asciiTheme="majorHAnsi" w:hAnsiTheme="majorHAnsi"/>
          <w:bCs/>
          <w:lang w:val="it-IT" w:eastAsia="x-none"/>
        </w:rPr>
        <w:t xml:space="preserve">Trên cơ sở kết quả </w:t>
      </w:r>
      <w:r w:rsidR="0055518D" w:rsidRPr="001B5C15">
        <w:rPr>
          <w:rFonts w:asciiTheme="majorHAnsi" w:hAnsiTheme="majorHAnsi"/>
          <w:bCs/>
          <w:lang w:val="it-IT" w:eastAsia="x-none"/>
        </w:rPr>
        <w:t xml:space="preserve">đo vẽ lại, đo đạc chỉnh lý bản đồ địa chính </w:t>
      </w:r>
      <w:r w:rsidRPr="001B5C15">
        <w:rPr>
          <w:rFonts w:asciiTheme="majorHAnsi" w:hAnsiTheme="majorHAnsi"/>
          <w:bCs/>
          <w:lang w:val="it-IT" w:eastAsia="x-none"/>
        </w:rPr>
        <w:t xml:space="preserve">và cấp </w:t>
      </w:r>
      <w:r w:rsidR="00584213" w:rsidRPr="001B5C15">
        <w:rPr>
          <w:rFonts w:asciiTheme="majorHAnsi" w:hAnsiTheme="majorHAnsi"/>
          <w:bCs/>
          <w:lang w:val="it-IT" w:eastAsia="x-none"/>
        </w:rPr>
        <w:t>Gi</w:t>
      </w:r>
      <w:r w:rsidRPr="001B5C15">
        <w:rPr>
          <w:rFonts w:asciiTheme="majorHAnsi" w:hAnsiTheme="majorHAnsi"/>
          <w:bCs/>
          <w:lang w:val="it-IT" w:eastAsia="x-none"/>
        </w:rPr>
        <w:t>ấy chứng nhận, xây dựng cơ sở dữ liệu địa chính và cập nhật vào cơ sở dữ liệu đất đai</w:t>
      </w:r>
      <w:r w:rsidR="00C57F21" w:rsidRPr="001B5C15">
        <w:rPr>
          <w:rFonts w:asciiTheme="majorHAnsi" w:hAnsiTheme="majorHAnsi"/>
          <w:bCs/>
          <w:lang w:val="it-IT" w:eastAsia="x-none"/>
        </w:rPr>
        <w:t>.</w:t>
      </w:r>
    </w:p>
    <w:p w14:paraId="58EBBDD4" w14:textId="50BC4687" w:rsidR="004A5FC2" w:rsidRPr="001B5C15" w:rsidRDefault="004A5FC2" w:rsidP="008761D7">
      <w:pPr>
        <w:spacing w:before="0" w:after="120" w:line="400" w:lineRule="exact"/>
        <w:ind w:left="720"/>
        <w:outlineLvl w:val="0"/>
        <w:rPr>
          <w:rFonts w:asciiTheme="majorHAnsi" w:hAnsiTheme="majorHAnsi" w:cstheme="majorHAnsi"/>
          <w:b/>
          <w:bCs/>
          <w:sz w:val="26"/>
          <w:szCs w:val="26"/>
          <w:lang w:val="it-IT" w:eastAsia="x-none"/>
        </w:rPr>
      </w:pPr>
      <w:bookmarkStart w:id="127" w:name="_Toc101510711"/>
      <w:bookmarkStart w:id="128" w:name="_Toc111641783"/>
      <w:bookmarkStart w:id="129" w:name="_Toc111641903"/>
      <w:bookmarkStart w:id="130" w:name="_Toc111642226"/>
      <w:bookmarkStart w:id="131" w:name="_Toc111642871"/>
      <w:bookmarkStart w:id="132" w:name="_Toc111643563"/>
      <w:bookmarkStart w:id="133" w:name="_Toc111644019"/>
      <w:bookmarkStart w:id="134" w:name="_Toc111644212"/>
      <w:bookmarkStart w:id="135" w:name="_Toc111644846"/>
      <w:bookmarkStart w:id="136" w:name="_Toc111644928"/>
      <w:bookmarkStart w:id="137" w:name="_Toc111646964"/>
      <w:bookmarkStart w:id="138" w:name="_Toc111708651"/>
      <w:bookmarkStart w:id="139" w:name="_Toc119164198"/>
      <w:r w:rsidRPr="001B5C15">
        <w:rPr>
          <w:rFonts w:asciiTheme="majorHAnsi" w:hAnsiTheme="majorHAnsi" w:cstheme="majorHAnsi"/>
          <w:b/>
          <w:bCs/>
          <w:sz w:val="26"/>
          <w:szCs w:val="26"/>
          <w:lang w:val="it-IT" w:eastAsia="x-none"/>
        </w:rPr>
        <w:t>V. PHẠM VI</w:t>
      </w:r>
      <w:r w:rsidR="000E7F84" w:rsidRPr="001B5C15">
        <w:rPr>
          <w:rFonts w:asciiTheme="majorHAnsi" w:hAnsiTheme="majorHAnsi" w:cstheme="majorHAnsi"/>
          <w:b/>
          <w:bCs/>
          <w:sz w:val="26"/>
          <w:szCs w:val="26"/>
          <w:lang w:val="it-IT" w:eastAsia="x-none"/>
        </w:rPr>
        <w:t xml:space="preserve"> ĐỊA BÀN</w:t>
      </w:r>
      <w:r w:rsidRPr="001B5C15">
        <w:rPr>
          <w:rFonts w:asciiTheme="majorHAnsi" w:hAnsiTheme="majorHAnsi" w:cstheme="majorHAnsi"/>
          <w:b/>
          <w:bCs/>
          <w:sz w:val="26"/>
          <w:szCs w:val="26"/>
          <w:lang w:val="it-IT" w:eastAsia="x-none"/>
        </w:rPr>
        <w:t xml:space="preserve"> THỰC HIỆN ĐỀ ÁN</w:t>
      </w:r>
      <w:bookmarkStart w:id="140" w:name="_Hlk101515622"/>
      <w:bookmarkEnd w:id="127"/>
      <w:bookmarkEnd w:id="128"/>
      <w:bookmarkEnd w:id="129"/>
      <w:bookmarkEnd w:id="130"/>
      <w:bookmarkEnd w:id="131"/>
      <w:bookmarkEnd w:id="132"/>
      <w:bookmarkEnd w:id="133"/>
      <w:bookmarkEnd w:id="134"/>
      <w:bookmarkEnd w:id="135"/>
      <w:bookmarkEnd w:id="136"/>
      <w:bookmarkEnd w:id="137"/>
      <w:bookmarkEnd w:id="138"/>
      <w:bookmarkEnd w:id="139"/>
    </w:p>
    <w:p w14:paraId="08D763E8" w14:textId="579B7AA5" w:rsidR="00B71835" w:rsidRPr="001B5C15" w:rsidRDefault="00B71835" w:rsidP="008761D7">
      <w:pPr>
        <w:spacing w:before="0" w:after="120" w:line="400" w:lineRule="exact"/>
        <w:ind w:firstLine="567"/>
        <w:rPr>
          <w:rFonts w:asciiTheme="majorHAnsi" w:hAnsiTheme="majorHAnsi" w:cstheme="majorHAnsi"/>
          <w:szCs w:val="28"/>
        </w:rPr>
      </w:pPr>
      <w:bookmarkStart w:id="141" w:name="_Toc101510712"/>
      <w:r w:rsidRPr="001B5C15">
        <w:rPr>
          <w:rFonts w:ascii="Times New Roman" w:eastAsia="Times New Roman" w:hAnsi="Times New Roman"/>
          <w:szCs w:val="28"/>
          <w:lang w:val="it-IT" w:eastAsia="x-none"/>
        </w:rPr>
        <w:t xml:space="preserve">Phạm vi địa bàn thực hiện của </w:t>
      </w:r>
      <w:r w:rsidRPr="001B5C15">
        <w:rPr>
          <w:rFonts w:asciiTheme="majorHAnsi" w:hAnsiTheme="majorHAnsi" w:cstheme="majorHAnsi"/>
          <w:szCs w:val="28"/>
        </w:rPr>
        <w:t>Đề án bao gồm 12</w:t>
      </w:r>
      <w:r w:rsidR="00DF3066" w:rsidRPr="001B5C15">
        <w:rPr>
          <w:rFonts w:asciiTheme="majorHAnsi" w:hAnsiTheme="majorHAnsi" w:cstheme="majorHAnsi"/>
          <w:szCs w:val="28"/>
        </w:rPr>
        <w:t>5</w:t>
      </w:r>
      <w:r w:rsidRPr="001B5C15">
        <w:rPr>
          <w:rFonts w:asciiTheme="majorHAnsi" w:hAnsiTheme="majorHAnsi" w:cstheme="majorHAnsi"/>
          <w:szCs w:val="28"/>
        </w:rPr>
        <w:t>/12</w:t>
      </w:r>
      <w:r w:rsidR="00DF3066" w:rsidRPr="001B5C15">
        <w:rPr>
          <w:rFonts w:asciiTheme="majorHAnsi" w:hAnsiTheme="majorHAnsi" w:cstheme="majorHAnsi"/>
          <w:szCs w:val="28"/>
        </w:rPr>
        <w:t>5</w:t>
      </w:r>
      <w:r w:rsidRPr="001B5C15">
        <w:rPr>
          <w:rFonts w:asciiTheme="majorHAnsi" w:hAnsiTheme="majorHAnsi" w:cstheme="majorHAnsi"/>
          <w:szCs w:val="28"/>
        </w:rPr>
        <w:t xml:space="preserve"> xã, phường, thị trấn của 10/10 huyện, thị xã, thành phố thuộc tỉnh Quảng Trị </w:t>
      </w:r>
      <w:r w:rsidR="00502088" w:rsidRPr="001B5C15">
        <w:rPr>
          <w:rFonts w:asciiTheme="majorHAnsi" w:hAnsiTheme="majorHAnsi" w:cstheme="majorHAnsi"/>
          <w:szCs w:val="28"/>
        </w:rPr>
        <w:t xml:space="preserve">được phân theo nhiệm vụ thực hiện, </w:t>
      </w:r>
      <w:r w:rsidRPr="001B5C15">
        <w:rPr>
          <w:rFonts w:asciiTheme="majorHAnsi" w:hAnsiTheme="majorHAnsi" w:cstheme="majorHAnsi"/>
          <w:szCs w:val="28"/>
        </w:rPr>
        <w:t>cụ thể như sau:</w:t>
      </w:r>
    </w:p>
    <w:p w14:paraId="6CEF621F" w14:textId="4AB0AAD4" w:rsidR="000E7F84" w:rsidRPr="009E532D" w:rsidRDefault="000E7F84" w:rsidP="009E5483">
      <w:pPr>
        <w:spacing w:before="0" w:after="120" w:line="380" w:lineRule="exact"/>
        <w:ind w:left="720"/>
        <w:outlineLvl w:val="0"/>
        <w:rPr>
          <w:rFonts w:asciiTheme="majorHAnsi" w:hAnsiTheme="majorHAnsi" w:cstheme="majorHAnsi"/>
          <w:b/>
          <w:bCs/>
          <w:color w:val="000066"/>
          <w:sz w:val="26"/>
          <w:szCs w:val="26"/>
          <w:lang w:val="it-IT" w:eastAsia="x-none"/>
        </w:rPr>
      </w:pPr>
      <w:bookmarkStart w:id="142" w:name="_Toc119164199"/>
      <w:bookmarkEnd w:id="140"/>
      <w:bookmarkEnd w:id="141"/>
      <w:r w:rsidRPr="009E532D">
        <w:rPr>
          <w:rFonts w:asciiTheme="majorHAnsi" w:hAnsiTheme="majorHAnsi" w:cstheme="majorHAnsi"/>
          <w:b/>
          <w:bCs/>
          <w:color w:val="000066"/>
          <w:sz w:val="26"/>
          <w:szCs w:val="26"/>
          <w:lang w:val="it-IT" w:eastAsia="x-none"/>
        </w:rPr>
        <w:lastRenderedPageBreak/>
        <w:t xml:space="preserve">VI. TỔNG KINH </w:t>
      </w:r>
      <w:r w:rsidR="00FD6667" w:rsidRPr="009E532D">
        <w:rPr>
          <w:rFonts w:asciiTheme="majorHAnsi" w:hAnsiTheme="majorHAnsi" w:cstheme="majorHAnsi"/>
          <w:b/>
          <w:bCs/>
          <w:color w:val="000066"/>
          <w:sz w:val="26"/>
          <w:szCs w:val="26"/>
          <w:lang w:val="it-IT" w:eastAsia="x-none"/>
        </w:rPr>
        <w:t>P</w:t>
      </w:r>
      <w:r w:rsidRPr="009E532D">
        <w:rPr>
          <w:rFonts w:asciiTheme="majorHAnsi" w:hAnsiTheme="majorHAnsi" w:cstheme="majorHAnsi"/>
          <w:b/>
          <w:bCs/>
          <w:color w:val="000066"/>
          <w:sz w:val="26"/>
          <w:szCs w:val="26"/>
          <w:lang w:val="it-IT" w:eastAsia="x-none"/>
        </w:rPr>
        <w:t>HÍ THỰC HIỆN ĐỀ ÁN</w:t>
      </w:r>
      <w:bookmarkEnd w:id="142"/>
    </w:p>
    <w:p w14:paraId="769663A0" w14:textId="64D2D763" w:rsidR="00184679" w:rsidRPr="009E532D" w:rsidRDefault="00BA250B" w:rsidP="009E5483">
      <w:pPr>
        <w:spacing w:before="0" w:after="120" w:line="380" w:lineRule="exact"/>
        <w:ind w:left="720"/>
        <w:rPr>
          <w:rFonts w:asciiTheme="majorHAnsi" w:hAnsiTheme="majorHAnsi" w:cstheme="majorHAnsi"/>
          <w:b/>
          <w:bCs/>
          <w:color w:val="000066"/>
          <w:szCs w:val="28"/>
          <w:lang w:val="it-IT" w:eastAsia="x-none"/>
        </w:rPr>
      </w:pPr>
      <w:r w:rsidRPr="009E532D">
        <w:rPr>
          <w:rFonts w:asciiTheme="majorHAnsi" w:hAnsiTheme="majorHAnsi" w:cstheme="majorHAnsi"/>
          <w:color w:val="000066"/>
          <w:szCs w:val="28"/>
          <w:lang w:val="it-IT" w:eastAsia="x-none"/>
        </w:rPr>
        <w:t>Tổng khái toán kinh phí:</w:t>
      </w:r>
      <w:r w:rsidR="00304981" w:rsidRPr="009E532D">
        <w:rPr>
          <w:rFonts w:asciiTheme="majorHAnsi" w:hAnsiTheme="majorHAnsi" w:cstheme="majorHAnsi"/>
          <w:color w:val="000066"/>
          <w:szCs w:val="28"/>
          <w:lang w:val="it-IT" w:eastAsia="x-none"/>
        </w:rPr>
        <w:t xml:space="preserve"> </w:t>
      </w:r>
      <w:r w:rsidR="009537D3" w:rsidRPr="009E532D">
        <w:rPr>
          <w:rFonts w:asciiTheme="majorHAnsi" w:hAnsiTheme="majorHAnsi" w:cstheme="majorHAnsi"/>
          <w:b/>
          <w:bCs/>
          <w:color w:val="000066"/>
          <w:spacing w:val="2"/>
          <w:szCs w:val="28"/>
          <w:lang w:val="it-IT" w:eastAsia="x-none"/>
        </w:rPr>
        <w:t>261,</w:t>
      </w:r>
      <w:r w:rsidR="009E532D" w:rsidRPr="009E532D">
        <w:rPr>
          <w:rFonts w:asciiTheme="majorHAnsi" w:hAnsiTheme="majorHAnsi" w:cstheme="majorHAnsi"/>
          <w:b/>
          <w:bCs/>
          <w:color w:val="000066"/>
          <w:spacing w:val="2"/>
          <w:szCs w:val="28"/>
          <w:lang w:val="it-IT" w:eastAsia="x-none"/>
        </w:rPr>
        <w:t>039</w:t>
      </w:r>
      <w:r w:rsidR="00CA47F9" w:rsidRPr="009E532D">
        <w:rPr>
          <w:rFonts w:asciiTheme="majorHAnsi" w:hAnsiTheme="majorHAnsi" w:cstheme="majorHAnsi"/>
          <w:b/>
          <w:bCs/>
          <w:color w:val="000066"/>
          <w:szCs w:val="28"/>
          <w:lang w:val="it-IT" w:eastAsia="x-none"/>
        </w:rPr>
        <w:t xml:space="preserve"> tỷ đồng</w:t>
      </w:r>
    </w:p>
    <w:p w14:paraId="4E160119" w14:textId="20B9CD6E" w:rsidR="00B14467" w:rsidRPr="009E532D" w:rsidRDefault="00B14467" w:rsidP="009E5483">
      <w:pPr>
        <w:spacing w:before="0" w:after="120" w:line="380" w:lineRule="exact"/>
        <w:ind w:firstLine="720"/>
        <w:rPr>
          <w:rFonts w:asciiTheme="majorHAnsi" w:hAnsiTheme="majorHAnsi" w:cstheme="majorHAnsi"/>
          <w:b/>
          <w:bCs/>
          <w:color w:val="000066"/>
          <w:szCs w:val="28"/>
          <w:lang w:val="it-IT" w:eastAsia="x-none"/>
        </w:rPr>
      </w:pPr>
      <w:r w:rsidRPr="009E532D">
        <w:rPr>
          <w:rFonts w:asciiTheme="majorHAnsi" w:hAnsiTheme="majorHAnsi" w:cstheme="majorHAnsi"/>
          <w:color w:val="000066"/>
          <w:lang w:val="it-IT" w:eastAsia="x-none"/>
        </w:rPr>
        <w:t xml:space="preserve">Bằng chữ: Hai trăm </w:t>
      </w:r>
      <w:r w:rsidR="009E532D" w:rsidRPr="009E532D">
        <w:rPr>
          <w:rFonts w:asciiTheme="majorHAnsi" w:hAnsiTheme="majorHAnsi" w:cstheme="majorHAnsi"/>
          <w:color w:val="000066"/>
          <w:lang w:val="it-IT" w:eastAsia="x-none"/>
        </w:rPr>
        <w:t>sáu mươi mốt</w:t>
      </w:r>
      <w:r w:rsidRPr="009E532D">
        <w:rPr>
          <w:rFonts w:asciiTheme="majorHAnsi" w:hAnsiTheme="majorHAnsi" w:cstheme="majorHAnsi"/>
          <w:color w:val="000066"/>
          <w:lang w:val="it-IT" w:eastAsia="x-none"/>
        </w:rPr>
        <w:t xml:space="preserve"> tỷ, </w:t>
      </w:r>
      <w:r w:rsidR="009E532D" w:rsidRPr="009E532D">
        <w:rPr>
          <w:rFonts w:asciiTheme="majorHAnsi" w:hAnsiTheme="majorHAnsi" w:cstheme="majorHAnsi"/>
          <w:color w:val="000066"/>
          <w:lang w:val="it-IT" w:eastAsia="x-none"/>
        </w:rPr>
        <w:t>không</w:t>
      </w:r>
      <w:r w:rsidR="005238BB" w:rsidRPr="009E532D">
        <w:rPr>
          <w:rFonts w:asciiTheme="majorHAnsi" w:hAnsiTheme="majorHAnsi" w:cstheme="majorHAnsi"/>
          <w:color w:val="000066"/>
          <w:lang w:val="it-IT" w:eastAsia="x-none"/>
        </w:rPr>
        <w:t xml:space="preserve"> trăm</w:t>
      </w:r>
      <w:r w:rsidRPr="009E532D">
        <w:rPr>
          <w:rFonts w:asciiTheme="majorHAnsi" w:hAnsiTheme="majorHAnsi" w:cstheme="majorHAnsi"/>
          <w:color w:val="000066"/>
          <w:lang w:val="it-IT" w:eastAsia="x-none"/>
        </w:rPr>
        <w:t xml:space="preserve"> </w:t>
      </w:r>
      <w:r w:rsidR="009E532D" w:rsidRPr="009E532D">
        <w:rPr>
          <w:rFonts w:asciiTheme="majorHAnsi" w:hAnsiTheme="majorHAnsi" w:cstheme="majorHAnsi"/>
          <w:color w:val="000066"/>
          <w:lang w:val="it-IT" w:eastAsia="x-none"/>
        </w:rPr>
        <w:t xml:space="preserve">ba </w:t>
      </w:r>
      <w:r w:rsidRPr="009E532D">
        <w:rPr>
          <w:rFonts w:asciiTheme="majorHAnsi" w:hAnsiTheme="majorHAnsi" w:cstheme="majorHAnsi"/>
          <w:color w:val="000066"/>
          <w:lang w:val="it-IT" w:eastAsia="x-none"/>
        </w:rPr>
        <w:t>mươi</w:t>
      </w:r>
      <w:r w:rsidR="009E532D" w:rsidRPr="009E532D">
        <w:rPr>
          <w:rFonts w:asciiTheme="majorHAnsi" w:hAnsiTheme="majorHAnsi" w:cstheme="majorHAnsi"/>
          <w:color w:val="000066"/>
          <w:lang w:val="it-IT" w:eastAsia="x-none"/>
        </w:rPr>
        <w:t xml:space="preserve"> chín</w:t>
      </w:r>
      <w:r w:rsidR="0083184E" w:rsidRPr="009E532D">
        <w:rPr>
          <w:rFonts w:asciiTheme="majorHAnsi" w:hAnsiTheme="majorHAnsi" w:cstheme="majorHAnsi"/>
          <w:color w:val="000066"/>
          <w:lang w:val="it-IT" w:eastAsia="x-none"/>
        </w:rPr>
        <w:t xml:space="preserve"> </w:t>
      </w:r>
      <w:r w:rsidRPr="009E532D">
        <w:rPr>
          <w:rFonts w:asciiTheme="majorHAnsi" w:hAnsiTheme="majorHAnsi" w:cstheme="majorHAnsi"/>
          <w:color w:val="000066"/>
          <w:lang w:val="it-IT" w:eastAsia="x-none"/>
        </w:rPr>
        <w:t xml:space="preserve">triệu đồng </w:t>
      </w:r>
    </w:p>
    <w:p w14:paraId="55F57D82" w14:textId="4C412CBA" w:rsidR="004A5FC2" w:rsidRPr="001B5C15" w:rsidRDefault="00900377" w:rsidP="009E5483">
      <w:pPr>
        <w:spacing w:before="0" w:after="120" w:line="380" w:lineRule="exact"/>
        <w:jc w:val="center"/>
        <w:outlineLvl w:val="0"/>
        <w:rPr>
          <w:rFonts w:asciiTheme="majorHAnsi" w:hAnsiTheme="majorHAnsi" w:cstheme="majorHAnsi"/>
          <w:b/>
          <w:bCs/>
          <w:sz w:val="30"/>
          <w:szCs w:val="30"/>
          <w:lang w:val="it-IT" w:eastAsia="x-none"/>
        </w:rPr>
      </w:pPr>
      <w:r w:rsidRPr="001B5C15">
        <w:rPr>
          <w:rFonts w:asciiTheme="majorHAnsi" w:hAnsiTheme="majorHAnsi" w:cstheme="majorHAnsi"/>
          <w:b/>
          <w:bCs/>
        </w:rPr>
        <w:br w:type="page"/>
      </w:r>
      <w:bookmarkStart w:id="143" w:name="_Toc101510713"/>
      <w:bookmarkStart w:id="144" w:name="_Toc111641784"/>
      <w:bookmarkStart w:id="145" w:name="_Toc111641904"/>
      <w:bookmarkStart w:id="146" w:name="_Toc111642227"/>
      <w:bookmarkStart w:id="147" w:name="_Toc111642872"/>
      <w:bookmarkStart w:id="148" w:name="_Toc111643564"/>
      <w:bookmarkStart w:id="149" w:name="_Toc111644020"/>
      <w:bookmarkStart w:id="150" w:name="_Toc111644213"/>
      <w:bookmarkStart w:id="151" w:name="_Toc111644847"/>
      <w:bookmarkStart w:id="152" w:name="_Toc111644929"/>
      <w:bookmarkStart w:id="153" w:name="_Toc111646965"/>
      <w:bookmarkStart w:id="154" w:name="_Toc111708652"/>
      <w:bookmarkStart w:id="155" w:name="_Toc119164200"/>
      <w:r w:rsidR="00F33D2B" w:rsidRPr="001B5C15">
        <w:rPr>
          <w:rFonts w:asciiTheme="majorHAnsi" w:hAnsiTheme="majorHAnsi" w:cstheme="majorHAnsi"/>
          <w:b/>
          <w:bCs/>
          <w:sz w:val="30"/>
          <w:szCs w:val="30"/>
        </w:rPr>
        <w:lastRenderedPageBreak/>
        <w:t xml:space="preserve">PHẦN </w:t>
      </w:r>
      <w:r w:rsidR="008D5B92" w:rsidRPr="001B5C15">
        <w:rPr>
          <w:rFonts w:asciiTheme="majorHAnsi" w:hAnsiTheme="majorHAnsi" w:cstheme="majorHAnsi"/>
          <w:b/>
          <w:bCs/>
          <w:sz w:val="30"/>
          <w:szCs w:val="30"/>
        </w:rPr>
        <w:t>THỨ 2:</w:t>
      </w:r>
      <w:r w:rsidR="00F33D2B" w:rsidRPr="001B5C15">
        <w:rPr>
          <w:rFonts w:asciiTheme="majorHAnsi" w:hAnsiTheme="majorHAnsi" w:cstheme="majorHAnsi"/>
          <w:b/>
          <w:bCs/>
          <w:sz w:val="30"/>
          <w:szCs w:val="30"/>
        </w:rPr>
        <w:t xml:space="preserve"> </w:t>
      </w:r>
      <w:r w:rsidR="00C12BC2" w:rsidRPr="001B5C15">
        <w:rPr>
          <w:rFonts w:asciiTheme="majorHAnsi" w:hAnsiTheme="majorHAnsi" w:cstheme="majorHAnsi"/>
          <w:b/>
          <w:bCs/>
          <w:sz w:val="30"/>
          <w:szCs w:val="30"/>
        </w:rPr>
        <w:t>NỘI DUNG ĐỀ ÁN</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3FD08B38" w14:textId="65ED3C76" w:rsidR="004A5FC2" w:rsidRPr="001B5C15" w:rsidRDefault="00BA250B" w:rsidP="002A2E80">
      <w:pPr>
        <w:spacing w:line="360" w:lineRule="exact"/>
        <w:ind w:firstLine="709"/>
        <w:outlineLvl w:val="0"/>
        <w:rPr>
          <w:rFonts w:asciiTheme="majorHAnsi" w:hAnsiTheme="majorHAnsi" w:cstheme="majorHAnsi"/>
          <w:b/>
          <w:bCs/>
          <w:lang w:val="it-IT" w:eastAsia="x-none"/>
        </w:rPr>
      </w:pPr>
      <w:bookmarkStart w:id="156" w:name="_Toc101510714"/>
      <w:bookmarkStart w:id="157" w:name="_Toc111641785"/>
      <w:bookmarkStart w:id="158" w:name="_Toc111641905"/>
      <w:bookmarkStart w:id="159" w:name="_Toc111642228"/>
      <w:bookmarkStart w:id="160" w:name="_Toc111642873"/>
      <w:bookmarkStart w:id="161" w:name="_Toc111643565"/>
      <w:bookmarkStart w:id="162" w:name="_Toc111644021"/>
      <w:bookmarkStart w:id="163" w:name="_Toc111644214"/>
      <w:bookmarkStart w:id="164" w:name="_Toc111644848"/>
      <w:bookmarkStart w:id="165" w:name="_Toc111644930"/>
      <w:bookmarkStart w:id="166" w:name="_Toc111646966"/>
      <w:bookmarkStart w:id="167" w:name="_Toc111708653"/>
      <w:bookmarkStart w:id="168" w:name="_Toc119164201"/>
      <w:r w:rsidRPr="001B5C15">
        <w:rPr>
          <w:rFonts w:asciiTheme="majorHAnsi" w:hAnsiTheme="majorHAnsi" w:cstheme="majorHAnsi"/>
          <w:b/>
          <w:bCs/>
          <w:lang w:val="it-IT" w:eastAsia="x-none"/>
        </w:rPr>
        <w:t xml:space="preserve">I. </w:t>
      </w:r>
      <w:r w:rsidR="001F4A2A" w:rsidRPr="001B5C15">
        <w:rPr>
          <w:rFonts w:asciiTheme="majorHAnsi" w:hAnsiTheme="majorHAnsi" w:cstheme="majorHAnsi"/>
          <w:b/>
          <w:bCs/>
          <w:lang w:val="it-IT" w:eastAsia="x-none"/>
        </w:rPr>
        <w:t>SỰ CẦN THIẾT PHẢI XÂY DỰNG ĐỀ ÁN</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B50A269" w14:textId="0B63D71B" w:rsidR="00BA250B" w:rsidRPr="001B5C15" w:rsidRDefault="001F4631" w:rsidP="009D157D">
      <w:pPr>
        <w:spacing w:line="360" w:lineRule="exact"/>
        <w:rPr>
          <w:rFonts w:asciiTheme="majorHAnsi" w:hAnsiTheme="majorHAnsi" w:cstheme="majorHAnsi"/>
          <w:lang w:val="it-IT" w:eastAsia="x-none"/>
        </w:rPr>
      </w:pPr>
      <w:r w:rsidRPr="001B5C15">
        <w:rPr>
          <w:rFonts w:asciiTheme="majorHAnsi" w:hAnsiTheme="majorHAnsi" w:cstheme="majorHAnsi"/>
          <w:lang w:val="it-IT" w:eastAsia="x-none"/>
        </w:rPr>
        <w:tab/>
      </w:r>
      <w:r w:rsidRPr="001B5C15">
        <w:rPr>
          <w:rFonts w:asciiTheme="majorHAnsi" w:hAnsiTheme="majorHAnsi" w:cstheme="majorHAnsi"/>
          <w:lang w:val="it-IT" w:eastAsia="x-none"/>
          <w14:ligatures w14:val="all"/>
        </w:rPr>
        <w:t>Đo</w:t>
      </w:r>
      <w:r w:rsidR="00D8450F" w:rsidRPr="001B5C15">
        <w:rPr>
          <w:rFonts w:asciiTheme="majorHAnsi" w:hAnsiTheme="majorHAnsi" w:cstheme="majorHAnsi"/>
          <w:lang w:val="it-IT" w:eastAsia="x-none"/>
          <w14:ligatures w14:val="all"/>
        </w:rPr>
        <w:t xml:space="preserve"> vẽ lại, đo</w:t>
      </w:r>
      <w:r w:rsidRPr="001B5C15">
        <w:rPr>
          <w:rFonts w:asciiTheme="majorHAnsi" w:hAnsiTheme="majorHAnsi" w:cstheme="majorHAnsi"/>
          <w:lang w:val="it-IT" w:eastAsia="x-none"/>
          <w14:ligatures w14:val="all"/>
        </w:rPr>
        <w:t xml:space="preserve"> đạc chỉnh lý bản đồ</w:t>
      </w:r>
      <w:r w:rsidR="00EA1307" w:rsidRPr="001B5C15">
        <w:rPr>
          <w:rFonts w:asciiTheme="majorHAnsi" w:hAnsiTheme="majorHAnsi" w:cstheme="majorHAnsi"/>
          <w:lang w:val="it-IT" w:eastAsia="x-none"/>
          <w14:ligatures w14:val="all"/>
        </w:rPr>
        <w:t>,</w:t>
      </w:r>
      <w:r w:rsidRPr="001B5C15">
        <w:rPr>
          <w:rFonts w:asciiTheme="majorHAnsi" w:hAnsiTheme="majorHAnsi" w:cstheme="majorHAnsi"/>
          <w:lang w:val="it-IT" w:eastAsia="x-none"/>
          <w14:ligatures w14:val="all"/>
        </w:rPr>
        <w:t xml:space="preserve"> hồ sơ địa chính</w:t>
      </w:r>
      <w:r w:rsidR="00EA1307" w:rsidRPr="001B5C15">
        <w:rPr>
          <w:rFonts w:asciiTheme="majorHAnsi" w:hAnsiTheme="majorHAnsi" w:cstheme="majorHAnsi"/>
          <w:lang w:val="it-IT" w:eastAsia="x-none"/>
          <w14:ligatures w14:val="all"/>
        </w:rPr>
        <w:t xml:space="preserve">; cấp Giấy chứng nhận quyền sử dụng đất là </w:t>
      </w:r>
      <w:r w:rsidR="007B4E70" w:rsidRPr="001B5C15">
        <w:rPr>
          <w:rFonts w:asciiTheme="majorHAnsi" w:hAnsiTheme="majorHAnsi" w:cstheme="majorHAnsi"/>
          <w:lang w:val="it-IT" w:eastAsia="x-none"/>
          <w14:ligatures w14:val="all"/>
        </w:rPr>
        <w:t>hoạt động</w:t>
      </w:r>
      <w:r w:rsidR="00EA1307" w:rsidRPr="001B5C15">
        <w:rPr>
          <w:rFonts w:asciiTheme="majorHAnsi" w:hAnsiTheme="majorHAnsi" w:cstheme="majorHAnsi"/>
          <w:lang w:val="it-IT" w:eastAsia="x-none"/>
          <w14:ligatures w14:val="all"/>
        </w:rPr>
        <w:t xml:space="preserve"> thường xuyên của công tác quản lý đất đai, đảm bảo hồ sơ địa chính và cơ sở dữ liệu đất đai được cập nhật đầy đủ theo đúng hiện trạng sử dụng đất phục vụ tốt cho công tác q</w:t>
      </w:r>
      <w:r w:rsidR="007B4E70" w:rsidRPr="001B5C15">
        <w:rPr>
          <w:rFonts w:asciiTheme="majorHAnsi" w:hAnsiTheme="majorHAnsi" w:cstheme="majorHAnsi"/>
          <w:lang w:val="it-IT" w:eastAsia="x-none"/>
          <w14:ligatures w14:val="all"/>
        </w:rPr>
        <w:t>uản</w:t>
      </w:r>
      <w:r w:rsidR="00EA1307" w:rsidRPr="001B5C15">
        <w:rPr>
          <w:rFonts w:asciiTheme="majorHAnsi" w:hAnsiTheme="majorHAnsi" w:cstheme="majorHAnsi"/>
          <w:lang w:val="it-IT" w:eastAsia="x-none"/>
          <w14:ligatures w14:val="all"/>
        </w:rPr>
        <w:t xml:space="preserve"> lý, th</w:t>
      </w:r>
      <w:r w:rsidR="007B4E70" w:rsidRPr="001B5C15">
        <w:rPr>
          <w:rFonts w:asciiTheme="majorHAnsi" w:hAnsiTheme="majorHAnsi" w:cstheme="majorHAnsi"/>
          <w:lang w:val="it-IT" w:eastAsia="x-none"/>
          <w14:ligatures w14:val="all"/>
        </w:rPr>
        <w:t>ố</w:t>
      </w:r>
      <w:r w:rsidR="00EA1307" w:rsidRPr="001B5C15">
        <w:rPr>
          <w:rFonts w:asciiTheme="majorHAnsi" w:hAnsiTheme="majorHAnsi" w:cstheme="majorHAnsi"/>
          <w:lang w:val="it-IT" w:eastAsia="x-none"/>
          <w14:ligatures w14:val="all"/>
        </w:rPr>
        <w:t>ng kê, kiểm kê đất đai</w:t>
      </w:r>
      <w:r w:rsidR="00D8450F" w:rsidRPr="001B5C15">
        <w:rPr>
          <w:rFonts w:asciiTheme="majorHAnsi" w:hAnsiTheme="majorHAnsi" w:cstheme="majorHAnsi"/>
          <w:lang w:val="it-IT" w:eastAsia="x-none"/>
          <w14:ligatures w14:val="all"/>
        </w:rPr>
        <w:t>,</w:t>
      </w:r>
      <w:r w:rsidR="00EA1307" w:rsidRPr="001B5C15">
        <w:rPr>
          <w:rFonts w:asciiTheme="majorHAnsi" w:hAnsiTheme="majorHAnsi" w:cstheme="majorHAnsi"/>
          <w:lang w:val="it-IT" w:eastAsia="x-none"/>
          <w14:ligatures w14:val="all"/>
        </w:rPr>
        <w:t xml:space="preserve"> quy hoạch</w:t>
      </w:r>
      <w:r w:rsidR="00876319" w:rsidRPr="001B5C15">
        <w:rPr>
          <w:rFonts w:asciiTheme="majorHAnsi" w:hAnsiTheme="majorHAnsi" w:cstheme="majorHAnsi"/>
          <w:lang w:val="it-IT" w:eastAsia="x-none"/>
          <w14:ligatures w14:val="all"/>
        </w:rPr>
        <w:t>, hoạch định các phương án sử dụng</w:t>
      </w:r>
      <w:r w:rsidR="00656B31" w:rsidRPr="001B5C15">
        <w:rPr>
          <w:rFonts w:asciiTheme="majorHAnsi" w:hAnsiTheme="majorHAnsi" w:cstheme="majorHAnsi"/>
          <w:lang w:val="it-IT" w:eastAsia="x-none"/>
          <w14:ligatures w14:val="all"/>
        </w:rPr>
        <w:t>,</w:t>
      </w:r>
      <w:r w:rsidR="00876319" w:rsidRPr="001B5C15">
        <w:rPr>
          <w:rFonts w:asciiTheme="majorHAnsi" w:hAnsiTheme="majorHAnsi" w:cstheme="majorHAnsi"/>
          <w:lang w:val="it-IT" w:eastAsia="x-none"/>
          <w14:ligatures w14:val="all"/>
        </w:rPr>
        <w:t xml:space="preserve"> </w:t>
      </w:r>
      <w:r w:rsidR="00553502" w:rsidRPr="001B5C15">
        <w:rPr>
          <w:rFonts w:asciiTheme="majorHAnsi" w:hAnsiTheme="majorHAnsi" w:cstheme="majorHAnsi"/>
          <w:lang w:val="it-IT" w:eastAsia="x-none"/>
          <w14:ligatures w14:val="all"/>
        </w:rPr>
        <w:t>nhằm</w:t>
      </w:r>
      <w:r w:rsidR="00876319" w:rsidRPr="001B5C15">
        <w:rPr>
          <w:rFonts w:asciiTheme="majorHAnsi" w:hAnsiTheme="majorHAnsi" w:cstheme="majorHAnsi"/>
          <w:lang w:val="it-IT" w:eastAsia="x-none"/>
          <w14:ligatures w14:val="all"/>
        </w:rPr>
        <w:t xml:space="preserve"> khai thác tiềm năng đất đai phục vụ cho phát triển kinh tế - xã hội, an ninh, quốc phòng và bảo vệ môi trường</w:t>
      </w:r>
      <w:r w:rsidR="007B4E70" w:rsidRPr="001B5C15">
        <w:rPr>
          <w:rFonts w:asciiTheme="majorHAnsi" w:hAnsiTheme="majorHAnsi" w:cstheme="majorHAnsi"/>
          <w:lang w:val="it-IT" w:eastAsia="x-none"/>
        </w:rPr>
        <w:t>.</w:t>
      </w:r>
    </w:p>
    <w:p w14:paraId="426504E2" w14:textId="1DA6B8EB" w:rsidR="007B4E70" w:rsidRPr="001B5C15" w:rsidRDefault="007B4E70" w:rsidP="009D157D">
      <w:pPr>
        <w:spacing w:line="360" w:lineRule="exact"/>
        <w:rPr>
          <w:rFonts w:asciiTheme="majorHAnsi" w:eastAsia="Times New Roman" w:hAnsiTheme="majorHAnsi"/>
          <w:lang w:val="it-IT"/>
        </w:rPr>
      </w:pPr>
      <w:r w:rsidRPr="001B5C15">
        <w:rPr>
          <w:rFonts w:asciiTheme="majorHAnsi" w:hAnsiTheme="majorHAnsi" w:cstheme="majorHAnsi"/>
          <w:lang w:val="it-IT" w:eastAsia="x-none"/>
        </w:rPr>
        <w:tab/>
      </w:r>
      <w:r w:rsidR="00315FD0" w:rsidRPr="001B5C15">
        <w:rPr>
          <w:rFonts w:asciiTheme="majorHAnsi" w:hAnsiTheme="majorHAnsi" w:cstheme="majorHAnsi"/>
          <w:lang w:val="it-IT" w:eastAsia="x-none"/>
        </w:rPr>
        <w:t>Tính đến thời điểm hiện nay</w:t>
      </w:r>
      <w:r w:rsidR="00656B31" w:rsidRPr="001B5C15">
        <w:rPr>
          <w:rFonts w:asciiTheme="majorHAnsi" w:hAnsiTheme="majorHAnsi" w:cstheme="majorHAnsi"/>
          <w:lang w:val="it-IT" w:eastAsia="x-none"/>
        </w:rPr>
        <w:t>,</w:t>
      </w:r>
      <w:r w:rsidRPr="001B5C15">
        <w:rPr>
          <w:rFonts w:asciiTheme="majorHAnsi" w:hAnsiTheme="majorHAnsi" w:cstheme="majorHAnsi"/>
          <w:lang w:val="it-IT" w:eastAsia="x-none"/>
        </w:rPr>
        <w:t xml:space="preserve"> toàn bộ diện tích tự nhi</w:t>
      </w:r>
      <w:r w:rsidR="009C7C1D" w:rsidRPr="001B5C15">
        <w:rPr>
          <w:rFonts w:asciiTheme="majorHAnsi" w:hAnsiTheme="majorHAnsi" w:cstheme="majorHAnsi"/>
          <w:lang w:val="it-IT" w:eastAsia="x-none"/>
        </w:rPr>
        <w:t>ê</w:t>
      </w:r>
      <w:r w:rsidRPr="001B5C15">
        <w:rPr>
          <w:rFonts w:asciiTheme="majorHAnsi" w:hAnsiTheme="majorHAnsi" w:cstheme="majorHAnsi"/>
          <w:lang w:val="it-IT" w:eastAsia="x-none"/>
        </w:rPr>
        <w:t>n của tỉnh đã được đo vẽ bản đồ,</w:t>
      </w:r>
      <w:r w:rsidR="00315FD0" w:rsidRPr="001B5C15">
        <w:rPr>
          <w:rFonts w:asciiTheme="majorHAnsi" w:hAnsiTheme="majorHAnsi" w:cstheme="majorHAnsi"/>
          <w:lang w:val="it-IT" w:eastAsia="x-none"/>
        </w:rPr>
        <w:t xml:space="preserve"> lập hồ sơ địa chính và</w:t>
      </w:r>
      <w:r w:rsidRPr="001B5C15">
        <w:rPr>
          <w:rFonts w:asciiTheme="majorHAnsi" w:hAnsiTheme="majorHAnsi" w:cstheme="majorHAnsi"/>
          <w:lang w:val="it-IT" w:eastAsia="x-none"/>
        </w:rPr>
        <w:t xml:space="preserve"> xây dựng</w:t>
      </w:r>
      <w:r w:rsidR="00315FD0" w:rsidRPr="001B5C15">
        <w:rPr>
          <w:rFonts w:asciiTheme="majorHAnsi" w:hAnsiTheme="majorHAnsi" w:cstheme="majorHAnsi"/>
          <w:lang w:val="it-IT" w:eastAsia="x-none"/>
        </w:rPr>
        <w:t xml:space="preserve"> dựng cơ sở dữ liệu đất đai, tuy nhiên có nhiều địa phương đã được đo đạc từ nhiều năm trước</w:t>
      </w:r>
      <w:r w:rsidR="00656B31" w:rsidRPr="001B5C15">
        <w:rPr>
          <w:rFonts w:asciiTheme="majorHAnsi" w:hAnsiTheme="majorHAnsi" w:cstheme="majorHAnsi"/>
          <w:lang w:val="it-IT" w:eastAsia="x-none"/>
        </w:rPr>
        <w:t>.</w:t>
      </w:r>
      <w:r w:rsidR="00315FD0" w:rsidRPr="001B5C15">
        <w:rPr>
          <w:rFonts w:asciiTheme="majorHAnsi" w:hAnsiTheme="majorHAnsi" w:cstheme="majorHAnsi"/>
          <w:lang w:val="it-IT" w:eastAsia="x-none"/>
        </w:rPr>
        <w:t xml:space="preserve"> </w:t>
      </w:r>
      <w:r w:rsidR="00656B31" w:rsidRPr="001B5C15">
        <w:rPr>
          <w:rFonts w:asciiTheme="majorHAnsi" w:hAnsiTheme="majorHAnsi" w:cstheme="majorHAnsi"/>
          <w:lang w:val="it-IT" w:eastAsia="x-none"/>
        </w:rPr>
        <w:t>T</w:t>
      </w:r>
      <w:r w:rsidR="00315FD0" w:rsidRPr="001B5C15">
        <w:rPr>
          <w:rFonts w:asciiTheme="majorHAnsi" w:hAnsiTheme="majorHAnsi" w:cstheme="majorHAnsi"/>
          <w:lang w:val="it-IT" w:eastAsia="x-none"/>
        </w:rPr>
        <w:t xml:space="preserve">ại thời điểm </w:t>
      </w:r>
      <w:r w:rsidR="00341E66" w:rsidRPr="001B5C15">
        <w:rPr>
          <w:rFonts w:asciiTheme="majorHAnsi" w:hAnsiTheme="majorHAnsi" w:cstheme="majorHAnsi"/>
          <w:lang w:val="it-IT" w:eastAsia="x-none"/>
        </w:rPr>
        <w:t>thành lập</w:t>
      </w:r>
      <w:r w:rsidR="00656B31" w:rsidRPr="001B5C15">
        <w:rPr>
          <w:rFonts w:asciiTheme="majorHAnsi" w:hAnsiTheme="majorHAnsi" w:cstheme="majorHAnsi"/>
          <w:lang w:val="it-IT" w:eastAsia="x-none"/>
        </w:rPr>
        <w:t xml:space="preserve"> bản đồ trước đây</w:t>
      </w:r>
      <w:r w:rsidR="00315FD0" w:rsidRPr="001B5C15">
        <w:rPr>
          <w:rFonts w:asciiTheme="majorHAnsi" w:hAnsiTheme="majorHAnsi" w:cstheme="majorHAnsi"/>
          <w:lang w:val="it-IT" w:eastAsia="x-none"/>
        </w:rPr>
        <w:t xml:space="preserve"> công nghệ đo đạc chưa phát triển như hiện nay dẫn đến độ chính xác của bản đồ và hồ sơ địa chính</w:t>
      </w:r>
      <w:r w:rsidR="00553502" w:rsidRPr="001B5C15">
        <w:rPr>
          <w:rFonts w:asciiTheme="majorHAnsi" w:hAnsiTheme="majorHAnsi" w:cstheme="majorHAnsi"/>
          <w:lang w:val="it-IT" w:eastAsia="x-none"/>
        </w:rPr>
        <w:t xml:space="preserve"> còn</w:t>
      </w:r>
      <w:r w:rsidR="00315FD0" w:rsidRPr="001B5C15">
        <w:rPr>
          <w:rFonts w:asciiTheme="majorHAnsi" w:hAnsiTheme="majorHAnsi" w:cstheme="majorHAnsi"/>
          <w:lang w:val="it-IT" w:eastAsia="x-none"/>
        </w:rPr>
        <w:t xml:space="preserve"> hạn chế</w:t>
      </w:r>
      <w:r w:rsidR="00341E66" w:rsidRPr="001B5C15">
        <w:rPr>
          <w:rFonts w:asciiTheme="majorHAnsi" w:hAnsiTheme="majorHAnsi" w:cstheme="majorHAnsi"/>
          <w:lang w:val="it-IT" w:eastAsia="x-none"/>
        </w:rPr>
        <w:t xml:space="preserve"> </w:t>
      </w:r>
      <w:r w:rsidR="00D8450F" w:rsidRPr="001B5C15">
        <w:rPr>
          <w:rFonts w:asciiTheme="majorHAnsi" w:eastAsia="Times New Roman" w:hAnsiTheme="majorHAnsi"/>
          <w:lang w:val="it-IT"/>
        </w:rPr>
        <w:t>chưa</w:t>
      </w:r>
      <w:r w:rsidR="00341E66" w:rsidRPr="001B5C15">
        <w:rPr>
          <w:rFonts w:asciiTheme="majorHAnsi" w:eastAsia="Times New Roman" w:hAnsiTheme="majorHAnsi"/>
          <w:lang w:val="it-IT"/>
        </w:rPr>
        <w:t xml:space="preserve"> đảm bảo yêu cầu kỹ thuật theo quy định hiện hành</w:t>
      </w:r>
      <w:r w:rsidR="00315FD0" w:rsidRPr="001B5C15">
        <w:rPr>
          <w:rFonts w:asciiTheme="majorHAnsi" w:hAnsiTheme="majorHAnsi" w:cstheme="majorHAnsi"/>
          <w:lang w:val="it-IT" w:eastAsia="x-none"/>
        </w:rPr>
        <w:t xml:space="preserve">. </w:t>
      </w:r>
      <w:r w:rsidR="002958EE" w:rsidRPr="001B5C15">
        <w:rPr>
          <w:rFonts w:asciiTheme="majorHAnsi" w:eastAsia="Times New Roman" w:hAnsiTheme="majorHAnsi"/>
          <w:lang w:val="it-IT"/>
        </w:rPr>
        <w:t xml:space="preserve">Quá trình phát triển kinh tế - xã hội </w:t>
      </w:r>
      <w:r w:rsidR="00341E66" w:rsidRPr="001B5C15">
        <w:rPr>
          <w:rFonts w:asciiTheme="majorHAnsi" w:eastAsia="Times New Roman" w:hAnsiTheme="majorHAnsi"/>
          <w:lang w:val="it-IT"/>
        </w:rPr>
        <w:t xml:space="preserve">trong </w:t>
      </w:r>
      <w:r w:rsidR="002958EE" w:rsidRPr="001B5C15">
        <w:rPr>
          <w:rFonts w:asciiTheme="majorHAnsi" w:eastAsia="Times New Roman" w:hAnsiTheme="majorHAnsi"/>
          <w:lang w:val="it-IT"/>
        </w:rPr>
        <w:t>những năm qua dẫn đến đất đai</w:t>
      </w:r>
      <w:r w:rsidR="00341E66" w:rsidRPr="001B5C15">
        <w:rPr>
          <w:rFonts w:asciiTheme="majorHAnsi" w:eastAsia="Times New Roman" w:hAnsiTheme="majorHAnsi"/>
          <w:lang w:val="it-IT"/>
        </w:rPr>
        <w:t xml:space="preserve"> có nhiều biến động</w:t>
      </w:r>
      <w:r w:rsidR="002958EE" w:rsidRPr="001B5C15">
        <w:rPr>
          <w:rFonts w:asciiTheme="majorHAnsi" w:eastAsia="Times New Roman" w:hAnsiTheme="majorHAnsi"/>
          <w:lang w:val="it-IT"/>
        </w:rPr>
        <w:t xml:space="preserve">, tuy nhiên việc chỉnh lý bản đồ, hồ sơ địa chính </w:t>
      </w:r>
      <w:r w:rsidR="00553502" w:rsidRPr="001B5C15">
        <w:rPr>
          <w:rFonts w:asciiTheme="majorHAnsi" w:eastAsia="Times New Roman" w:hAnsiTheme="majorHAnsi"/>
          <w:lang w:val="it-IT"/>
        </w:rPr>
        <w:t>chưa</w:t>
      </w:r>
      <w:r w:rsidR="00656B31" w:rsidRPr="001B5C15">
        <w:rPr>
          <w:rFonts w:asciiTheme="majorHAnsi" w:eastAsia="Times New Roman" w:hAnsiTheme="majorHAnsi"/>
          <w:lang w:val="it-IT"/>
        </w:rPr>
        <w:t xml:space="preserve"> thực hiện thường xuyên,</w:t>
      </w:r>
      <w:r w:rsidR="002958EE" w:rsidRPr="001B5C15">
        <w:rPr>
          <w:rFonts w:asciiTheme="majorHAnsi" w:eastAsia="Times New Roman" w:hAnsiTheme="majorHAnsi"/>
          <w:lang w:val="it-IT"/>
        </w:rPr>
        <w:t xml:space="preserve"> đầy đủ, thiếu đồng bộ ở các cấp</w:t>
      </w:r>
      <w:r w:rsidR="00341E66" w:rsidRPr="001B5C15">
        <w:rPr>
          <w:rFonts w:asciiTheme="majorHAnsi" w:eastAsia="Times New Roman" w:hAnsiTheme="majorHAnsi"/>
          <w:lang w:val="it-IT"/>
        </w:rPr>
        <w:t>.</w:t>
      </w:r>
    </w:p>
    <w:p w14:paraId="51C1F6C5" w14:textId="4D190ADB" w:rsidR="001E2CA6" w:rsidRPr="001B5C15" w:rsidRDefault="001E2CA6" w:rsidP="009D157D">
      <w:pPr>
        <w:spacing w:line="360" w:lineRule="exact"/>
        <w:rPr>
          <w:rFonts w:asciiTheme="majorHAnsi" w:eastAsia="Times New Roman" w:hAnsiTheme="majorHAnsi"/>
          <w:lang w:val="it-IT"/>
        </w:rPr>
      </w:pPr>
      <w:r w:rsidRPr="001B5C15">
        <w:rPr>
          <w:rFonts w:asciiTheme="majorHAnsi" w:eastAsia="Times New Roman" w:hAnsiTheme="majorHAnsi"/>
          <w:lang w:val="it-IT"/>
        </w:rPr>
        <w:tab/>
        <w:t xml:space="preserve">Trong những năm qua tỉnh </w:t>
      </w:r>
      <w:r w:rsidR="001144C2" w:rsidRPr="001B5C15">
        <w:rPr>
          <w:rFonts w:asciiTheme="majorHAnsi" w:eastAsia="Times New Roman" w:hAnsiTheme="majorHAnsi"/>
          <w:lang w:val="it-IT"/>
        </w:rPr>
        <w:t xml:space="preserve">Quảng Trị </w:t>
      </w:r>
      <w:r w:rsidRPr="001B5C15">
        <w:rPr>
          <w:rFonts w:asciiTheme="majorHAnsi" w:eastAsia="Times New Roman" w:hAnsiTheme="majorHAnsi"/>
          <w:lang w:val="it-IT"/>
        </w:rPr>
        <w:t xml:space="preserve">đã đầu tư một số dự án đo </w:t>
      </w:r>
      <w:r w:rsidR="00D8450F" w:rsidRPr="001B5C15">
        <w:rPr>
          <w:rFonts w:asciiTheme="majorHAnsi" w:eastAsia="Times New Roman" w:hAnsiTheme="majorHAnsi"/>
          <w:lang w:val="it-IT"/>
        </w:rPr>
        <w:t xml:space="preserve">vẽ </w:t>
      </w:r>
      <w:r w:rsidRPr="001B5C15">
        <w:rPr>
          <w:rFonts w:asciiTheme="majorHAnsi" w:eastAsia="Times New Roman" w:hAnsiTheme="majorHAnsi"/>
          <w:lang w:val="it-IT"/>
        </w:rPr>
        <w:t>lại, đo đạc chỉnh lý</w:t>
      </w:r>
      <w:r w:rsidR="00D8450F" w:rsidRPr="001B5C15">
        <w:rPr>
          <w:rFonts w:asciiTheme="majorHAnsi" w:eastAsia="Times New Roman" w:hAnsiTheme="majorHAnsi"/>
          <w:lang w:val="it-IT"/>
        </w:rPr>
        <w:t xml:space="preserve"> bản đồ, hồ sơ địa chính</w:t>
      </w:r>
      <w:r w:rsidRPr="001B5C15">
        <w:rPr>
          <w:rFonts w:asciiTheme="majorHAnsi" w:eastAsia="Times New Roman" w:hAnsiTheme="majorHAnsi"/>
          <w:lang w:val="it-IT"/>
        </w:rPr>
        <w:t xml:space="preserve">, cấp Giấy chứng nhận quyền sử dụng đất cho một số xã trên địa bàn tỉnh như: Dự án </w:t>
      </w:r>
      <w:r w:rsidR="008264D6" w:rsidRPr="001B5C15">
        <w:rPr>
          <w:rFonts w:asciiTheme="majorHAnsi" w:eastAsia="Times New Roman" w:hAnsiTheme="majorHAnsi"/>
          <w:lang w:val="it-IT"/>
        </w:rPr>
        <w:t>Đ</w:t>
      </w:r>
      <w:r w:rsidRPr="001B5C15">
        <w:rPr>
          <w:rFonts w:asciiTheme="majorHAnsi" w:eastAsia="Times New Roman" w:hAnsiTheme="majorHAnsi"/>
          <w:lang w:val="it-IT"/>
        </w:rPr>
        <w:t xml:space="preserve">o </w:t>
      </w:r>
      <w:r w:rsidR="00967D96" w:rsidRPr="001B5C15">
        <w:rPr>
          <w:rFonts w:asciiTheme="majorHAnsi" w:eastAsia="Times New Roman" w:hAnsiTheme="majorHAnsi"/>
          <w:lang w:val="it-IT"/>
        </w:rPr>
        <w:t>vẽ</w:t>
      </w:r>
      <w:r w:rsidRPr="001B5C15">
        <w:rPr>
          <w:rFonts w:asciiTheme="majorHAnsi" w:eastAsia="Times New Roman" w:hAnsiTheme="majorHAnsi"/>
          <w:lang w:val="it-IT"/>
        </w:rPr>
        <w:t xml:space="preserve"> lại</w:t>
      </w:r>
      <w:r w:rsidR="00656B31" w:rsidRPr="001B5C15">
        <w:rPr>
          <w:rFonts w:asciiTheme="majorHAnsi" w:eastAsia="Times New Roman" w:hAnsiTheme="majorHAnsi"/>
          <w:lang w:val="it-IT"/>
        </w:rPr>
        <w:t xml:space="preserve"> </w:t>
      </w:r>
      <w:r w:rsidR="00054888" w:rsidRPr="001B5C15">
        <w:rPr>
          <w:rFonts w:asciiTheme="majorHAnsi" w:eastAsia="Times New Roman" w:hAnsiTheme="majorHAnsi"/>
          <w:lang w:val="it-IT"/>
        </w:rPr>
        <w:t xml:space="preserve">bản đồ địa chính </w:t>
      </w:r>
      <w:r w:rsidR="00656B31" w:rsidRPr="001B5C15">
        <w:rPr>
          <w:rFonts w:asciiTheme="majorHAnsi" w:eastAsia="Times New Roman" w:hAnsiTheme="majorHAnsi"/>
          <w:lang w:val="it-IT"/>
        </w:rPr>
        <w:t>thành phố Đông Hà;</w:t>
      </w:r>
      <w:r w:rsidRPr="001B5C15">
        <w:rPr>
          <w:rFonts w:asciiTheme="majorHAnsi" w:eastAsia="Times New Roman" w:hAnsiTheme="majorHAnsi"/>
          <w:lang w:val="it-IT"/>
        </w:rPr>
        <w:t xml:space="preserve"> </w:t>
      </w:r>
      <w:r w:rsidR="00656B31" w:rsidRPr="001B5C15">
        <w:rPr>
          <w:rFonts w:asciiTheme="majorHAnsi" w:eastAsia="Times New Roman" w:hAnsiTheme="majorHAnsi"/>
          <w:lang w:val="it-IT"/>
        </w:rPr>
        <w:t xml:space="preserve">Đo </w:t>
      </w:r>
      <w:r w:rsidR="005B572F" w:rsidRPr="001B5C15">
        <w:rPr>
          <w:rFonts w:asciiTheme="majorHAnsi" w:eastAsia="Times New Roman" w:hAnsiTheme="majorHAnsi"/>
          <w:lang w:val="it-IT"/>
        </w:rPr>
        <w:t>vẽ</w:t>
      </w:r>
      <w:r w:rsidR="00656B31" w:rsidRPr="001B5C15">
        <w:rPr>
          <w:rFonts w:asciiTheme="majorHAnsi" w:eastAsia="Times New Roman" w:hAnsiTheme="majorHAnsi"/>
          <w:lang w:val="it-IT"/>
        </w:rPr>
        <w:t xml:space="preserve"> lại; </w:t>
      </w:r>
      <w:r w:rsidR="00CA74F9" w:rsidRPr="001B5C15">
        <w:rPr>
          <w:rFonts w:asciiTheme="majorHAnsi" w:hAnsiTheme="majorHAnsi"/>
          <w:lang w:val="it-IT" w:eastAsia="x-none"/>
        </w:rPr>
        <w:t>Đo đạc chỉnh lý, đo vẽ lại bản đồ địa chính 05 thị trấn</w:t>
      </w:r>
      <w:r w:rsidRPr="001B5C15">
        <w:rPr>
          <w:rFonts w:asciiTheme="majorHAnsi" w:eastAsia="Times New Roman" w:hAnsiTheme="majorHAnsi"/>
          <w:lang w:val="it-IT"/>
        </w:rPr>
        <w:t xml:space="preserve">; dự án </w:t>
      </w:r>
      <w:r w:rsidR="008264D6" w:rsidRPr="001B5C15">
        <w:rPr>
          <w:rFonts w:asciiTheme="majorHAnsi" w:eastAsia="Times New Roman" w:hAnsiTheme="majorHAnsi"/>
          <w:lang w:val="it-IT"/>
        </w:rPr>
        <w:t>Đ</w:t>
      </w:r>
      <w:r w:rsidRPr="001B5C15">
        <w:rPr>
          <w:rFonts w:asciiTheme="majorHAnsi" w:eastAsia="Times New Roman" w:hAnsiTheme="majorHAnsi"/>
          <w:lang w:val="it-IT"/>
        </w:rPr>
        <w:t xml:space="preserve">o </w:t>
      </w:r>
      <w:r w:rsidR="00CA74F9" w:rsidRPr="001B5C15">
        <w:rPr>
          <w:rFonts w:asciiTheme="majorHAnsi" w:eastAsia="Times New Roman" w:hAnsiTheme="majorHAnsi"/>
          <w:lang w:val="it-IT"/>
        </w:rPr>
        <w:t>vẽ</w:t>
      </w:r>
      <w:r w:rsidRPr="001B5C15">
        <w:rPr>
          <w:rFonts w:asciiTheme="majorHAnsi" w:eastAsia="Times New Roman" w:hAnsiTheme="majorHAnsi"/>
          <w:lang w:val="it-IT"/>
        </w:rPr>
        <w:t xml:space="preserve"> bản đồ địa chính cho 10 xã thuộc Khu Kinh tế Đông Nam</w:t>
      </w:r>
      <w:r w:rsidR="008264D6" w:rsidRPr="001B5C15">
        <w:rPr>
          <w:rFonts w:asciiTheme="majorHAnsi" w:eastAsia="Times New Roman" w:hAnsiTheme="majorHAnsi"/>
          <w:lang w:val="it-IT"/>
        </w:rPr>
        <w:t xml:space="preserve">; dự án </w:t>
      </w:r>
      <w:r w:rsidRPr="001B5C15">
        <w:rPr>
          <w:rFonts w:asciiTheme="majorHAnsi" w:eastAsia="Times New Roman" w:hAnsiTheme="majorHAnsi"/>
          <w:lang w:val="it-IT"/>
        </w:rPr>
        <w:t xml:space="preserve"> </w:t>
      </w:r>
      <w:r w:rsidR="008264D6" w:rsidRPr="001B5C15">
        <w:rPr>
          <w:rFonts w:asciiTheme="majorHAnsi" w:hAnsiTheme="majorHAnsi"/>
          <w:lang w:val="it-IT" w:eastAsia="x-none"/>
        </w:rPr>
        <w:t xml:space="preserve">Đo đạc chỉnh lý, đo vẽ lại bản đồ địa chính 04 xã: Gio Châu, Gio Mỹ, Trung Hải, Trung Giang, huyện Gio Linh... </w:t>
      </w:r>
      <w:r w:rsidR="00CA02C5" w:rsidRPr="001B5C15">
        <w:rPr>
          <w:rFonts w:asciiTheme="majorHAnsi" w:hAnsiTheme="majorHAnsi"/>
          <w:lang w:val="it-IT" w:eastAsia="x-none"/>
        </w:rPr>
        <w:t>Kết quả thực hiện các dự án</w:t>
      </w:r>
      <w:r w:rsidR="008264D6" w:rsidRPr="001B5C15">
        <w:rPr>
          <w:rFonts w:asciiTheme="majorHAnsi" w:hAnsiTheme="majorHAnsi"/>
          <w:lang w:val="it-IT" w:eastAsia="x-none"/>
        </w:rPr>
        <w:t xml:space="preserve"> trên đã tạo lập được bộ bản đồ, hồ sơ địa chính mới có sự chính xác cao</w:t>
      </w:r>
      <w:r w:rsidR="00CA02C5" w:rsidRPr="001B5C15">
        <w:rPr>
          <w:rFonts w:asciiTheme="majorHAnsi" w:hAnsiTheme="majorHAnsi"/>
          <w:lang w:val="it-IT" w:eastAsia="x-none"/>
        </w:rPr>
        <w:t>, người sử dụng đất được cấp Giấy chứng nhận quyền sử dụng đất</w:t>
      </w:r>
      <w:r w:rsidR="002B52F5" w:rsidRPr="001B5C15">
        <w:rPr>
          <w:rFonts w:asciiTheme="majorHAnsi" w:hAnsiTheme="majorHAnsi"/>
          <w:lang w:val="it-IT" w:eastAsia="x-none"/>
        </w:rPr>
        <w:t>, xây dựng cơ sở dữ liệu đất đai</w:t>
      </w:r>
      <w:r w:rsidR="00CA02C5" w:rsidRPr="001B5C15">
        <w:rPr>
          <w:rFonts w:asciiTheme="majorHAnsi" w:hAnsiTheme="majorHAnsi"/>
          <w:lang w:val="it-IT" w:eastAsia="x-none"/>
        </w:rPr>
        <w:t xml:space="preserve"> đúng với hiện trạng sử dụng, phục vụ có hiệu quả cho công tác quản lý đất đai,</w:t>
      </w:r>
      <w:r w:rsidR="001144C2" w:rsidRPr="001B5C15">
        <w:rPr>
          <w:rFonts w:asciiTheme="majorHAnsi" w:hAnsiTheme="majorHAnsi"/>
          <w:lang w:val="it-IT" w:eastAsia="x-none"/>
        </w:rPr>
        <w:t xml:space="preserve"> qua đó góp</w:t>
      </w:r>
      <w:r w:rsidR="00CA02C5" w:rsidRPr="001B5C15">
        <w:rPr>
          <w:rFonts w:asciiTheme="majorHAnsi" w:hAnsiTheme="majorHAnsi"/>
          <w:lang w:val="it-IT" w:eastAsia="x-none"/>
        </w:rPr>
        <w:t xml:space="preserve"> phần thúc đẩy </w:t>
      </w:r>
      <w:r w:rsidR="001144C2" w:rsidRPr="001B5C15">
        <w:rPr>
          <w:rFonts w:asciiTheme="majorHAnsi" w:hAnsiTheme="majorHAnsi"/>
          <w:lang w:val="it-IT" w:eastAsia="x-none"/>
        </w:rPr>
        <w:t>phát triển kinh tế và ổn định xã hội trên các địa bàn thực hiện dự án</w:t>
      </w:r>
      <w:r w:rsidR="00CA02C5" w:rsidRPr="001B5C15">
        <w:rPr>
          <w:rFonts w:asciiTheme="majorHAnsi" w:hAnsiTheme="majorHAnsi"/>
          <w:lang w:val="it-IT" w:eastAsia="x-none"/>
        </w:rPr>
        <w:t>.</w:t>
      </w:r>
      <w:r w:rsidR="008264D6" w:rsidRPr="001B5C15">
        <w:rPr>
          <w:rFonts w:asciiTheme="majorHAnsi" w:hAnsiTheme="majorHAnsi"/>
          <w:lang w:val="it-IT" w:eastAsia="x-none"/>
        </w:rPr>
        <w:t xml:space="preserve"> </w:t>
      </w:r>
    </w:p>
    <w:p w14:paraId="142828A8" w14:textId="36134D02" w:rsidR="00341E66" w:rsidRPr="001B5C15" w:rsidRDefault="00341E66" w:rsidP="009D157D">
      <w:pPr>
        <w:spacing w:line="360" w:lineRule="exact"/>
        <w:rPr>
          <w:rFonts w:asciiTheme="majorHAnsi" w:hAnsiTheme="majorHAnsi" w:cstheme="majorHAnsi"/>
          <w:lang w:val="it-IT" w:eastAsia="x-none"/>
        </w:rPr>
      </w:pPr>
      <w:r w:rsidRPr="001B5C15">
        <w:rPr>
          <w:rFonts w:asciiTheme="majorHAnsi" w:eastAsia="Times New Roman" w:hAnsiTheme="majorHAnsi"/>
          <w:lang w:val="it-IT"/>
        </w:rPr>
        <w:tab/>
      </w:r>
      <w:r w:rsidR="00D64752" w:rsidRPr="001B5C15">
        <w:rPr>
          <w:rFonts w:asciiTheme="majorHAnsi" w:eastAsia="Times New Roman" w:hAnsiTheme="majorHAnsi"/>
          <w:lang w:val="it-IT"/>
        </w:rPr>
        <w:t xml:space="preserve">Với thực trạng bản đồ, hồ sơ địa chính </w:t>
      </w:r>
      <w:r w:rsidR="001144C2" w:rsidRPr="001B5C15">
        <w:rPr>
          <w:rFonts w:asciiTheme="majorHAnsi" w:eastAsia="Times New Roman" w:hAnsiTheme="majorHAnsi"/>
          <w:lang w:val="it-IT"/>
        </w:rPr>
        <w:t xml:space="preserve">của các xã còn lại chưa được đo đạc chỉnh lý </w:t>
      </w:r>
      <w:r w:rsidR="00D64752" w:rsidRPr="001B5C15">
        <w:rPr>
          <w:rFonts w:asciiTheme="majorHAnsi" w:eastAsia="Times New Roman" w:hAnsiTheme="majorHAnsi"/>
          <w:lang w:val="it-IT"/>
        </w:rPr>
        <w:t xml:space="preserve">đã gây nhiều khó khăn trong công tác quản lý đất đai dẫn đến </w:t>
      </w:r>
      <w:r w:rsidRPr="001B5C15">
        <w:rPr>
          <w:rFonts w:asciiTheme="majorHAnsi" w:eastAsia="Times New Roman" w:hAnsiTheme="majorHAnsi"/>
          <w:lang w:val="it-IT"/>
        </w:rPr>
        <w:t>nhiều tiêu cực trong quá trình sử dụng đất</w:t>
      </w:r>
      <w:r w:rsidR="00D64752" w:rsidRPr="001B5C15">
        <w:rPr>
          <w:rFonts w:asciiTheme="majorHAnsi" w:eastAsia="Times New Roman" w:hAnsiTheme="majorHAnsi"/>
          <w:lang w:val="it-IT"/>
        </w:rPr>
        <w:t>, như tranh chấp, khiếu nại, lấn chiếm đất đai</w:t>
      </w:r>
      <w:r w:rsidR="000C50AF" w:rsidRPr="001B5C15">
        <w:rPr>
          <w:rFonts w:asciiTheme="majorHAnsi" w:eastAsia="Times New Roman" w:hAnsiTheme="majorHAnsi"/>
          <w:lang w:val="it-IT"/>
        </w:rPr>
        <w:t>, ảnh hưởng đến tiến độ giải phóng mặt bằng</w:t>
      </w:r>
      <w:r w:rsidR="00553502" w:rsidRPr="001B5C15">
        <w:rPr>
          <w:rFonts w:asciiTheme="majorHAnsi" w:eastAsia="Times New Roman" w:hAnsiTheme="majorHAnsi"/>
          <w:lang w:val="it-IT"/>
        </w:rPr>
        <w:t xml:space="preserve"> cho các công trình, dự án</w:t>
      </w:r>
      <w:r w:rsidR="000C50AF" w:rsidRPr="001B5C15">
        <w:rPr>
          <w:rFonts w:asciiTheme="majorHAnsi" w:eastAsia="Times New Roman" w:hAnsiTheme="majorHAnsi"/>
          <w:lang w:val="it-IT"/>
        </w:rPr>
        <w:t xml:space="preserve">. Vì vậy, để đảm bảo việc quản lý </w:t>
      </w:r>
      <w:r w:rsidR="008619C5" w:rsidRPr="001B5C15">
        <w:rPr>
          <w:rFonts w:asciiTheme="majorHAnsi" w:eastAsia="Times New Roman" w:hAnsiTheme="majorHAnsi"/>
          <w:lang w:val="it-IT"/>
        </w:rPr>
        <w:t xml:space="preserve">đất đai chặt chẽ, khai thác có hiệu quả nguồn lực đất đai thúc đẩy kinh tế - xã hội phát triển cần phải </w:t>
      </w:r>
      <w:r w:rsidR="002B52F5" w:rsidRPr="001B5C15">
        <w:rPr>
          <w:rFonts w:asciiTheme="majorHAnsi" w:eastAsia="Times New Roman" w:hAnsiTheme="majorHAnsi"/>
          <w:lang w:val="it-IT"/>
        </w:rPr>
        <w:t>th</w:t>
      </w:r>
      <w:r w:rsidR="00EC17BE" w:rsidRPr="001B5C15">
        <w:rPr>
          <w:rFonts w:asciiTheme="majorHAnsi" w:eastAsia="Times New Roman" w:hAnsiTheme="majorHAnsi"/>
          <w:lang w:val="it-IT"/>
        </w:rPr>
        <w:t>ực</w:t>
      </w:r>
      <w:r w:rsidR="002B52F5" w:rsidRPr="001B5C15">
        <w:rPr>
          <w:rFonts w:asciiTheme="majorHAnsi" w:eastAsia="Times New Roman" w:hAnsiTheme="majorHAnsi"/>
          <w:lang w:val="it-IT"/>
        </w:rPr>
        <w:t xml:space="preserve"> hiện công tác </w:t>
      </w:r>
      <w:r w:rsidR="00EC17BE" w:rsidRPr="001B5C15">
        <w:rPr>
          <w:rFonts w:asciiTheme="majorHAnsi" w:eastAsia="Times New Roman" w:hAnsiTheme="majorHAnsi"/>
          <w:lang w:val="it-IT"/>
        </w:rPr>
        <w:t xml:space="preserve">đo đạc chỉnh lý bản đồ hồ sơ địa chính thường xuyên, </w:t>
      </w:r>
      <w:r w:rsidR="008619C5" w:rsidRPr="001B5C15">
        <w:rPr>
          <w:rFonts w:asciiTheme="majorHAnsi" w:eastAsia="Times New Roman" w:hAnsiTheme="majorHAnsi"/>
          <w:lang w:val="it-IT"/>
        </w:rPr>
        <w:t xml:space="preserve">hoàn thiện hệ thống bản đồ, hồ sơ địa chính và cơ sở dữ liệu địa chính đảm bảo chất lượng theo quy định hiện hành. Với những lý do trên </w:t>
      </w:r>
      <w:r w:rsidR="00553502" w:rsidRPr="001B5C15">
        <w:rPr>
          <w:rFonts w:asciiTheme="majorHAnsi" w:eastAsia="Times New Roman" w:hAnsiTheme="majorHAnsi"/>
          <w:lang w:val="it-IT"/>
        </w:rPr>
        <w:t>việc</w:t>
      </w:r>
      <w:r w:rsidR="008619C5" w:rsidRPr="001B5C15">
        <w:rPr>
          <w:rFonts w:asciiTheme="majorHAnsi" w:eastAsia="Times New Roman" w:hAnsiTheme="majorHAnsi"/>
          <w:lang w:val="it-IT"/>
        </w:rPr>
        <w:t xml:space="preserve"> xây dựng </w:t>
      </w:r>
      <w:r w:rsidR="000A22E7" w:rsidRPr="001B5C15">
        <w:rPr>
          <w:rFonts w:asciiTheme="majorHAnsi" w:eastAsia="Times New Roman" w:hAnsiTheme="majorHAnsi"/>
          <w:lang w:val="it-IT"/>
        </w:rPr>
        <w:t xml:space="preserve">và thực hiện </w:t>
      </w:r>
      <w:r w:rsidR="008619C5" w:rsidRPr="001B5C15">
        <w:rPr>
          <w:rFonts w:asciiTheme="majorHAnsi" w:hAnsiTheme="majorHAnsi"/>
          <w:bCs/>
          <w:szCs w:val="28"/>
          <w:lang w:eastAsia="x-none"/>
        </w:rPr>
        <w:t xml:space="preserve">Đề án tổng thể </w:t>
      </w:r>
      <w:r w:rsidR="004A3A7F" w:rsidRPr="001B5C15">
        <w:rPr>
          <w:rFonts w:ascii="Times New Roman" w:hAnsi="Times New Roman"/>
          <w:bCs/>
          <w:spacing w:val="-6"/>
          <w:szCs w:val="28"/>
          <w:lang w:eastAsia="x-none"/>
        </w:rPr>
        <w:t xml:space="preserve">“Đo đạc, đăng ký đất đai, cấp Giấy chứng nhận quyền sử dụng đất, xây dựng cơ sở dữ liệu đất đai và chỉnh lý biến động hồ sơ địa chính thường </w:t>
      </w:r>
      <w:r w:rsidR="004A3A7F" w:rsidRPr="001B5C15">
        <w:rPr>
          <w:rFonts w:ascii="Times New Roman" w:hAnsi="Times New Roman"/>
          <w:bCs/>
          <w:spacing w:val="-6"/>
          <w:szCs w:val="28"/>
          <w:lang w:eastAsia="x-none"/>
        </w:rPr>
        <w:lastRenderedPageBreak/>
        <w:t xml:space="preserve">xuyên” trên địa bàn tỉnh Quảng Trị giai đoạn 2023 - 2025 tính đến năm 2030 </w:t>
      </w:r>
      <w:r w:rsidR="00553502" w:rsidRPr="001B5C15">
        <w:rPr>
          <w:rFonts w:asciiTheme="majorHAnsi" w:hAnsiTheme="majorHAnsi"/>
          <w:bCs/>
          <w:szCs w:val="28"/>
          <w:lang w:eastAsia="x-none"/>
        </w:rPr>
        <w:t>là yêu cầu cấp thiết</w:t>
      </w:r>
      <w:r w:rsidR="00F95E72" w:rsidRPr="001B5C15">
        <w:rPr>
          <w:rFonts w:asciiTheme="majorHAnsi" w:hAnsiTheme="majorHAnsi"/>
          <w:bCs/>
          <w:szCs w:val="28"/>
          <w:lang w:eastAsia="x-none"/>
        </w:rPr>
        <w:t xml:space="preserve"> cần sớm triển khai thực hiện</w:t>
      </w:r>
      <w:r w:rsidR="00891753" w:rsidRPr="001B5C15">
        <w:rPr>
          <w:rFonts w:asciiTheme="majorHAnsi" w:hAnsiTheme="majorHAnsi"/>
          <w:bCs/>
          <w:szCs w:val="28"/>
          <w:lang w:eastAsia="x-none"/>
        </w:rPr>
        <w:t>.</w:t>
      </w:r>
    </w:p>
    <w:p w14:paraId="5FFF5E5F" w14:textId="32D3D1AE" w:rsidR="004A5FC2" w:rsidRPr="001B5C15" w:rsidRDefault="001F4A2A" w:rsidP="00FD5F61">
      <w:pPr>
        <w:ind w:left="720"/>
        <w:outlineLvl w:val="0"/>
        <w:rPr>
          <w:rFonts w:asciiTheme="majorHAnsi" w:hAnsiTheme="majorHAnsi" w:cstheme="majorHAnsi"/>
          <w:b/>
          <w:bCs/>
          <w:lang w:val="it-IT" w:eastAsia="x-none"/>
        </w:rPr>
      </w:pPr>
      <w:bookmarkStart w:id="169" w:name="_Toc101510715"/>
      <w:bookmarkStart w:id="170" w:name="_Toc111641786"/>
      <w:bookmarkStart w:id="171" w:name="_Toc111641906"/>
      <w:bookmarkStart w:id="172" w:name="_Toc111642229"/>
      <w:bookmarkStart w:id="173" w:name="_Toc111642874"/>
      <w:bookmarkStart w:id="174" w:name="_Toc111643566"/>
      <w:bookmarkStart w:id="175" w:name="_Toc111644022"/>
      <w:bookmarkStart w:id="176" w:name="_Toc111644215"/>
      <w:bookmarkStart w:id="177" w:name="_Toc111644849"/>
      <w:bookmarkStart w:id="178" w:name="_Toc111644931"/>
      <w:bookmarkStart w:id="179" w:name="_Toc111646967"/>
      <w:bookmarkStart w:id="180" w:name="_Toc111708654"/>
      <w:bookmarkStart w:id="181" w:name="_Toc119164202"/>
      <w:r w:rsidRPr="001B5C15">
        <w:rPr>
          <w:rFonts w:asciiTheme="majorHAnsi" w:hAnsiTheme="majorHAnsi" w:cstheme="majorHAnsi"/>
          <w:b/>
          <w:bCs/>
          <w:lang w:val="it-IT" w:eastAsia="x-none"/>
        </w:rPr>
        <w:t>II. CƠ SỞ ĐỂ XÂY DỰNG VÀ THỰC HIỆN ĐỀ ÁN</w:t>
      </w:r>
      <w:bookmarkEnd w:id="169"/>
      <w:bookmarkEnd w:id="170"/>
      <w:bookmarkEnd w:id="171"/>
      <w:bookmarkEnd w:id="172"/>
      <w:bookmarkEnd w:id="173"/>
      <w:bookmarkEnd w:id="174"/>
      <w:bookmarkEnd w:id="175"/>
      <w:bookmarkEnd w:id="176"/>
      <w:bookmarkEnd w:id="177"/>
      <w:bookmarkEnd w:id="178"/>
      <w:bookmarkEnd w:id="179"/>
      <w:bookmarkEnd w:id="180"/>
      <w:bookmarkEnd w:id="181"/>
    </w:p>
    <w:p w14:paraId="1ADCD950" w14:textId="77777777" w:rsidR="00883950" w:rsidRPr="001B5C15" w:rsidRDefault="00883950" w:rsidP="00883950">
      <w:pPr>
        <w:spacing w:line="360" w:lineRule="exact"/>
        <w:ind w:firstLine="709"/>
        <w:rPr>
          <w:rFonts w:asciiTheme="majorHAnsi" w:hAnsiTheme="majorHAnsi" w:cstheme="majorHAnsi"/>
          <w:bCs/>
          <w:spacing w:val="-6"/>
          <w:szCs w:val="28"/>
          <w:lang w:eastAsia="x-none"/>
        </w:rPr>
      </w:pPr>
      <w:r w:rsidRPr="001B5C15">
        <w:rPr>
          <w:rFonts w:asciiTheme="majorHAnsi" w:hAnsiTheme="majorHAnsi" w:cstheme="majorHAnsi"/>
          <w:bCs/>
          <w:spacing w:val="-6"/>
          <w:szCs w:val="28"/>
          <w:lang w:eastAsia="x-none"/>
        </w:rPr>
        <w:t xml:space="preserve">- Luật Đất đai số 45/2013/QH13 ngày 29 tháng 11 năm </w:t>
      </w:r>
      <w:proofErr w:type="gramStart"/>
      <w:r w:rsidRPr="001B5C15">
        <w:rPr>
          <w:rFonts w:asciiTheme="majorHAnsi" w:hAnsiTheme="majorHAnsi" w:cstheme="majorHAnsi"/>
          <w:bCs/>
          <w:spacing w:val="-6"/>
          <w:szCs w:val="28"/>
          <w:lang w:eastAsia="x-none"/>
        </w:rPr>
        <w:t>2013;</w:t>
      </w:r>
      <w:proofErr w:type="gramEnd"/>
      <w:r w:rsidRPr="001B5C15">
        <w:rPr>
          <w:rFonts w:asciiTheme="majorHAnsi" w:hAnsiTheme="majorHAnsi" w:cstheme="majorHAnsi"/>
          <w:bCs/>
          <w:spacing w:val="-6"/>
          <w:szCs w:val="28"/>
          <w:lang w:eastAsia="x-none"/>
        </w:rPr>
        <w:t xml:space="preserve"> </w:t>
      </w:r>
    </w:p>
    <w:p w14:paraId="0E2654F2" w14:textId="77777777" w:rsidR="00883950" w:rsidRPr="001B5C15" w:rsidRDefault="00883950" w:rsidP="00883950">
      <w:pPr>
        <w:spacing w:line="360" w:lineRule="exact"/>
        <w:ind w:firstLine="709"/>
        <w:rPr>
          <w:rFonts w:asciiTheme="majorHAnsi" w:hAnsiTheme="majorHAnsi" w:cstheme="majorHAnsi"/>
          <w:bCs/>
          <w:spacing w:val="-6"/>
          <w:szCs w:val="28"/>
          <w:lang w:eastAsia="x-none"/>
        </w:rPr>
      </w:pPr>
      <w:r w:rsidRPr="001B5C15">
        <w:rPr>
          <w:rFonts w:asciiTheme="majorHAnsi" w:hAnsiTheme="majorHAnsi" w:cstheme="majorHAnsi"/>
          <w:bCs/>
          <w:spacing w:val="-6"/>
          <w:szCs w:val="28"/>
          <w:lang w:eastAsia="x-none"/>
        </w:rPr>
        <w:t xml:space="preserve">- Luật đo đạc và bản đồ số 27/2018/QH14 ngày </w:t>
      </w:r>
      <w:proofErr w:type="gramStart"/>
      <w:r w:rsidRPr="001B5C15">
        <w:rPr>
          <w:rFonts w:asciiTheme="majorHAnsi" w:hAnsiTheme="majorHAnsi" w:cstheme="majorHAnsi"/>
          <w:bCs/>
          <w:spacing w:val="-6"/>
          <w:szCs w:val="28"/>
          <w:lang w:eastAsia="x-none"/>
        </w:rPr>
        <w:t>25/6/2018;</w:t>
      </w:r>
      <w:proofErr w:type="gramEnd"/>
    </w:p>
    <w:p w14:paraId="42ED61E1" w14:textId="77777777"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Nghị định số 43/2014/NĐ-CP ngày 15/5/2014 của Chính phủ về Quy định chi tiết thi hành một số điều của Luật đất đai;</w:t>
      </w:r>
    </w:p>
    <w:p w14:paraId="27D0DEB0" w14:textId="77777777"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Nghị định số 01/2017/NĐ-CP ngày 06/01/2017 của Chính phủ sửa đổi, bổ sung một số Nghị định quy định chi tiết thi hành Luật đất đai;</w:t>
      </w:r>
    </w:p>
    <w:p w14:paraId="12FBD9A3" w14:textId="77777777"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Nghị định số 148/2020/NĐ-CP ngày 18/12/2020 của Chính phủ sửa đổi, bổ sung một số Nghị định quy định chi tiết thi hành Luật đất đai;</w:t>
      </w:r>
    </w:p>
    <w:p w14:paraId="79FD0EFB" w14:textId="77777777"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 Thông tư số </w:t>
      </w:r>
      <w:hyperlink r:id="rId8" w:history="1">
        <w:r w:rsidRPr="001B5C15">
          <w:rPr>
            <w:rFonts w:asciiTheme="majorHAnsi" w:eastAsia="Times New Roman" w:hAnsiTheme="majorHAnsi" w:cstheme="majorHAnsi"/>
            <w:bCs/>
            <w:iCs/>
            <w:spacing w:val="-1"/>
            <w:szCs w:val="28"/>
            <w:lang w:val="pt-BR" w:eastAsia="x-none"/>
          </w:rPr>
          <w:t>25/2014/TT-BTNMT</w:t>
        </w:r>
      </w:hyperlink>
      <w:r w:rsidRPr="001B5C15">
        <w:rPr>
          <w:rFonts w:asciiTheme="majorHAnsi" w:eastAsia="Times New Roman" w:hAnsiTheme="majorHAnsi" w:cstheme="majorHAnsi"/>
          <w:bCs/>
          <w:iCs/>
          <w:spacing w:val="-1"/>
          <w:szCs w:val="28"/>
          <w:lang w:val="pt-BR" w:eastAsia="x-none"/>
        </w:rPr>
        <w:t xml:space="preserve"> ngày 19/5/2014 của Bộ Tài nguyên và Môi trường quy định về bản đồ địa chính;</w:t>
      </w:r>
    </w:p>
    <w:p w14:paraId="0E0C008B" w14:textId="2D1C4FAA"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 Thông tư số </w:t>
      </w:r>
      <w:hyperlink r:id="rId9" w:history="1">
        <w:r w:rsidRPr="001B5C15">
          <w:rPr>
            <w:rFonts w:asciiTheme="majorHAnsi" w:eastAsia="Times New Roman" w:hAnsiTheme="majorHAnsi" w:cstheme="majorHAnsi"/>
            <w:bCs/>
            <w:iCs/>
            <w:spacing w:val="-1"/>
            <w:szCs w:val="28"/>
            <w:lang w:val="pt-BR" w:eastAsia="x-none"/>
          </w:rPr>
          <w:t>02/2015/TT-BTNMT</w:t>
        </w:r>
      </w:hyperlink>
      <w:r w:rsidRPr="001B5C15">
        <w:rPr>
          <w:rFonts w:asciiTheme="majorHAnsi" w:eastAsia="Times New Roman" w:hAnsiTheme="majorHAnsi" w:cstheme="majorHAnsi"/>
          <w:bCs/>
          <w:iCs/>
          <w:spacing w:val="-1"/>
          <w:szCs w:val="28"/>
          <w:lang w:val="pt-BR" w:eastAsia="x-none"/>
        </w:rPr>
        <w:t xml:space="preserve"> ngày 27/01/2054 của Bộ Tài nguyên và Môi trường quy định chi tiết một số điều của của Nghị định số 43/2014/NĐ-CP và Nghị định số 44/2014/NĐ-CP ngày </w:t>
      </w:r>
      <w:r w:rsidR="00472DC1" w:rsidRPr="001B5C15">
        <w:rPr>
          <w:rFonts w:asciiTheme="majorHAnsi" w:eastAsia="Times New Roman" w:hAnsiTheme="majorHAnsi" w:cstheme="majorHAnsi"/>
          <w:bCs/>
          <w:iCs/>
          <w:spacing w:val="-1"/>
          <w:szCs w:val="28"/>
          <w:lang w:val="pt-BR" w:eastAsia="x-none"/>
        </w:rPr>
        <w:t>15/5/2014 của Chính phủ</w:t>
      </w:r>
      <w:r w:rsidRPr="001B5C15">
        <w:rPr>
          <w:rFonts w:asciiTheme="majorHAnsi" w:eastAsia="Times New Roman" w:hAnsiTheme="majorHAnsi" w:cstheme="majorHAnsi"/>
          <w:bCs/>
          <w:iCs/>
          <w:spacing w:val="-1"/>
          <w:szCs w:val="28"/>
          <w:lang w:val="pt-BR" w:eastAsia="x-none"/>
        </w:rPr>
        <w:t>;</w:t>
      </w:r>
    </w:p>
    <w:p w14:paraId="6B78E70B" w14:textId="162D0C69" w:rsidR="00472DC1" w:rsidRPr="001B5C15" w:rsidRDefault="00472DC1" w:rsidP="00472DC1">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Thông tư số 33/2017/TT-BT</w:t>
      </w:r>
      <w:r w:rsidR="009C7C1D" w:rsidRPr="001B5C15">
        <w:rPr>
          <w:rFonts w:asciiTheme="majorHAnsi" w:eastAsia="Times New Roman" w:hAnsiTheme="majorHAnsi" w:cstheme="majorHAnsi"/>
          <w:bCs/>
          <w:iCs/>
          <w:spacing w:val="-1"/>
          <w:szCs w:val="28"/>
          <w:lang w:val="pt-BR" w:eastAsia="x-none"/>
        </w:rPr>
        <w:t>N</w:t>
      </w:r>
      <w:r w:rsidRPr="001B5C15">
        <w:rPr>
          <w:rFonts w:asciiTheme="majorHAnsi" w:eastAsia="Times New Roman" w:hAnsiTheme="majorHAnsi" w:cstheme="majorHAnsi"/>
          <w:bCs/>
          <w:iCs/>
          <w:spacing w:val="-1"/>
          <w:szCs w:val="28"/>
          <w:lang w:val="pt-BR" w:eastAsia="x-none"/>
        </w:rPr>
        <w:t>MT ngày 29/9/2017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14:paraId="188BEE66" w14:textId="77777777" w:rsidR="00472DC1" w:rsidRPr="001B5C15" w:rsidRDefault="00472DC1" w:rsidP="00472DC1">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Thông tư số 09/2021/TT-BTNMT ngày 30/6/2021 sửa đổi, bổ sung một số điều của các thông tư quy định chi tiết và hướng dẫn thi hành Luật Đất đai;</w:t>
      </w:r>
    </w:p>
    <w:p w14:paraId="618206E6" w14:textId="77777777" w:rsidR="00472DC1" w:rsidRPr="001B5C15" w:rsidRDefault="00472DC1" w:rsidP="00472DC1">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 Thông tư số </w:t>
      </w:r>
      <w:hyperlink r:id="rId10" w:history="1">
        <w:r w:rsidRPr="001B5C15">
          <w:rPr>
            <w:rFonts w:asciiTheme="majorHAnsi" w:eastAsia="Times New Roman" w:hAnsiTheme="majorHAnsi" w:cstheme="majorHAnsi"/>
            <w:bCs/>
            <w:iCs/>
            <w:spacing w:val="-1"/>
            <w:szCs w:val="28"/>
            <w:lang w:val="pt-BR" w:eastAsia="x-none"/>
          </w:rPr>
          <w:t>23/2014/TT-BTNMT</w:t>
        </w:r>
      </w:hyperlink>
      <w:r w:rsidRPr="001B5C15">
        <w:rPr>
          <w:rFonts w:asciiTheme="majorHAnsi" w:eastAsia="Times New Roman" w:hAnsiTheme="majorHAnsi" w:cstheme="majorHAnsi"/>
          <w:bCs/>
          <w:iCs/>
          <w:spacing w:val="-1"/>
          <w:szCs w:val="28"/>
          <w:lang w:val="pt-BR" w:eastAsia="x-none"/>
        </w:rPr>
        <w:t xml:space="preserve"> ngày 19/5/2014 của Bộ Tài nguyên và Môi trường Quy định về Giấy chứng nhận quyền sử dụng đất, quyền sở hữu nhà ở và tài sản khác gắn liền với đất;</w:t>
      </w:r>
    </w:p>
    <w:p w14:paraId="544F9C51" w14:textId="77777777" w:rsidR="00472DC1" w:rsidRPr="001B5C15" w:rsidRDefault="00472DC1" w:rsidP="00472DC1">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 Thông tư số </w:t>
      </w:r>
      <w:hyperlink r:id="rId11" w:history="1">
        <w:r w:rsidRPr="001B5C15">
          <w:rPr>
            <w:rFonts w:asciiTheme="majorHAnsi" w:eastAsia="Times New Roman" w:hAnsiTheme="majorHAnsi" w:cstheme="majorHAnsi"/>
            <w:bCs/>
            <w:iCs/>
            <w:spacing w:val="-1"/>
            <w:szCs w:val="28"/>
            <w:lang w:val="pt-BR" w:eastAsia="x-none"/>
          </w:rPr>
          <w:t>24/2014/TT-BTNMT</w:t>
        </w:r>
      </w:hyperlink>
      <w:r w:rsidRPr="001B5C15">
        <w:rPr>
          <w:rFonts w:asciiTheme="majorHAnsi" w:eastAsia="Times New Roman" w:hAnsiTheme="majorHAnsi" w:cstheme="majorHAnsi"/>
          <w:bCs/>
          <w:iCs/>
          <w:spacing w:val="-1"/>
          <w:szCs w:val="28"/>
          <w:lang w:val="pt-BR" w:eastAsia="x-none"/>
        </w:rPr>
        <w:t xml:space="preserve"> ngày 19/5/2014 của Bộ Tài nguyên và Môi trường quy định về hồ sơ địa chính;</w:t>
      </w:r>
    </w:p>
    <w:p w14:paraId="7AAFCD27" w14:textId="68FE5BEC"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Thông tư số 973/2001/TT-TCĐC ngày 20/6/2001 của Tổng cục Địa chính (nay là Bộ Tài nguyên và Môi trường) hướng dẫn về việc áp dụng hệ quy chiếu và hệ tọa độ Quốc gia VN-2000;</w:t>
      </w:r>
    </w:p>
    <w:p w14:paraId="011959FC" w14:textId="4059AD44" w:rsidR="00D7452C" w:rsidRPr="001B5C15" w:rsidRDefault="00D7452C"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Thông tư số 05/2017/TT-BTNMT ngày 25/4/2017 của Bộ Tài nguyên và Môi trường quy định về quy trình xây dựng cơ sở dữ liệu đất đai</w:t>
      </w:r>
    </w:p>
    <w:p w14:paraId="4C1175F4" w14:textId="77777777" w:rsidR="00F154C8" w:rsidRPr="001B5C15" w:rsidRDefault="00F154C8" w:rsidP="00F154C8">
      <w:pPr>
        <w:spacing w:after="120" w:line="252" w:lineRule="auto"/>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Quyết định số 83/2000/QĐ-TTg ngày 12/7/2000 của Thủ tướng Chính phủ về việc "Sử dụng hệ quy chiếu và hệ tọa độ quốc gia Việt Nam, trên lãnh thổ Việt Nam hệ VN-2000 thay thế hệ HN-72, được áp dụng thống nhất trên toàn quốc cho tất cả các loại tư liệu đo đạc - bản đồ"</w:t>
      </w:r>
      <w:r w:rsidR="000316E2" w:rsidRPr="001B5C15">
        <w:rPr>
          <w:rFonts w:asciiTheme="majorHAnsi" w:eastAsia="Times New Roman" w:hAnsiTheme="majorHAnsi" w:cstheme="majorHAnsi"/>
          <w:bCs/>
          <w:iCs/>
          <w:spacing w:val="-1"/>
          <w:szCs w:val="28"/>
          <w:lang w:val="pt-BR" w:eastAsia="x-none"/>
        </w:rPr>
        <w:t>;</w:t>
      </w:r>
    </w:p>
    <w:p w14:paraId="2EFEA28A" w14:textId="77777777" w:rsidR="00EC17BE" w:rsidRPr="001B5C15" w:rsidRDefault="00EC17BE" w:rsidP="00EC17BE">
      <w:pPr>
        <w:widowControl w:val="0"/>
        <w:spacing w:line="380" w:lineRule="exact"/>
        <w:ind w:firstLine="720"/>
        <w:rPr>
          <w:rFonts w:ascii="Times New Roman" w:hAnsi="Times New Roman"/>
          <w:bCs/>
          <w:szCs w:val="28"/>
          <w:lang w:val="pt-BR"/>
        </w:rPr>
      </w:pPr>
      <w:r w:rsidRPr="001B5C15">
        <w:rPr>
          <w:rFonts w:ascii="Times New Roman" w:hAnsi="Times New Roman"/>
          <w:bCs/>
          <w:szCs w:val="28"/>
          <w:lang w:val="pt-BR"/>
        </w:rPr>
        <w:t xml:space="preserve">- Nghị quyết số 111/2021/NQ-HĐND ngày 30/8/2021 của Hội đồng nhân dân </w:t>
      </w:r>
      <w:r w:rsidRPr="001B5C15">
        <w:rPr>
          <w:rFonts w:ascii="Times New Roman" w:hAnsi="Times New Roman"/>
          <w:bCs/>
          <w:szCs w:val="28"/>
          <w:lang w:val="pt-BR"/>
        </w:rPr>
        <w:lastRenderedPageBreak/>
        <w:t>tỉnh Quảng Trị về cơ chế tài chính xây dựng kết cấu hạ tầng phát triển quỹ đất và giải phóng mặt bằng, tạo quỹ đất sạch trên địa bàn tỉnh Quảng Trị;</w:t>
      </w:r>
    </w:p>
    <w:p w14:paraId="58CB9D4C" w14:textId="2B340DD6" w:rsidR="000316E2" w:rsidRPr="001B5C15" w:rsidRDefault="000316E2" w:rsidP="000316E2">
      <w:pPr>
        <w:ind w:firstLine="709"/>
        <w:rPr>
          <w:rFonts w:ascii="Times New Roman" w:hAnsi="Times New Roman"/>
          <w:szCs w:val="28"/>
          <w:lang w:val="nb-NO"/>
        </w:rPr>
      </w:pPr>
      <w:r w:rsidRPr="001B5C15">
        <w:rPr>
          <w:rFonts w:ascii="Times New Roman" w:hAnsi="Times New Roman"/>
          <w:szCs w:val="28"/>
          <w:lang w:val="nb-NO"/>
        </w:rPr>
        <w:t>- Quyết định số 1297/QĐ-UBND ngày 14 tháng 6 năm 2016 về việc ban hành Quy chế phối hợp giữa Văn phòng Đăng ký đất đai tỉnh và các cơ quan, đơn vị liên quan trong thực hiện chức năng, nhiệm vụ của Văn phòng Đăng ký đất đai.</w:t>
      </w:r>
    </w:p>
    <w:p w14:paraId="23ED937D" w14:textId="6FA80353" w:rsidR="001F4A2A" w:rsidRPr="001B5C15" w:rsidRDefault="004D13DD" w:rsidP="009C6AA5">
      <w:pPr>
        <w:ind w:left="720"/>
        <w:outlineLvl w:val="0"/>
        <w:rPr>
          <w:rFonts w:asciiTheme="majorHAnsi" w:hAnsiTheme="majorHAnsi" w:cstheme="majorHAnsi"/>
          <w:b/>
          <w:bCs/>
          <w:lang w:val="it-IT" w:eastAsia="x-none"/>
        </w:rPr>
      </w:pPr>
      <w:bookmarkStart w:id="182" w:name="_Toc101510716"/>
      <w:bookmarkStart w:id="183" w:name="_Toc111641787"/>
      <w:bookmarkStart w:id="184" w:name="_Toc111641907"/>
      <w:bookmarkStart w:id="185" w:name="_Toc111642230"/>
      <w:bookmarkStart w:id="186" w:name="_Toc111642875"/>
      <w:bookmarkStart w:id="187" w:name="_Toc111643567"/>
      <w:bookmarkStart w:id="188" w:name="_Toc111644023"/>
      <w:bookmarkStart w:id="189" w:name="_Toc111644216"/>
      <w:bookmarkStart w:id="190" w:name="_Toc111644850"/>
      <w:bookmarkStart w:id="191" w:name="_Toc111644932"/>
      <w:bookmarkStart w:id="192" w:name="_Toc111646968"/>
      <w:bookmarkStart w:id="193" w:name="_Toc111708655"/>
      <w:bookmarkStart w:id="194" w:name="_Toc119164203"/>
      <w:r w:rsidRPr="001B5C15">
        <w:rPr>
          <w:rFonts w:asciiTheme="majorHAnsi" w:hAnsiTheme="majorHAnsi" w:cstheme="majorHAnsi"/>
          <w:b/>
          <w:bCs/>
          <w:lang w:val="it-IT" w:eastAsia="x-none"/>
        </w:rPr>
        <w:t xml:space="preserve">III. </w:t>
      </w:r>
      <w:r w:rsidR="00900377" w:rsidRPr="001B5C15">
        <w:rPr>
          <w:rFonts w:asciiTheme="majorHAnsi" w:hAnsiTheme="majorHAnsi" w:cstheme="majorHAnsi"/>
          <w:b/>
          <w:bCs/>
          <w:lang w:val="it-IT" w:eastAsia="x-none"/>
        </w:rPr>
        <w:t xml:space="preserve">KHÁI QUÁT </w:t>
      </w:r>
      <w:r w:rsidRPr="001B5C15">
        <w:rPr>
          <w:rFonts w:asciiTheme="majorHAnsi" w:hAnsiTheme="majorHAnsi" w:cstheme="majorHAnsi"/>
          <w:b/>
          <w:bCs/>
          <w:lang w:val="it-IT" w:eastAsia="x-none"/>
        </w:rPr>
        <w:t>ĐIỀU KIỆN TỰ NHIÊN, KINH TẾ - XÃ HỘI</w:t>
      </w:r>
      <w:bookmarkEnd w:id="182"/>
      <w:bookmarkEnd w:id="183"/>
      <w:bookmarkEnd w:id="184"/>
      <w:bookmarkEnd w:id="185"/>
      <w:bookmarkEnd w:id="186"/>
      <w:bookmarkEnd w:id="187"/>
      <w:bookmarkEnd w:id="188"/>
      <w:bookmarkEnd w:id="189"/>
      <w:bookmarkEnd w:id="190"/>
      <w:bookmarkEnd w:id="191"/>
      <w:bookmarkEnd w:id="192"/>
      <w:bookmarkEnd w:id="193"/>
      <w:bookmarkEnd w:id="194"/>
      <w:r w:rsidRPr="001B5C15">
        <w:rPr>
          <w:rFonts w:asciiTheme="majorHAnsi" w:hAnsiTheme="majorHAnsi" w:cstheme="majorHAnsi"/>
          <w:b/>
          <w:bCs/>
          <w:lang w:val="it-IT" w:eastAsia="x-none"/>
        </w:rPr>
        <w:t xml:space="preserve"> </w:t>
      </w:r>
    </w:p>
    <w:p w14:paraId="093753BB" w14:textId="159FFE0A" w:rsidR="004D13DD" w:rsidRPr="001B5C15" w:rsidRDefault="004D13DD" w:rsidP="009C6AA5">
      <w:pPr>
        <w:ind w:left="720"/>
        <w:outlineLvl w:val="0"/>
        <w:rPr>
          <w:rFonts w:asciiTheme="majorHAnsi" w:hAnsiTheme="majorHAnsi" w:cstheme="majorHAnsi"/>
          <w:b/>
          <w:bCs/>
          <w:lang w:val="it-IT" w:eastAsia="x-none"/>
        </w:rPr>
      </w:pPr>
      <w:bookmarkStart w:id="195" w:name="_Toc101510717"/>
      <w:bookmarkStart w:id="196" w:name="_Toc111641788"/>
      <w:bookmarkStart w:id="197" w:name="_Toc111641908"/>
      <w:bookmarkStart w:id="198" w:name="_Toc111642231"/>
      <w:bookmarkStart w:id="199" w:name="_Toc111642876"/>
      <w:bookmarkStart w:id="200" w:name="_Toc111643568"/>
      <w:bookmarkStart w:id="201" w:name="_Toc111644024"/>
      <w:bookmarkStart w:id="202" w:name="_Toc111644217"/>
      <w:bookmarkStart w:id="203" w:name="_Toc111644851"/>
      <w:bookmarkStart w:id="204" w:name="_Toc111644933"/>
      <w:bookmarkStart w:id="205" w:name="_Toc111646969"/>
      <w:bookmarkStart w:id="206" w:name="_Toc111708656"/>
      <w:bookmarkStart w:id="207" w:name="_Toc119164204"/>
      <w:r w:rsidRPr="001B5C15">
        <w:rPr>
          <w:rFonts w:asciiTheme="majorHAnsi" w:hAnsiTheme="majorHAnsi" w:cstheme="majorHAnsi"/>
          <w:b/>
          <w:bCs/>
          <w:lang w:val="it-IT" w:eastAsia="x-none"/>
        </w:rPr>
        <w:t>3.1. Điều kiện tự nhiên</w:t>
      </w:r>
      <w:bookmarkEnd w:id="195"/>
      <w:bookmarkEnd w:id="196"/>
      <w:bookmarkEnd w:id="197"/>
      <w:bookmarkEnd w:id="198"/>
      <w:bookmarkEnd w:id="199"/>
      <w:bookmarkEnd w:id="200"/>
      <w:bookmarkEnd w:id="201"/>
      <w:bookmarkEnd w:id="202"/>
      <w:bookmarkEnd w:id="203"/>
      <w:bookmarkEnd w:id="204"/>
      <w:bookmarkEnd w:id="205"/>
      <w:bookmarkEnd w:id="206"/>
      <w:bookmarkEnd w:id="207"/>
    </w:p>
    <w:p w14:paraId="1B42B7C3" w14:textId="46EC2102" w:rsidR="009C6AA5" w:rsidRPr="001B5C15" w:rsidRDefault="00900377" w:rsidP="00F05CDB">
      <w:pPr>
        <w:spacing w:line="380" w:lineRule="exact"/>
        <w:ind w:firstLine="720"/>
        <w:rPr>
          <w:rFonts w:ascii="Times New Roman" w:eastAsia="Times New Roman" w:hAnsi="Times New Roman"/>
          <w:b/>
          <w:bCs/>
          <w:szCs w:val="28"/>
        </w:rPr>
      </w:pPr>
      <w:r w:rsidRPr="001B5C15">
        <w:rPr>
          <w:rFonts w:ascii="Times New Roman" w:eastAsia="Times New Roman" w:hAnsi="Times New Roman"/>
          <w:b/>
          <w:bCs/>
          <w:szCs w:val="28"/>
        </w:rPr>
        <w:t>3</w:t>
      </w:r>
      <w:r w:rsidR="009C6AA5" w:rsidRPr="001B5C15">
        <w:rPr>
          <w:rFonts w:ascii="Times New Roman" w:eastAsia="Times New Roman" w:hAnsi="Times New Roman"/>
          <w:b/>
          <w:bCs/>
          <w:szCs w:val="28"/>
        </w:rPr>
        <w:t xml:space="preserve">.1.1. Vị trí </w:t>
      </w:r>
    </w:p>
    <w:p w14:paraId="69907F84" w14:textId="4F07D32C" w:rsidR="009C6AA5" w:rsidRPr="001B5C15" w:rsidRDefault="009C6AA5" w:rsidP="00F05CDB">
      <w:pPr>
        <w:spacing w:line="380" w:lineRule="exact"/>
        <w:ind w:firstLine="720"/>
        <w:rPr>
          <w:rFonts w:ascii="Times New Roman" w:hAnsi="Times New Roman"/>
          <w:szCs w:val="28"/>
          <w:lang w:val="pt-BR"/>
        </w:rPr>
      </w:pPr>
      <w:r w:rsidRPr="001B5C15">
        <w:rPr>
          <w:rFonts w:ascii="Times New Roman" w:hAnsi="Times New Roman"/>
          <w:szCs w:val="28"/>
          <w:lang w:val="pt-BR"/>
        </w:rPr>
        <w:t>Quảng Trị là tỉnh thuộc vùng Bắc Trung Bộ, có toạ độ địa lý từ 16</w:t>
      </w:r>
      <w:r w:rsidRPr="001B5C15">
        <w:rPr>
          <w:rFonts w:ascii="Times New Roman" w:hAnsi="Times New Roman"/>
          <w:szCs w:val="28"/>
          <w:vertAlign w:val="superscript"/>
          <w:lang w:val="pt-BR"/>
        </w:rPr>
        <w:t>0</w:t>
      </w:r>
      <w:r w:rsidRPr="001B5C15">
        <w:rPr>
          <w:rFonts w:ascii="Times New Roman" w:hAnsi="Times New Roman"/>
          <w:szCs w:val="28"/>
          <w:lang w:val="pt-BR"/>
        </w:rPr>
        <w:t>18'13'' đến 17</w:t>
      </w:r>
      <w:r w:rsidRPr="001B5C15">
        <w:rPr>
          <w:rFonts w:ascii="Times New Roman" w:hAnsi="Times New Roman"/>
          <w:szCs w:val="28"/>
          <w:vertAlign w:val="superscript"/>
          <w:lang w:val="pt-BR"/>
        </w:rPr>
        <w:t>0</w:t>
      </w:r>
      <w:r w:rsidRPr="001B5C15">
        <w:rPr>
          <w:rFonts w:ascii="Times New Roman" w:hAnsi="Times New Roman"/>
          <w:szCs w:val="28"/>
          <w:lang w:val="pt-BR"/>
        </w:rPr>
        <w:t xml:space="preserve">10' </w:t>
      </w:r>
      <w:r w:rsidR="009C7C1D" w:rsidRPr="001B5C15">
        <w:rPr>
          <w:rFonts w:ascii="Times New Roman" w:hAnsi="Times New Roman"/>
          <w:szCs w:val="28"/>
          <w:lang w:val="pt-BR"/>
        </w:rPr>
        <w:t>V</w:t>
      </w:r>
      <w:r w:rsidRPr="001B5C15">
        <w:rPr>
          <w:rFonts w:ascii="Times New Roman" w:hAnsi="Times New Roman"/>
          <w:szCs w:val="28"/>
          <w:lang w:val="pt-BR"/>
        </w:rPr>
        <w:t>ĩ độ Bắc và 106</w:t>
      </w:r>
      <w:r w:rsidRPr="001B5C15">
        <w:rPr>
          <w:rFonts w:ascii="Times New Roman" w:hAnsi="Times New Roman"/>
          <w:szCs w:val="28"/>
          <w:vertAlign w:val="superscript"/>
          <w:lang w:val="pt-BR"/>
        </w:rPr>
        <w:t>0</w:t>
      </w:r>
      <w:r w:rsidRPr="001B5C15">
        <w:rPr>
          <w:rFonts w:ascii="Times New Roman" w:hAnsi="Times New Roman"/>
          <w:szCs w:val="28"/>
          <w:lang w:val="pt-BR"/>
        </w:rPr>
        <w:t>30'51'' đến 107</w:t>
      </w:r>
      <w:r w:rsidRPr="001B5C15">
        <w:rPr>
          <w:rFonts w:ascii="Times New Roman" w:hAnsi="Times New Roman"/>
          <w:szCs w:val="28"/>
          <w:vertAlign w:val="superscript"/>
          <w:lang w:val="pt-BR"/>
        </w:rPr>
        <w:t>0</w:t>
      </w:r>
      <w:r w:rsidRPr="001B5C15">
        <w:rPr>
          <w:rFonts w:ascii="Times New Roman" w:hAnsi="Times New Roman"/>
          <w:szCs w:val="28"/>
          <w:lang w:val="pt-BR"/>
        </w:rPr>
        <w:t xml:space="preserve">23'48'' </w:t>
      </w:r>
      <w:r w:rsidR="009C7C1D" w:rsidRPr="001B5C15">
        <w:rPr>
          <w:rFonts w:ascii="Times New Roman" w:hAnsi="Times New Roman"/>
          <w:szCs w:val="28"/>
          <w:lang w:val="pt-BR"/>
        </w:rPr>
        <w:t>K</w:t>
      </w:r>
      <w:r w:rsidRPr="001B5C15">
        <w:rPr>
          <w:rFonts w:ascii="Times New Roman" w:hAnsi="Times New Roman"/>
          <w:szCs w:val="28"/>
          <w:lang w:val="pt-BR"/>
        </w:rPr>
        <w:t>inh độ Đông; nằm trên tuyến hành lang kính tế Đông Tây.</w:t>
      </w:r>
    </w:p>
    <w:p w14:paraId="6778D653" w14:textId="77777777" w:rsidR="009C6AA5" w:rsidRPr="001B5C15" w:rsidRDefault="009C6AA5" w:rsidP="00F05CD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Phía Bắc: giáp tỉnh Quảng Bình</w:t>
      </w:r>
    </w:p>
    <w:p w14:paraId="21C31328" w14:textId="77777777" w:rsidR="009C6AA5" w:rsidRPr="001B5C15" w:rsidRDefault="009C6AA5" w:rsidP="00F05CD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Phía Nam: giáp tỉnh Thừa Thiên Huế</w:t>
      </w:r>
    </w:p>
    <w:p w14:paraId="53C2B9AD" w14:textId="77777777" w:rsidR="009C6AA5" w:rsidRPr="001B5C15" w:rsidRDefault="009C6AA5" w:rsidP="00F05CD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xml:space="preserve">- Phía Tây: giáp nước Cộng hòa DCND Lào (chiều dài khoảng 228km) </w:t>
      </w:r>
    </w:p>
    <w:p w14:paraId="7059FB02" w14:textId="4E57E84C" w:rsidR="009C6AA5" w:rsidRPr="001B5C15" w:rsidRDefault="009C6AA5" w:rsidP="00F05CD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Phía Đông giáp biển Đông, với chiều dài khoảng 75km.</w:t>
      </w:r>
    </w:p>
    <w:p w14:paraId="1D779662" w14:textId="79AE6724" w:rsidR="007F0A07" w:rsidRPr="001B5C15" w:rsidRDefault="00AC64D5" w:rsidP="00F05CDB">
      <w:pPr>
        <w:spacing w:line="380" w:lineRule="exact"/>
        <w:ind w:firstLine="720"/>
        <w:rPr>
          <w:rFonts w:asciiTheme="majorHAnsi" w:eastAsia=".VnTime" w:hAnsiTheme="majorHAnsi" w:cstheme="majorHAnsi"/>
          <w:szCs w:val="28"/>
          <w:lang w:val="nl-NL"/>
        </w:rPr>
      </w:pPr>
      <w:r w:rsidRPr="001B5C15">
        <w:rPr>
          <w:rFonts w:asciiTheme="majorHAnsi" w:hAnsiTheme="majorHAnsi" w:cstheme="majorHAnsi"/>
          <w:szCs w:val="28"/>
          <w:lang w:val="nl-NL"/>
        </w:rPr>
        <w:t xml:space="preserve">Theo số liệu thống kê đất đai năm 2021, toàn tỉnh có </w:t>
      </w:r>
      <w:r w:rsidRPr="001B5C15">
        <w:rPr>
          <w:rFonts w:asciiTheme="majorHAnsi" w:eastAsia=".VnTime" w:hAnsiTheme="majorHAnsi" w:cstheme="majorHAnsi"/>
          <w:szCs w:val="28"/>
          <w:lang w:val="nl-NL"/>
        </w:rPr>
        <w:t xml:space="preserve">tổng diện tích tự nhiên </w:t>
      </w:r>
      <w:r w:rsidRPr="001B5C15">
        <w:rPr>
          <w:rFonts w:asciiTheme="majorHAnsi" w:hAnsiTheme="majorHAnsi" w:cstheme="majorHAnsi"/>
          <w:szCs w:val="28"/>
          <w:lang w:val="nl-NL"/>
        </w:rPr>
        <w:t xml:space="preserve">4.701,23 </w:t>
      </w:r>
      <w:r w:rsidRPr="001B5C15">
        <w:rPr>
          <w:rFonts w:asciiTheme="majorHAnsi" w:eastAsia=".VnTime" w:hAnsiTheme="majorHAnsi" w:cstheme="majorHAnsi"/>
          <w:szCs w:val="28"/>
          <w:lang w:val="nl-NL"/>
        </w:rPr>
        <w:t>km</w:t>
      </w:r>
      <w:r w:rsidRPr="001B5C15">
        <w:rPr>
          <w:rFonts w:asciiTheme="majorHAnsi" w:eastAsia=".VnTime" w:hAnsiTheme="majorHAnsi" w:cstheme="majorHAnsi"/>
          <w:szCs w:val="28"/>
          <w:vertAlign w:val="superscript"/>
          <w:lang w:val="nl-NL"/>
        </w:rPr>
        <w:t>2</w:t>
      </w:r>
      <w:r w:rsidRPr="001B5C15">
        <w:rPr>
          <w:rFonts w:asciiTheme="majorHAnsi" w:hAnsiTheme="majorHAnsi" w:cstheme="majorHAnsi"/>
          <w:szCs w:val="28"/>
          <w:lang w:val="nl-NL"/>
        </w:rPr>
        <w:t xml:space="preserve"> v</w:t>
      </w:r>
      <w:r w:rsidRPr="001B5C15">
        <w:rPr>
          <w:rFonts w:asciiTheme="majorHAnsi" w:eastAsia=".VnTime" w:hAnsiTheme="majorHAnsi" w:cstheme="majorHAnsi"/>
          <w:szCs w:val="28"/>
          <w:lang w:val="nl-NL"/>
        </w:rPr>
        <w:t>ới</w:t>
      </w:r>
      <w:r w:rsidRPr="001B5C15">
        <w:rPr>
          <w:rFonts w:asciiTheme="majorHAnsi" w:hAnsiTheme="majorHAnsi" w:cstheme="majorHAnsi"/>
          <w:szCs w:val="28"/>
          <w:lang w:val="nl-NL"/>
        </w:rPr>
        <w:t xml:space="preserve"> 10 đơn vị hành chính, bao gồm thành phố Đông Hà, thị xã Quảng Trị và 8 huyện (Hướng Hóa, Đa Krông, Cam Lộ, Gio Linh, Vĩnh Linh, Triệu Phong, Hải Lăng và huyện đảo Cồn Cỏ); t</w:t>
      </w:r>
      <w:r w:rsidRPr="001B5C15">
        <w:rPr>
          <w:rFonts w:asciiTheme="majorHAnsi" w:eastAsia=".VnTime" w:hAnsiTheme="majorHAnsi" w:cstheme="majorHAnsi"/>
          <w:szCs w:val="28"/>
          <w:lang w:val="nl-NL"/>
        </w:rPr>
        <w:t>hành phố Đông Hà là trung tâm tỉnh lỵ của tỉnh</w:t>
      </w:r>
      <w:r w:rsidR="00EC17BE" w:rsidRPr="001B5C15">
        <w:rPr>
          <w:rFonts w:asciiTheme="majorHAnsi" w:eastAsia=".VnTime" w:hAnsiTheme="majorHAnsi" w:cstheme="majorHAnsi"/>
          <w:szCs w:val="28"/>
          <w:lang w:val="nl-NL"/>
        </w:rPr>
        <w:t>.</w:t>
      </w:r>
    </w:p>
    <w:p w14:paraId="741C0E21" w14:textId="0144AE2C" w:rsidR="00765819" w:rsidRPr="001B5C15" w:rsidRDefault="00765819" w:rsidP="00F05CDB">
      <w:pPr>
        <w:spacing w:line="380" w:lineRule="exact"/>
        <w:ind w:firstLine="720"/>
        <w:rPr>
          <w:rFonts w:asciiTheme="majorHAnsi" w:hAnsiTheme="majorHAnsi" w:cstheme="majorHAnsi"/>
          <w:szCs w:val="28"/>
          <w:lang w:val="nl-NL"/>
        </w:rPr>
      </w:pPr>
      <w:r w:rsidRPr="001B5C15">
        <w:rPr>
          <w:rFonts w:asciiTheme="majorHAnsi" w:hAnsiTheme="majorHAnsi" w:cstheme="majorHAnsi"/>
          <w:szCs w:val="28"/>
          <w:lang w:val="nl-NL"/>
        </w:rPr>
        <w:t>Quảng Trị có các trục giao thông huyết mạch xuyên Việt chạy qua (quốc lộ 1, đường Hồ Chí Minh, đường sắt Bắc - Nam), có Quốc lộ 9 nối từ cảng Cửa Việt qua Quốc lộ 1A đến cửa khẩu quốc tế Lao Bảo sang Lào, có 75 km bờ biển cùng với cảng Cửa Việt, cửa khẩu quốc tế Lao Bảo, cửa khẩu quốc tế La Lay,... Đây là điều kiện rất thuận lợi để Quảng Trị mở rộng giao lưu văn hóa, chính trị; hợp tác phát triển kinh tế với các địa phương trong cả nước và quốc tế, đặc biệt là với nước bạn Lào, vùng Đông bắc Thái Lan, Myanma.</w:t>
      </w:r>
    </w:p>
    <w:p w14:paraId="4A5CFAE1" w14:textId="14587609" w:rsidR="00900377" w:rsidRPr="001B5C15" w:rsidRDefault="00900377" w:rsidP="00F05CDB">
      <w:pPr>
        <w:spacing w:line="380" w:lineRule="exact"/>
        <w:ind w:firstLine="720"/>
        <w:rPr>
          <w:rFonts w:ascii="Times New Roman" w:eastAsia="Times New Roman" w:hAnsi="Times New Roman"/>
          <w:b/>
          <w:bCs/>
          <w:szCs w:val="28"/>
        </w:rPr>
      </w:pPr>
      <w:r w:rsidRPr="001B5C15">
        <w:rPr>
          <w:rFonts w:ascii="Times New Roman" w:eastAsia="Times New Roman" w:hAnsi="Times New Roman"/>
          <w:b/>
          <w:bCs/>
          <w:szCs w:val="28"/>
        </w:rPr>
        <w:t xml:space="preserve">3.1.2. Địa hình </w:t>
      </w:r>
    </w:p>
    <w:p w14:paraId="20B4F995" w14:textId="7C94C035" w:rsidR="00900377" w:rsidRPr="001B5C15" w:rsidRDefault="00A45A31" w:rsidP="009201FB">
      <w:pPr>
        <w:spacing w:before="140" w:after="120" w:line="380" w:lineRule="exact"/>
        <w:ind w:firstLine="720"/>
        <w:rPr>
          <w:rFonts w:ascii="Times New Roman" w:hAnsi="Times New Roman"/>
          <w:spacing w:val="-4"/>
          <w:szCs w:val="28"/>
          <w:lang w:val="pt-BR"/>
        </w:rPr>
      </w:pPr>
      <w:r w:rsidRPr="001B5C15">
        <w:rPr>
          <w:rFonts w:asciiTheme="majorHAnsi" w:eastAsia="Times New Roman" w:hAnsiTheme="majorHAnsi" w:cstheme="majorHAnsi"/>
          <w:bCs/>
          <w:iCs/>
          <w:spacing w:val="-1"/>
          <w:szCs w:val="28"/>
          <w:lang w:val="pt-BR" w:eastAsia="x-none"/>
        </w:rPr>
        <w:t xml:space="preserve">Địa hình đa dạng bao gồm núi, đồi, đồng bằng, cồn cát và bãi biển chạy theo hướng Tây </w:t>
      </w:r>
      <w:r w:rsidR="009C7C1D" w:rsidRPr="001B5C15">
        <w:rPr>
          <w:rFonts w:asciiTheme="majorHAnsi" w:eastAsia="Times New Roman" w:hAnsiTheme="majorHAnsi" w:cstheme="majorHAnsi"/>
          <w:bCs/>
          <w:iCs/>
          <w:spacing w:val="-1"/>
          <w:szCs w:val="28"/>
          <w:lang w:val="pt-BR" w:eastAsia="x-none"/>
        </w:rPr>
        <w:t>B</w:t>
      </w:r>
      <w:r w:rsidRPr="001B5C15">
        <w:rPr>
          <w:rFonts w:asciiTheme="majorHAnsi" w:eastAsia="Times New Roman" w:hAnsiTheme="majorHAnsi" w:cstheme="majorHAnsi"/>
          <w:bCs/>
          <w:iCs/>
          <w:spacing w:val="-1"/>
          <w:szCs w:val="28"/>
          <w:lang w:val="pt-BR" w:eastAsia="x-none"/>
        </w:rPr>
        <w:t>ắc - Đông nam và trùng với phương của đường bờ biển. Đường phân thủy giữa Trường Sơn Đông và Trường Sơn Tây</w:t>
      </w:r>
      <w:r w:rsidR="00D0631E" w:rsidRPr="001B5C15">
        <w:rPr>
          <w:rFonts w:asciiTheme="majorHAnsi" w:eastAsia="Times New Roman" w:hAnsiTheme="majorHAnsi" w:cstheme="majorHAnsi"/>
          <w:bCs/>
          <w:iCs/>
          <w:spacing w:val="-1"/>
          <w:szCs w:val="28"/>
          <w:lang w:val="pt-BR" w:eastAsia="x-none"/>
        </w:rPr>
        <w:t xml:space="preserve"> n</w:t>
      </w:r>
      <w:r w:rsidR="009C7C1D" w:rsidRPr="001B5C15">
        <w:rPr>
          <w:rFonts w:asciiTheme="majorHAnsi" w:eastAsia="Times New Roman" w:hAnsiTheme="majorHAnsi" w:cstheme="majorHAnsi"/>
          <w:bCs/>
          <w:iCs/>
          <w:spacing w:val="-1"/>
          <w:szCs w:val="28"/>
          <w:lang w:val="pt-BR" w:eastAsia="x-none"/>
        </w:rPr>
        <w:t>ằm</w:t>
      </w:r>
      <w:r w:rsidR="00D0631E" w:rsidRPr="001B5C15">
        <w:rPr>
          <w:rFonts w:asciiTheme="majorHAnsi" w:eastAsia="Times New Roman" w:hAnsiTheme="majorHAnsi" w:cstheme="majorHAnsi"/>
          <w:bCs/>
          <w:iCs/>
          <w:spacing w:val="-1"/>
          <w:szCs w:val="28"/>
          <w:lang w:val="pt-BR" w:eastAsia="x-none"/>
        </w:rPr>
        <w:t xml:space="preserve"> trong lãnh thổ nước ta. Nếu </w:t>
      </w:r>
      <w:r w:rsidRPr="001B5C15">
        <w:rPr>
          <w:rFonts w:asciiTheme="majorHAnsi" w:eastAsia="Times New Roman" w:hAnsiTheme="majorHAnsi" w:cstheme="majorHAnsi"/>
          <w:bCs/>
          <w:iCs/>
          <w:spacing w:val="-1"/>
          <w:szCs w:val="28"/>
          <w:lang w:val="pt-BR" w:eastAsia="x-none"/>
        </w:rPr>
        <w:t xml:space="preserve">xem xét địa hình ở quy mô nhỏ, từng dãy núi, từng dải đồi thì địa hình lại có hướng song song với các thung lũng sông lớn như Cam Lộ, Thạch Hãn, Bến Hải...Tính phân bậc của địa hình từ Tây sang Đông thể hiện khá rõ ràng. </w:t>
      </w:r>
      <w:r w:rsidR="00D0631E" w:rsidRPr="001B5C15">
        <w:rPr>
          <w:rFonts w:asciiTheme="majorHAnsi" w:eastAsia="Times New Roman" w:hAnsiTheme="majorHAnsi" w:cstheme="majorHAnsi"/>
          <w:bCs/>
          <w:iCs/>
          <w:spacing w:val="-1"/>
          <w:szCs w:val="28"/>
          <w:lang w:val="pt-BR" w:eastAsia="x-none"/>
        </w:rPr>
        <w:t>Ở</w:t>
      </w:r>
      <w:r w:rsidRPr="001B5C15">
        <w:rPr>
          <w:rFonts w:asciiTheme="majorHAnsi" w:eastAsia="Times New Roman" w:hAnsiTheme="majorHAnsi" w:cstheme="majorHAnsi"/>
          <w:bCs/>
          <w:iCs/>
          <w:spacing w:val="-1"/>
          <w:szCs w:val="28"/>
          <w:lang w:val="pt-BR" w:eastAsia="x-none"/>
        </w:rPr>
        <w:t xml:space="preserve"> phía Tây của đường phân thủy địa hình nghiêng khá thoải, bị phân cắt yếu</w:t>
      </w:r>
      <w:r w:rsidR="00D0631E" w:rsidRPr="001B5C15">
        <w:rPr>
          <w:rFonts w:asciiTheme="majorHAnsi" w:eastAsia="Times New Roman" w:hAnsiTheme="majorHAnsi" w:cstheme="majorHAnsi"/>
          <w:bCs/>
          <w:iCs/>
          <w:spacing w:val="-1"/>
          <w:szCs w:val="28"/>
          <w:lang w:val="pt-BR" w:eastAsia="x-none"/>
        </w:rPr>
        <w:t>,</w:t>
      </w:r>
      <w:r w:rsidRPr="001B5C15">
        <w:rPr>
          <w:rFonts w:asciiTheme="majorHAnsi" w:eastAsia="Times New Roman" w:hAnsiTheme="majorHAnsi" w:cstheme="majorHAnsi"/>
          <w:bCs/>
          <w:iCs/>
          <w:spacing w:val="-1"/>
          <w:szCs w:val="28"/>
          <w:lang w:val="pt-BR" w:eastAsia="x-none"/>
        </w:rPr>
        <w:t xml:space="preserve"> ở phía Đông đường phân thủy chuyển nhanh từ núi trung bình xuống đồng bằng. Đồng bằng hẹp, cấu tạo bởi phù </w:t>
      </w:r>
      <w:r w:rsidRPr="001B5C15">
        <w:rPr>
          <w:rFonts w:asciiTheme="majorHAnsi" w:eastAsia="Times New Roman" w:hAnsiTheme="majorHAnsi" w:cstheme="majorHAnsi"/>
          <w:bCs/>
          <w:iCs/>
          <w:spacing w:val="-1"/>
          <w:szCs w:val="28"/>
          <w:lang w:val="pt-BR" w:eastAsia="x-none"/>
        </w:rPr>
        <w:lastRenderedPageBreak/>
        <w:t>sa ở giữa lại thấp.</w:t>
      </w:r>
      <w:r w:rsidR="00D0631E" w:rsidRPr="001B5C15">
        <w:rPr>
          <w:rFonts w:asciiTheme="majorHAnsi" w:eastAsia="Times New Roman" w:hAnsiTheme="majorHAnsi" w:cstheme="majorHAnsi"/>
          <w:bCs/>
          <w:iCs/>
          <w:spacing w:val="-1"/>
          <w:szCs w:val="28"/>
          <w:lang w:val="pt-BR" w:eastAsia="x-none"/>
        </w:rPr>
        <w:t xml:space="preserve"> Nhìn chung đ</w:t>
      </w:r>
      <w:r w:rsidR="00900377" w:rsidRPr="001B5C15">
        <w:rPr>
          <w:rFonts w:ascii="Times New Roman" w:hAnsi="Times New Roman"/>
          <w:spacing w:val="-4"/>
          <w:szCs w:val="28"/>
          <w:lang w:val="pt-BR"/>
        </w:rPr>
        <w:t>ịa hình của tỉnh Quảng Trị khá phức tạp bị chia cắt bởi nhiều sông, suối và đồi núi; hướng thấp dần từ Tây sang Đông</w:t>
      </w:r>
      <w:r w:rsidR="00D0631E" w:rsidRPr="001B5C15">
        <w:rPr>
          <w:rFonts w:ascii="Times New Roman" w:hAnsi="Times New Roman"/>
          <w:spacing w:val="-4"/>
          <w:szCs w:val="28"/>
          <w:lang w:val="pt-BR"/>
        </w:rPr>
        <w:t xml:space="preserve"> (nếu tính từ đường phân thủy giữa dãy Trường Sơn</w:t>
      </w:r>
      <w:r w:rsidR="00900377" w:rsidRPr="001B5C15">
        <w:rPr>
          <w:rFonts w:ascii="Times New Roman" w:hAnsi="Times New Roman"/>
          <w:spacing w:val="-4"/>
          <w:szCs w:val="28"/>
          <w:lang w:val="pt-BR"/>
        </w:rPr>
        <w:t xml:space="preserve">. Trên toàn </w:t>
      </w:r>
      <w:r w:rsidR="00D0631E" w:rsidRPr="001B5C15">
        <w:rPr>
          <w:rFonts w:ascii="Times New Roman" w:hAnsi="Times New Roman"/>
          <w:spacing w:val="-4"/>
          <w:szCs w:val="28"/>
          <w:lang w:val="pt-BR"/>
        </w:rPr>
        <w:t>địa bàn</w:t>
      </w:r>
      <w:r w:rsidR="00900377" w:rsidRPr="001B5C15">
        <w:rPr>
          <w:rFonts w:ascii="Times New Roman" w:hAnsi="Times New Roman"/>
          <w:spacing w:val="-4"/>
          <w:szCs w:val="28"/>
          <w:lang w:val="pt-BR"/>
        </w:rPr>
        <w:t xml:space="preserve"> tỉnh, diện tích đồi núi chiếm gần 81%; bãi cát và cồn cát ven biển chiếm 7,5%; đồng bằng chiếm 11,5%. Chia thành 4 dạng địa hình chính: </w:t>
      </w:r>
    </w:p>
    <w:p w14:paraId="59D79973" w14:textId="2436961B" w:rsidR="00900377" w:rsidRPr="001B5C15" w:rsidRDefault="00900377" w:rsidP="009201FB">
      <w:pPr>
        <w:spacing w:before="140" w:line="380" w:lineRule="exact"/>
        <w:ind w:firstLine="720"/>
        <w:rPr>
          <w:rFonts w:ascii="Times New Roman" w:hAnsi="Times New Roman"/>
          <w:spacing w:val="-4"/>
          <w:szCs w:val="28"/>
          <w:lang w:val="pt-BR"/>
        </w:rPr>
      </w:pPr>
      <w:r w:rsidRPr="001B5C15">
        <w:rPr>
          <w:rFonts w:ascii="Times New Roman" w:hAnsi="Times New Roman"/>
          <w:i/>
          <w:iCs/>
          <w:spacing w:val="-4"/>
          <w:szCs w:val="28"/>
          <w:lang w:val="pt-BR"/>
        </w:rPr>
        <w:t>- Địa hình núi cao:</w:t>
      </w:r>
      <w:r w:rsidRPr="001B5C15">
        <w:rPr>
          <w:rFonts w:ascii="Times New Roman" w:hAnsi="Times New Roman"/>
          <w:spacing w:val="-4"/>
          <w:szCs w:val="28"/>
          <w:lang w:val="pt-BR"/>
        </w:rPr>
        <w:t xml:space="preserve"> Phân bố ở phía Tây từ dãy Trường Sơn đến miền đồi bát úp, chiếm diện tích lớn nhất, có độ cao từ 250 - 2.000 m</w:t>
      </w:r>
      <w:r w:rsidR="00765819" w:rsidRPr="001B5C15">
        <w:rPr>
          <w:rFonts w:ascii="Times New Roman" w:hAnsi="Times New Roman"/>
          <w:spacing w:val="-4"/>
          <w:szCs w:val="28"/>
          <w:lang w:val="pt-BR"/>
        </w:rPr>
        <w:t>,</w:t>
      </w:r>
      <w:r w:rsidRPr="001B5C15">
        <w:rPr>
          <w:rFonts w:ascii="Times New Roman" w:hAnsi="Times New Roman"/>
          <w:spacing w:val="-4"/>
          <w:szCs w:val="28"/>
          <w:lang w:val="pt-BR"/>
        </w:rPr>
        <w:t xml:space="preserve"> </w:t>
      </w:r>
      <w:r w:rsidR="00765819" w:rsidRPr="001B5C15">
        <w:rPr>
          <w:rFonts w:asciiTheme="majorHAnsi" w:hAnsiTheme="majorHAnsi" w:cstheme="majorHAnsi"/>
          <w:szCs w:val="28"/>
          <w:lang w:val="nl-NL"/>
        </w:rPr>
        <w:t>độ dốc 20 - 30</w:t>
      </w:r>
      <w:r w:rsidR="00765819" w:rsidRPr="001B5C15">
        <w:rPr>
          <w:rFonts w:asciiTheme="majorHAnsi" w:hAnsiTheme="majorHAnsi" w:cstheme="majorHAnsi"/>
          <w:szCs w:val="28"/>
          <w:vertAlign w:val="superscript"/>
          <w:lang w:val="nl-NL"/>
        </w:rPr>
        <w:t>0</w:t>
      </w:r>
      <w:r w:rsidR="00765819" w:rsidRPr="001B5C15">
        <w:rPr>
          <w:rFonts w:asciiTheme="majorHAnsi" w:hAnsiTheme="majorHAnsi" w:cstheme="majorHAnsi"/>
          <w:szCs w:val="28"/>
          <w:lang w:val="nl-NL"/>
        </w:rPr>
        <w:t>. Địa hình phân cắt mạnh, độ dốc lớn, quá trình xâm thực và rửa trôi mạnh. Các khối núi điển hình là Động Voi Mẹp, Động Sa Mui, Động Châu, Động Vàng.</w:t>
      </w:r>
    </w:p>
    <w:p w14:paraId="3F26C631" w14:textId="687C3D56" w:rsidR="00900377" w:rsidRPr="001B5C15" w:rsidRDefault="00900377" w:rsidP="009201FB">
      <w:pPr>
        <w:spacing w:before="140" w:line="380" w:lineRule="exact"/>
        <w:ind w:firstLine="720"/>
        <w:rPr>
          <w:rFonts w:asciiTheme="majorHAnsi" w:hAnsiTheme="majorHAnsi" w:cstheme="majorHAnsi"/>
          <w:szCs w:val="28"/>
          <w:lang w:val="nl-NL"/>
        </w:rPr>
      </w:pPr>
      <w:r w:rsidRPr="001B5C15">
        <w:rPr>
          <w:rFonts w:ascii="Times New Roman" w:hAnsi="Times New Roman"/>
          <w:i/>
          <w:iCs/>
          <w:spacing w:val="-4"/>
          <w:szCs w:val="28"/>
          <w:lang w:val="pt-BR"/>
        </w:rPr>
        <w:t>- Địa hình núi thấp, đồi gò (vùng trung du):</w:t>
      </w:r>
      <w:r w:rsidRPr="001B5C15">
        <w:rPr>
          <w:rFonts w:ascii="Times New Roman" w:hAnsi="Times New Roman"/>
          <w:spacing w:val="-4"/>
          <w:szCs w:val="28"/>
          <w:lang w:val="pt-BR"/>
        </w:rPr>
        <w:t xml:space="preserve"> Là phần chuyển tiếp từ địa hình núi cao đến địa hình đồng bằng, có độ cao từ 50 - 250m</w:t>
      </w:r>
      <w:r w:rsidR="00F228E9" w:rsidRPr="001B5C15">
        <w:rPr>
          <w:rFonts w:ascii="Times New Roman" w:hAnsi="Times New Roman"/>
          <w:spacing w:val="-4"/>
          <w:szCs w:val="28"/>
          <w:lang w:val="pt-BR"/>
        </w:rPr>
        <w:t xml:space="preserve">. </w:t>
      </w:r>
      <w:r w:rsidR="00F228E9" w:rsidRPr="001B5C15">
        <w:rPr>
          <w:rFonts w:asciiTheme="majorHAnsi" w:hAnsiTheme="majorHAnsi" w:cstheme="majorHAnsi"/>
          <w:szCs w:val="28"/>
          <w:lang w:val="nl-NL"/>
        </w:rPr>
        <w:t>Địa hình núi thấp, đồi gò tạo nên các dải thoải, lượn sóng, độ phân cắt từ sâu đến trung bình. Các khối điển hình là khối bazan Gio Linh - Cam Lộ có độ cao xấp xỉ 100 - 250m; khối bazan Vĩnh Linh nằm sát ven biển, có độ cao từ 50 - 100m.</w:t>
      </w:r>
    </w:p>
    <w:p w14:paraId="4D8E117A" w14:textId="77777777" w:rsidR="00900377" w:rsidRPr="001B5C15" w:rsidRDefault="00900377" w:rsidP="009201FB">
      <w:pPr>
        <w:spacing w:before="140" w:line="380" w:lineRule="exact"/>
        <w:ind w:firstLine="720"/>
        <w:rPr>
          <w:rFonts w:ascii="Times New Roman" w:hAnsi="Times New Roman"/>
          <w:spacing w:val="-4"/>
          <w:szCs w:val="28"/>
          <w:lang w:val="pt-BR"/>
        </w:rPr>
      </w:pPr>
      <w:r w:rsidRPr="001B5C15">
        <w:rPr>
          <w:rFonts w:ascii="Times New Roman" w:hAnsi="Times New Roman"/>
          <w:i/>
          <w:iCs/>
          <w:spacing w:val="-4"/>
          <w:szCs w:val="28"/>
          <w:lang w:val="pt-BR"/>
        </w:rPr>
        <w:t>- Địa hình đồng bằng:</w:t>
      </w:r>
      <w:r w:rsidRPr="001B5C15">
        <w:rPr>
          <w:rFonts w:ascii="Times New Roman" w:hAnsi="Times New Roman"/>
          <w:spacing w:val="-4"/>
          <w:szCs w:val="28"/>
          <w:lang w:val="pt-BR"/>
        </w:rPr>
        <w:t xml:space="preserve"> Bao gồm đồng bằng dọc quốc lộ 1A thuộc các huyện Triệu Phong, Hải Lăng, Gio Linh, Vĩnh Linh được bồi đắp phù sa từ các sông Bến Hải, Thạch Hãn và Ô Lâu. Vùng này địa hình tương đối bằng phẳng, có độ cao từ 25-30m.</w:t>
      </w:r>
    </w:p>
    <w:p w14:paraId="5E4160B1" w14:textId="78D21E07" w:rsidR="00900377" w:rsidRPr="001B5C15" w:rsidRDefault="00900377" w:rsidP="009201FB">
      <w:pPr>
        <w:spacing w:before="140"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Địa hình ven biển: Chủ yếu là các cồn cát, đụn cát phân bố dọc ven biển kéo dài từ Vĩnh Thái (Vĩnh Linh) đến giáp Thừa Thiên Huế; chiều rộng trung bình 4-5km. Địa hình tương đối bằng phẳng độ cao 2 - 15m</w:t>
      </w:r>
      <w:r w:rsidR="00F228E9" w:rsidRPr="001B5C15">
        <w:rPr>
          <w:rFonts w:ascii="Times New Roman" w:hAnsi="Times New Roman"/>
          <w:spacing w:val="-4"/>
          <w:szCs w:val="28"/>
          <w:lang w:val="pt-BR"/>
        </w:rPr>
        <w:t>,</w:t>
      </w:r>
      <w:r w:rsidRPr="001B5C15">
        <w:rPr>
          <w:rFonts w:ascii="Times New Roman" w:hAnsi="Times New Roman"/>
          <w:spacing w:val="-4"/>
          <w:szCs w:val="28"/>
          <w:lang w:val="pt-BR"/>
        </w:rPr>
        <w:t xml:space="preserve"> </w:t>
      </w:r>
      <w:r w:rsidR="00F228E9" w:rsidRPr="001B5C15">
        <w:rPr>
          <w:rFonts w:ascii="Times New Roman" w:hAnsi="Times New Roman"/>
          <w:spacing w:val="-4"/>
          <w:szCs w:val="28"/>
          <w:lang w:val="pt-BR"/>
        </w:rPr>
        <w:t>đột xuất đến 31m (cao điểm tại Nhĩ Thượng, Gio Linh)</w:t>
      </w:r>
    </w:p>
    <w:p w14:paraId="2B2A1909" w14:textId="20FD0720" w:rsidR="00900377" w:rsidRPr="001B5C15" w:rsidRDefault="00900377" w:rsidP="009201FB">
      <w:pPr>
        <w:spacing w:before="140" w:line="380" w:lineRule="exact"/>
        <w:ind w:firstLine="720"/>
        <w:rPr>
          <w:rFonts w:ascii="Times New Roman" w:eastAsia=".VnTime" w:hAnsi="Times New Roman"/>
          <w:b/>
          <w:szCs w:val="28"/>
          <w:lang w:val="nl-NL" w:eastAsia="vi-VN"/>
        </w:rPr>
      </w:pPr>
      <w:r w:rsidRPr="001B5C15">
        <w:rPr>
          <w:rFonts w:ascii="Times New Roman" w:eastAsia=".VnTime" w:hAnsi="Times New Roman"/>
          <w:b/>
          <w:szCs w:val="28"/>
          <w:lang w:val="nl-NL" w:eastAsia="vi-VN"/>
        </w:rPr>
        <w:t>3.1.3. Khí hậu</w:t>
      </w:r>
    </w:p>
    <w:p w14:paraId="090F3EAC" w14:textId="77777777" w:rsidR="00900377" w:rsidRPr="001B5C15" w:rsidRDefault="00900377" w:rsidP="009201FB">
      <w:pPr>
        <w:spacing w:before="140" w:line="380" w:lineRule="exact"/>
        <w:ind w:firstLine="720"/>
        <w:rPr>
          <w:rFonts w:ascii="Times New Roman" w:hAnsi="Times New Roman"/>
          <w:spacing w:val="-4"/>
          <w:szCs w:val="28"/>
          <w:lang w:val="pt-BR"/>
        </w:rPr>
      </w:pPr>
      <w:bookmarkStart w:id="208" w:name="_Toc466980106"/>
      <w:r w:rsidRPr="001B5C15">
        <w:rPr>
          <w:rFonts w:ascii="Times New Roman" w:hAnsi="Times New Roman"/>
          <w:spacing w:val="-4"/>
          <w:szCs w:val="28"/>
          <w:lang w:val="pt-BR"/>
        </w:rPr>
        <w:t>Quảng Trị nằm trong vùng khí hậu nhiệt đới gió mùa, có nền nhiệt cao, chế độ ánh sáng và mưa, ẩm dồi dào,... là tỉnh có khí hậu khá khắc nghiệt: Từ tháng 3 đến tháng 9 chịu ảnh hưởng của gió Tây Nam khô nóng thổi mạnh, thường gây nên hạn hán; từ tháng 10 đến tháng 2 năm sau chịu ảnh hưởng của gió mùa Đông Bắc kèm theo mưa lớn, thường xảy ra lũ lụt.</w:t>
      </w:r>
    </w:p>
    <w:p w14:paraId="19C3EE01" w14:textId="77777777" w:rsidR="00F228E9" w:rsidRPr="001B5C15" w:rsidRDefault="00900377" w:rsidP="009201FB">
      <w:pPr>
        <w:spacing w:before="140"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 Chế độ mưa: Lượng mưa bình quân khá cao khoảng từ 2.200 - 2.500 mm. Mùa mưa kéo dài từ tháng 9 năm trước đến tháng 2 năm sau, lượng mưa tập trung chủ yếu vào các tháng 9, 10, 11 (chiếm 70% lượng mưa cả năm).</w:t>
      </w:r>
    </w:p>
    <w:p w14:paraId="0C8E6559" w14:textId="77777777" w:rsidR="00F228E9" w:rsidRPr="001B5C15" w:rsidRDefault="00F228E9" w:rsidP="009201FB">
      <w:pPr>
        <w:spacing w:before="140" w:line="380" w:lineRule="exact"/>
        <w:ind w:firstLine="720"/>
        <w:rPr>
          <w:rFonts w:asciiTheme="majorHAnsi" w:hAnsiTheme="majorHAnsi" w:cstheme="majorHAnsi"/>
          <w:szCs w:val="28"/>
          <w:lang w:val="nl-NL"/>
        </w:rPr>
      </w:pPr>
      <w:r w:rsidRPr="001B5C15">
        <w:rPr>
          <w:rFonts w:asciiTheme="majorHAnsi" w:hAnsiTheme="majorHAnsi" w:cstheme="majorHAnsi"/>
          <w:szCs w:val="28"/>
          <w:lang w:val="nl-NL"/>
        </w:rPr>
        <w:t xml:space="preserve">- Độ ẩm: Trung bình năm khoảng 83-88%. Trong những tháng mùa mưa, độ ẩm trung bình thường trên 85%, có khi lên đến 90%. </w:t>
      </w:r>
    </w:p>
    <w:p w14:paraId="4DD2B7A9" w14:textId="77777777" w:rsidR="00F228E9" w:rsidRPr="001B5C15" w:rsidRDefault="00F228E9" w:rsidP="00F228E9">
      <w:pPr>
        <w:spacing w:line="380" w:lineRule="exact"/>
        <w:ind w:firstLine="720"/>
        <w:rPr>
          <w:rFonts w:asciiTheme="majorHAnsi" w:hAnsiTheme="majorHAnsi" w:cstheme="majorHAnsi"/>
          <w:szCs w:val="28"/>
          <w:lang w:val="nl-NL"/>
        </w:rPr>
      </w:pPr>
      <w:r w:rsidRPr="001B5C15">
        <w:rPr>
          <w:rFonts w:asciiTheme="majorHAnsi" w:hAnsiTheme="majorHAnsi" w:cstheme="majorHAnsi"/>
          <w:szCs w:val="28"/>
          <w:lang w:val="nl-NL"/>
        </w:rPr>
        <w:t xml:space="preserve">- Nắng: Quảng Trị có số giờ nắng khá cao, trung bình 5 - 6 giờ/ngày; tổng số giờ nắng trong năm đạt khoảng 1.600 - 1.800 giờ. Các tháng có số giờ nắng cao </w:t>
      </w:r>
      <w:r w:rsidRPr="001B5C15">
        <w:rPr>
          <w:rFonts w:asciiTheme="majorHAnsi" w:hAnsiTheme="majorHAnsi" w:cstheme="majorHAnsi"/>
          <w:szCs w:val="28"/>
          <w:lang w:val="nl-NL"/>
        </w:rPr>
        <w:lastRenderedPageBreak/>
        <w:t xml:space="preserve">thường vào tháng 5, 6, 7, 8, đạt trên 200 giờ và tháng 1, tháng 2 có số giờ nắng thấp (chỉ đạt 70 - 80 giờ/tháng). </w:t>
      </w:r>
    </w:p>
    <w:p w14:paraId="28E3FC24" w14:textId="27DCAE4E" w:rsidR="00900377" w:rsidRPr="001B5C15" w:rsidRDefault="00F228E9" w:rsidP="00571C4B">
      <w:pPr>
        <w:spacing w:line="380" w:lineRule="exact"/>
        <w:ind w:firstLine="720"/>
        <w:rPr>
          <w:rFonts w:asciiTheme="majorHAnsi" w:hAnsiTheme="majorHAnsi" w:cstheme="majorHAnsi"/>
          <w:szCs w:val="28"/>
          <w:lang w:val="nl-NL"/>
        </w:rPr>
      </w:pPr>
      <w:r w:rsidRPr="001B5C15">
        <w:rPr>
          <w:rFonts w:asciiTheme="majorHAnsi" w:hAnsiTheme="majorHAnsi" w:cstheme="majorHAnsi"/>
          <w:szCs w:val="28"/>
          <w:lang w:val="nl-NL"/>
        </w:rPr>
        <w:t xml:space="preserve">- Gió: Chịu ảnh hưởng của hai hướng gió chính là gió mùa Tây Nam (từ tháng 3 đến tháng 9) và gió mùa Đông Bắc (từ tháng 10 đến tháng 2 năm sau). </w:t>
      </w:r>
      <w:r w:rsidR="00900377" w:rsidRPr="001B5C15">
        <w:rPr>
          <w:rFonts w:asciiTheme="majorHAnsi" w:hAnsiTheme="majorHAnsi" w:cstheme="majorHAnsi"/>
          <w:szCs w:val="28"/>
          <w:lang w:val="nl-NL"/>
        </w:rPr>
        <w:t xml:space="preserve"> </w:t>
      </w:r>
    </w:p>
    <w:p w14:paraId="4D4CB8A2" w14:textId="77777777" w:rsidR="00900377" w:rsidRPr="001B5C15" w:rsidRDefault="00900377" w:rsidP="00571C4B">
      <w:pPr>
        <w:spacing w:line="380" w:lineRule="exact"/>
        <w:ind w:firstLine="720"/>
        <w:rPr>
          <w:rFonts w:asciiTheme="majorHAnsi" w:hAnsiTheme="majorHAnsi" w:cstheme="majorHAnsi"/>
          <w:szCs w:val="28"/>
          <w:lang w:val="nl-NL"/>
        </w:rPr>
      </w:pPr>
      <w:r w:rsidRPr="001B5C15">
        <w:rPr>
          <w:rFonts w:asciiTheme="majorHAnsi" w:hAnsiTheme="majorHAnsi" w:cstheme="majorHAnsi"/>
          <w:szCs w:val="28"/>
          <w:lang w:val="nl-NL"/>
        </w:rPr>
        <w:t xml:space="preserve">- Bão và lũ lụt: Nằm trong khu vực chịu nhiều ảnh hưởng của bão. Mùa bão thường từ tháng 7 đến tháng 11 (tập trung các tháng 8 - 10). </w:t>
      </w:r>
    </w:p>
    <w:p w14:paraId="13540A9A" w14:textId="5FB0F056" w:rsidR="00900377" w:rsidRPr="001B5C15" w:rsidRDefault="00900377" w:rsidP="00571C4B">
      <w:pPr>
        <w:spacing w:line="380" w:lineRule="exact"/>
        <w:ind w:firstLine="709"/>
        <w:rPr>
          <w:rFonts w:ascii="Times New Roman" w:hAnsi="Times New Roman"/>
          <w:b/>
          <w:szCs w:val="28"/>
          <w:lang w:val="it-IT" w:eastAsia="x-none"/>
        </w:rPr>
      </w:pPr>
      <w:r w:rsidRPr="001B5C15">
        <w:rPr>
          <w:rFonts w:ascii="Times New Roman" w:hAnsi="Times New Roman"/>
          <w:b/>
          <w:szCs w:val="28"/>
          <w:lang w:val="it-IT" w:eastAsia="x-none"/>
        </w:rPr>
        <w:t>3.1.4. Hệ thống thủy văn, hải văn</w:t>
      </w:r>
      <w:bookmarkEnd w:id="208"/>
    </w:p>
    <w:p w14:paraId="1A277111" w14:textId="4B01EACB" w:rsidR="00900377" w:rsidRPr="001B5C15" w:rsidRDefault="00A22199" w:rsidP="00571C4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Hệ thống thủy văn: t</w:t>
      </w:r>
      <w:r w:rsidR="00900377" w:rsidRPr="001B5C15">
        <w:rPr>
          <w:rFonts w:ascii="Times New Roman" w:hAnsi="Times New Roman"/>
          <w:spacing w:val="-4"/>
          <w:szCs w:val="28"/>
          <w:lang w:val="pt-BR"/>
        </w:rPr>
        <w:t>oàn tỉnh có 12 con sông lớn nhỏ và khoảng 60 phụ lưu, tạo thành 3 hệ thống sông chính là hệ thống sông Bến Hải, Thạch Hãn và Ô Lâu</w:t>
      </w:r>
      <w:r w:rsidR="00F075F0" w:rsidRPr="001B5C15">
        <w:rPr>
          <w:rFonts w:ascii="Times New Roman" w:hAnsi="Times New Roman"/>
          <w:spacing w:val="-4"/>
          <w:szCs w:val="28"/>
          <w:lang w:val="pt-BR"/>
        </w:rPr>
        <w:t xml:space="preserve">. </w:t>
      </w:r>
      <w:r w:rsidR="00900377" w:rsidRPr="001B5C15">
        <w:rPr>
          <w:rFonts w:ascii="Times New Roman" w:hAnsi="Times New Roman"/>
          <w:spacing w:val="-4"/>
          <w:szCs w:val="28"/>
          <w:lang w:val="pt-BR"/>
        </w:rPr>
        <w:t xml:space="preserve">Các sông ở Quảng Trị hầu hết đều bắt nguồn từ dãy Trường Sơn, các dòng chảy theo hướng Tây </w:t>
      </w:r>
      <w:r w:rsidR="00F075F0" w:rsidRPr="001B5C15">
        <w:rPr>
          <w:rFonts w:ascii="Times New Roman" w:hAnsi="Times New Roman"/>
          <w:spacing w:val="-4"/>
          <w:szCs w:val="28"/>
          <w:lang w:val="pt-BR"/>
        </w:rPr>
        <w:t>-</w:t>
      </w:r>
      <w:r w:rsidR="00900377" w:rsidRPr="001B5C15">
        <w:rPr>
          <w:rFonts w:ascii="Times New Roman" w:hAnsi="Times New Roman"/>
          <w:spacing w:val="-4"/>
          <w:szCs w:val="28"/>
          <w:lang w:val="pt-BR"/>
        </w:rPr>
        <w:t xml:space="preserve"> Đông</w:t>
      </w:r>
      <w:r w:rsidR="00F075F0" w:rsidRPr="001B5C15">
        <w:rPr>
          <w:rFonts w:ascii="Times New Roman" w:hAnsi="Times New Roman"/>
          <w:spacing w:val="-4"/>
          <w:szCs w:val="28"/>
          <w:lang w:val="pt-BR"/>
        </w:rPr>
        <w:t xml:space="preserve"> (trừ các phụ lưu của hệ thống sông Thạch Hãn)</w:t>
      </w:r>
    </w:p>
    <w:p w14:paraId="239941AB" w14:textId="40472150" w:rsidR="00A22199" w:rsidRPr="001B5C15" w:rsidRDefault="00A22199" w:rsidP="00571C4B">
      <w:pPr>
        <w:spacing w:line="380" w:lineRule="exact"/>
        <w:ind w:firstLine="720"/>
        <w:rPr>
          <w:rFonts w:ascii="Times New Roman" w:hAnsi="Times New Roman"/>
          <w:spacing w:val="-4"/>
          <w:szCs w:val="28"/>
          <w:lang w:val="pt-BR"/>
        </w:rPr>
      </w:pPr>
      <w:r w:rsidRPr="001B5C15">
        <w:rPr>
          <w:rFonts w:ascii="Times New Roman" w:hAnsi="Times New Roman"/>
          <w:spacing w:val="-4"/>
          <w:szCs w:val="28"/>
          <w:lang w:val="pt-BR"/>
        </w:rPr>
        <w:t>Hải văn: Chế độ triều trên địa bàn tỉnh Quảng Trị là bán nhật triều không đều, một ngày có 2 lần triều lên và 2 lần triều xuống. Hầu hết các ngày trong tháng có 2 lần triều lên và hai lần triều xuống cách nhau khoảng trên d</w:t>
      </w:r>
      <w:r w:rsidRPr="001B5C15">
        <w:rPr>
          <w:rFonts w:ascii="Times New Roman" w:hAnsi="Times New Roman" w:hint="eastAsia"/>
          <w:spacing w:val="-4"/>
          <w:szCs w:val="28"/>
          <w:lang w:val="pt-BR"/>
        </w:rPr>
        <w:t>ư</w:t>
      </w:r>
      <w:r w:rsidRPr="001B5C15">
        <w:rPr>
          <w:rFonts w:ascii="Times New Roman" w:hAnsi="Times New Roman"/>
          <w:spacing w:val="-4"/>
          <w:szCs w:val="28"/>
          <w:lang w:val="pt-BR"/>
        </w:rPr>
        <w:t xml:space="preserve">ới 6 giờ. Chênh lệch </w:t>
      </w:r>
      <w:r w:rsidRPr="001B5C15">
        <w:rPr>
          <w:rFonts w:ascii="Times New Roman" w:hAnsi="Times New Roman" w:hint="eastAsia"/>
          <w:spacing w:val="-4"/>
          <w:szCs w:val="28"/>
          <w:lang w:val="pt-BR"/>
        </w:rPr>
        <w:t>đ</w:t>
      </w:r>
      <w:r w:rsidRPr="001B5C15">
        <w:rPr>
          <w:rFonts w:ascii="Times New Roman" w:hAnsi="Times New Roman"/>
          <w:spacing w:val="-4"/>
          <w:szCs w:val="28"/>
          <w:lang w:val="pt-BR"/>
        </w:rPr>
        <w:t>ộ cao giữa 2 lần n</w:t>
      </w:r>
      <w:r w:rsidRPr="001B5C15">
        <w:rPr>
          <w:rFonts w:ascii="Times New Roman" w:hAnsi="Times New Roman" w:hint="eastAsia"/>
          <w:spacing w:val="-4"/>
          <w:szCs w:val="28"/>
          <w:lang w:val="pt-BR"/>
        </w:rPr>
        <w:t>ư</w:t>
      </w:r>
      <w:r w:rsidRPr="001B5C15">
        <w:rPr>
          <w:rFonts w:ascii="Times New Roman" w:hAnsi="Times New Roman"/>
          <w:spacing w:val="-4"/>
          <w:szCs w:val="28"/>
          <w:lang w:val="pt-BR"/>
        </w:rPr>
        <w:t>ớc lớn và n</w:t>
      </w:r>
      <w:r w:rsidRPr="001B5C15">
        <w:rPr>
          <w:rFonts w:ascii="Times New Roman" w:hAnsi="Times New Roman" w:hint="eastAsia"/>
          <w:spacing w:val="-4"/>
          <w:szCs w:val="28"/>
          <w:lang w:val="pt-BR"/>
        </w:rPr>
        <w:t>ư</w:t>
      </w:r>
      <w:r w:rsidRPr="001B5C15">
        <w:rPr>
          <w:rFonts w:ascii="Times New Roman" w:hAnsi="Times New Roman"/>
          <w:spacing w:val="-4"/>
          <w:szCs w:val="28"/>
          <w:lang w:val="pt-BR"/>
        </w:rPr>
        <w:t xml:space="preserve">ớc ròng khá rõ rệt, biên độ triều dao động từ 1,5 </w:t>
      </w:r>
      <w:r w:rsidRPr="001B5C15">
        <w:rPr>
          <w:rFonts w:ascii="Times New Roman" w:hAnsi="Times New Roman"/>
          <w:spacing w:val="-4"/>
          <w:szCs w:val="28"/>
          <w:lang w:val="pt-BR"/>
        </w:rPr>
        <w:sym w:font="Symbol" w:char="F0B8"/>
      </w:r>
      <w:r w:rsidRPr="001B5C15">
        <w:rPr>
          <w:rFonts w:ascii="Times New Roman" w:hAnsi="Times New Roman"/>
          <w:spacing w:val="-4"/>
          <w:szCs w:val="28"/>
          <w:lang w:val="pt-BR"/>
        </w:rPr>
        <w:t xml:space="preserve"> 2,5m tại Cửa Việt</w:t>
      </w:r>
    </w:p>
    <w:p w14:paraId="02F9C739" w14:textId="5F714DF0" w:rsidR="00A771C5" w:rsidRPr="001B5C15" w:rsidRDefault="00A771C5" w:rsidP="00571C4B">
      <w:pPr>
        <w:spacing w:line="380" w:lineRule="exact"/>
        <w:ind w:firstLine="720"/>
        <w:rPr>
          <w:rFonts w:ascii="Times New Roman" w:hAnsi="Times New Roman"/>
          <w:b/>
          <w:bCs/>
          <w:spacing w:val="-4"/>
          <w:szCs w:val="28"/>
          <w:lang w:val="pt-BR"/>
        </w:rPr>
      </w:pPr>
      <w:r w:rsidRPr="001B5C15">
        <w:rPr>
          <w:rFonts w:ascii="Times New Roman" w:hAnsi="Times New Roman"/>
          <w:b/>
          <w:bCs/>
          <w:spacing w:val="-4"/>
          <w:szCs w:val="28"/>
          <w:lang w:val="pt-BR"/>
        </w:rPr>
        <w:t xml:space="preserve">3.1.5. Dân số </w:t>
      </w:r>
    </w:p>
    <w:p w14:paraId="1B6F7140" w14:textId="51B253FB" w:rsidR="00320154" w:rsidRPr="001B5C15" w:rsidRDefault="00FF20D6" w:rsidP="00571C4B">
      <w:pPr>
        <w:spacing w:after="120" w:line="380" w:lineRule="exact"/>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Quảng trị có cơ cấu dân số thuộc loại trẻ, lao động dồi dào. Theo kết quả điều tra ngày 01/04/2019 dân số tỉnh Quảng Trị là 632.375 người. Quảng Trị có 3 cộng đồng tộc người đang cùng nhau sinh sống là người Kinh, người Bru-Vân Kiều và người Pa Cô-Tà Ôi trong đó người Kinh là đông nhất. </w:t>
      </w:r>
      <w:r w:rsidR="007D6C35" w:rsidRPr="001B5C15">
        <w:rPr>
          <w:rFonts w:asciiTheme="majorHAnsi" w:eastAsia="Times New Roman" w:hAnsiTheme="majorHAnsi" w:cstheme="majorHAnsi"/>
          <w:bCs/>
          <w:iCs/>
          <w:spacing w:val="-1"/>
          <w:szCs w:val="28"/>
          <w:lang w:val="pt-BR" w:eastAsia="x-none"/>
        </w:rPr>
        <w:t>N</w:t>
      </w:r>
      <w:r w:rsidRPr="001B5C15">
        <w:rPr>
          <w:rFonts w:asciiTheme="majorHAnsi" w:eastAsia="Times New Roman" w:hAnsiTheme="majorHAnsi" w:cstheme="majorHAnsi"/>
          <w:bCs/>
          <w:iCs/>
          <w:spacing w:val="-1"/>
          <w:szCs w:val="28"/>
          <w:lang w:val="pt-BR" w:eastAsia="x-none"/>
        </w:rPr>
        <w:t>gười Bru-Vân Kiều và người Pa Cô-Tà Ôi sinh sống t</w:t>
      </w:r>
      <w:r w:rsidR="00C55310" w:rsidRPr="001B5C15">
        <w:rPr>
          <w:rFonts w:asciiTheme="majorHAnsi" w:eastAsia="Times New Roman" w:hAnsiTheme="majorHAnsi" w:cstheme="majorHAnsi"/>
          <w:bCs/>
          <w:iCs/>
          <w:spacing w:val="-1"/>
          <w:szCs w:val="28"/>
          <w:lang w:val="pt-BR" w:eastAsia="x-none"/>
        </w:rPr>
        <w:t>ập trung vùng núi thuộc 02 huyện Hướng Hóa và Đakrông.</w:t>
      </w:r>
    </w:p>
    <w:p w14:paraId="414C9AF3" w14:textId="1CA8D5B4" w:rsidR="00720396" w:rsidRPr="001B5C15" w:rsidRDefault="00B15EB7" w:rsidP="00571C4B">
      <w:pPr>
        <w:spacing w:after="120" w:line="380" w:lineRule="exact"/>
        <w:ind w:firstLine="720"/>
        <w:rPr>
          <w:rFonts w:asciiTheme="majorHAnsi" w:eastAsia="Times New Roman" w:hAnsiTheme="majorHAnsi" w:cstheme="majorHAnsi"/>
          <w:b/>
          <w:iCs/>
          <w:spacing w:val="-1"/>
          <w:szCs w:val="28"/>
          <w:lang w:val="pt-BR" w:eastAsia="x-none"/>
        </w:rPr>
      </w:pPr>
      <w:r w:rsidRPr="001B5C15">
        <w:rPr>
          <w:rFonts w:asciiTheme="majorHAnsi" w:eastAsia="Times New Roman" w:hAnsiTheme="majorHAnsi" w:cstheme="majorHAnsi"/>
          <w:b/>
          <w:iCs/>
          <w:spacing w:val="-1"/>
          <w:szCs w:val="28"/>
          <w:lang w:val="pt-BR" w:eastAsia="x-none"/>
        </w:rPr>
        <w:t>3.1.6. Các nguồn tài nguyên</w:t>
      </w:r>
    </w:p>
    <w:p w14:paraId="47EAF541" w14:textId="77777777" w:rsidR="00B15EB7" w:rsidRPr="001B5C15" w:rsidRDefault="00B15EB7" w:rsidP="00571C4B">
      <w:pPr>
        <w:spacing w:line="380" w:lineRule="exact"/>
        <w:ind w:firstLine="720"/>
        <w:rPr>
          <w:rFonts w:ascii="Times New Roman" w:eastAsia="Times New Roman" w:hAnsi="Times New Roman"/>
          <w:szCs w:val="28"/>
          <w:lang w:val="nl-NL"/>
        </w:rPr>
      </w:pPr>
      <w:bookmarkStart w:id="209" w:name="_Toc195254514"/>
      <w:bookmarkStart w:id="210" w:name="_Toc195255894"/>
      <w:bookmarkStart w:id="211" w:name="_Toc277751143"/>
      <w:r w:rsidRPr="001B5C15">
        <w:rPr>
          <w:rFonts w:ascii="Times New Roman" w:eastAsia="Times New Roman" w:hAnsi="Times New Roman"/>
          <w:i/>
          <w:szCs w:val="28"/>
          <w:lang w:val="nl-NL"/>
        </w:rPr>
        <w:t>- Tài nguyên đất</w:t>
      </w:r>
      <w:bookmarkEnd w:id="209"/>
      <w:bookmarkEnd w:id="210"/>
      <w:bookmarkEnd w:id="211"/>
      <w:r w:rsidRPr="001B5C15">
        <w:rPr>
          <w:rFonts w:ascii="Times New Roman" w:eastAsia="Times New Roman" w:hAnsi="Times New Roman"/>
          <w:i/>
          <w:szCs w:val="28"/>
          <w:lang w:val="nl-NL"/>
        </w:rPr>
        <w:t xml:space="preserve">: </w:t>
      </w:r>
      <w:r w:rsidRPr="001B5C15">
        <w:rPr>
          <w:rFonts w:ascii="Times New Roman" w:eastAsia="Times New Roman" w:hAnsi="Times New Roman"/>
          <w:szCs w:val="28"/>
          <w:lang w:val="nl-NL"/>
        </w:rPr>
        <w:t>Theo kết quả điều tra điều chỉnh bổ sung bản đồ đất (tỷ lệ 1/50.000) cho thấy toàn tỉnh có 11 nhóm đất và chia thành 32 loại đất</w:t>
      </w:r>
      <w:bookmarkStart w:id="212" w:name="_Toc173309574"/>
      <w:r w:rsidRPr="001B5C15">
        <w:rPr>
          <w:rFonts w:ascii="Times New Roman" w:eastAsia="Times New Roman" w:hAnsi="Times New Roman"/>
          <w:szCs w:val="28"/>
          <w:lang w:val="nl-NL"/>
        </w:rPr>
        <w:t xml:space="preserve">, bao gồm các nhóm đất chính sau: </w:t>
      </w:r>
      <w:bookmarkStart w:id="213" w:name="_Toc110681448"/>
      <w:bookmarkStart w:id="214" w:name="_Toc173309578"/>
      <w:bookmarkEnd w:id="212"/>
    </w:p>
    <w:p w14:paraId="07BF9B17" w14:textId="506C1E99" w:rsidR="00B15EB7" w:rsidRPr="001B5C15" w:rsidRDefault="00B15EB7" w:rsidP="00571C4B">
      <w:pPr>
        <w:spacing w:line="38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cồn cát, bãi cát và đất cát biển</w:t>
      </w:r>
      <w:bookmarkEnd w:id="213"/>
      <w:r w:rsidRPr="001B5C15">
        <w:rPr>
          <w:rFonts w:ascii="Times New Roman" w:eastAsia="Times New Roman" w:hAnsi="Times New Roman"/>
          <w:szCs w:val="28"/>
          <w:lang w:val="nl-NL"/>
        </w:rPr>
        <w:t xml:space="preserve"> - C (Arenosols - AR)</w:t>
      </w:r>
      <w:bookmarkStart w:id="215" w:name="_Toc100415714"/>
      <w:bookmarkStart w:id="216" w:name="_Toc100432667"/>
      <w:bookmarkEnd w:id="214"/>
      <w:r w:rsidRPr="001B5C15">
        <w:rPr>
          <w:rFonts w:ascii="Times New Roman" w:eastAsia="Times New Roman" w:hAnsi="Times New Roman"/>
          <w:szCs w:val="28"/>
          <w:lang w:val="nl-NL"/>
        </w:rPr>
        <w:t>: chiếm 7,32% diện tích tự nhiên</w:t>
      </w:r>
      <w:bookmarkEnd w:id="215"/>
      <w:bookmarkEnd w:id="216"/>
      <w:r w:rsidRPr="001B5C15">
        <w:rPr>
          <w:rFonts w:ascii="Times New Roman" w:eastAsia="Times New Roman" w:hAnsi="Times New Roman"/>
          <w:szCs w:val="28"/>
          <w:lang w:val="nl-NL"/>
        </w:rPr>
        <w:t>;</w:t>
      </w:r>
    </w:p>
    <w:p w14:paraId="5CAD8204" w14:textId="24E0FFA8" w:rsidR="00B15EB7" w:rsidRPr="001B5C15" w:rsidRDefault="00B15EB7" w:rsidP="00571C4B">
      <w:pPr>
        <w:spacing w:line="380" w:lineRule="exact"/>
        <w:ind w:firstLine="720"/>
        <w:rPr>
          <w:rFonts w:ascii="Times New Roman" w:eastAsia="Times New Roman" w:hAnsi="Times New Roman"/>
          <w:szCs w:val="28"/>
          <w:lang w:val="nl-NL"/>
        </w:rPr>
      </w:pPr>
      <w:bookmarkStart w:id="217" w:name="_Toc110681457"/>
      <w:bookmarkStart w:id="218" w:name="_Toc173309579"/>
      <w:bookmarkStart w:id="219" w:name="_Toc504384261"/>
      <w:bookmarkStart w:id="220" w:name="_Toc258227252"/>
      <w:bookmarkStart w:id="221" w:name="_Toc258238203"/>
      <w:r w:rsidRPr="001B5C15">
        <w:rPr>
          <w:rFonts w:ascii="Times New Roman" w:eastAsia="Times New Roman" w:hAnsi="Times New Roman"/>
          <w:szCs w:val="28"/>
          <w:lang w:val="nl-NL"/>
        </w:rPr>
        <w:t>+ Nhóm đất mặn</w:t>
      </w:r>
      <w:bookmarkEnd w:id="217"/>
      <w:bookmarkEnd w:id="218"/>
      <w:r w:rsidRPr="001B5C15">
        <w:rPr>
          <w:rFonts w:ascii="Times New Roman" w:eastAsia="Times New Roman" w:hAnsi="Times New Roman"/>
          <w:szCs w:val="28"/>
          <w:lang w:val="nl-NL"/>
        </w:rPr>
        <w:t xml:space="preserve"> - M (Salic Fluvisols - FLS)</w:t>
      </w:r>
      <w:bookmarkEnd w:id="219"/>
      <w:r w:rsidRPr="001B5C15">
        <w:rPr>
          <w:rFonts w:ascii="Times New Roman" w:eastAsia="Times New Roman" w:hAnsi="Times New Roman"/>
          <w:szCs w:val="28"/>
          <w:lang w:val="nl-NL"/>
        </w:rPr>
        <w:t>: chiếm 0,30% diện tích tự nhiên</w:t>
      </w:r>
      <w:bookmarkEnd w:id="220"/>
      <w:bookmarkEnd w:id="221"/>
      <w:r w:rsidRPr="001B5C15">
        <w:rPr>
          <w:rFonts w:ascii="Times New Roman" w:eastAsia="Times New Roman" w:hAnsi="Times New Roman"/>
          <w:szCs w:val="28"/>
          <w:lang w:val="nl-NL"/>
        </w:rPr>
        <w:t>;</w:t>
      </w:r>
    </w:p>
    <w:p w14:paraId="1FA6748A" w14:textId="6E38B029" w:rsidR="00B15EB7" w:rsidRPr="001B5C15" w:rsidRDefault="00B15EB7" w:rsidP="00571C4B">
      <w:pPr>
        <w:spacing w:line="380" w:lineRule="exact"/>
        <w:rPr>
          <w:rFonts w:ascii="Times New Roman" w:eastAsia="Times New Roman" w:hAnsi="Times New Roman"/>
          <w:szCs w:val="28"/>
          <w:lang w:val="nl-NL"/>
        </w:rPr>
      </w:pPr>
      <w:bookmarkStart w:id="222" w:name="_Toc110681458"/>
      <w:bookmarkStart w:id="223" w:name="_Toc173309580"/>
      <w:bookmarkStart w:id="224" w:name="_Toc504384265"/>
      <w:r w:rsidRPr="001B5C15">
        <w:rPr>
          <w:rFonts w:ascii="Times New Roman" w:eastAsia="Times New Roman" w:hAnsi="Times New Roman"/>
          <w:szCs w:val="28"/>
          <w:lang w:val="nl-NL"/>
        </w:rPr>
        <w:tab/>
        <w:t>+ Nhóm đất phèn</w:t>
      </w:r>
      <w:bookmarkEnd w:id="222"/>
      <w:bookmarkEnd w:id="223"/>
      <w:r w:rsidRPr="001B5C15">
        <w:rPr>
          <w:rFonts w:ascii="Times New Roman" w:eastAsia="Times New Roman" w:hAnsi="Times New Roman"/>
          <w:szCs w:val="28"/>
          <w:lang w:val="nl-NL"/>
        </w:rPr>
        <w:t xml:space="preserve"> </w:t>
      </w:r>
      <w:bookmarkEnd w:id="224"/>
      <w:r w:rsidRPr="001B5C15">
        <w:rPr>
          <w:rFonts w:ascii="Times New Roman" w:eastAsia="Times New Roman" w:hAnsi="Times New Roman"/>
          <w:szCs w:val="28"/>
          <w:lang w:val="nl-NL"/>
        </w:rPr>
        <w:t>- Sj (Sali Orthi  Thionic Fluvisols - FLt-o-s): chiếm 0,09% diện tích tự nhiên (toàn bộ là đất phèn mặn ít và trung bình). Phân bố ở 2 cửa sông Thạch Hãn - Cửa Việt và Bến Hải - Cửa Tùng;</w:t>
      </w:r>
    </w:p>
    <w:p w14:paraId="4FD189BB" w14:textId="4CB0EB4C" w:rsidR="00B15EB7" w:rsidRPr="001B5C15" w:rsidRDefault="00B15EB7" w:rsidP="00A22199">
      <w:pPr>
        <w:spacing w:line="340" w:lineRule="exact"/>
        <w:rPr>
          <w:rFonts w:ascii="Times New Roman" w:eastAsia="Times New Roman" w:hAnsi="Times New Roman"/>
          <w:szCs w:val="28"/>
          <w:lang w:val="nl-NL"/>
        </w:rPr>
      </w:pPr>
      <w:bookmarkStart w:id="225" w:name="_Toc504384269"/>
      <w:bookmarkStart w:id="226" w:name="_Toc110681463"/>
      <w:bookmarkStart w:id="227" w:name="_Toc173309581"/>
      <w:r w:rsidRPr="001B5C15">
        <w:rPr>
          <w:rFonts w:ascii="Times New Roman" w:eastAsia="Times New Roman" w:hAnsi="Times New Roman"/>
          <w:szCs w:val="28"/>
          <w:lang w:val="nl-NL"/>
        </w:rPr>
        <w:tab/>
      </w:r>
      <w:bookmarkStart w:id="228" w:name="_Toc258227253"/>
      <w:bookmarkStart w:id="229" w:name="_Toc258238204"/>
      <w:r w:rsidRPr="001B5C15">
        <w:rPr>
          <w:rFonts w:ascii="Times New Roman" w:eastAsia="Times New Roman" w:hAnsi="Times New Roman"/>
          <w:szCs w:val="28"/>
          <w:lang w:val="nl-NL"/>
        </w:rPr>
        <w:t>+ Nhóm đất phù sa</w:t>
      </w:r>
      <w:bookmarkEnd w:id="225"/>
      <w:bookmarkEnd w:id="226"/>
      <w:bookmarkEnd w:id="227"/>
      <w:r w:rsidRPr="001B5C15">
        <w:rPr>
          <w:rFonts w:ascii="Times New Roman" w:eastAsia="Times New Roman" w:hAnsi="Times New Roman"/>
          <w:szCs w:val="28"/>
          <w:lang w:val="nl-NL"/>
        </w:rPr>
        <w:t xml:space="preserve"> - P (Fluvisols - FL): chiếm 8,53% diện tích tự nhiên. Nhóm đất này phân bố ven sông, suối trong tỉnh</w:t>
      </w:r>
      <w:bookmarkEnd w:id="228"/>
      <w:bookmarkEnd w:id="229"/>
      <w:r w:rsidRPr="001B5C15">
        <w:rPr>
          <w:rFonts w:ascii="Times New Roman" w:eastAsia="Times New Roman" w:hAnsi="Times New Roman"/>
          <w:szCs w:val="28"/>
          <w:lang w:val="nl-NL"/>
        </w:rPr>
        <w:t>;</w:t>
      </w:r>
    </w:p>
    <w:p w14:paraId="5F591CF9" w14:textId="1DE20D3E" w:rsidR="00B15EB7" w:rsidRPr="001B5C15" w:rsidRDefault="009A6862"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lastRenderedPageBreak/>
        <w:t>+</w:t>
      </w:r>
      <w:r w:rsidR="00B15EB7" w:rsidRPr="001B5C15">
        <w:rPr>
          <w:rFonts w:ascii="Times New Roman" w:eastAsia="Times New Roman" w:hAnsi="Times New Roman"/>
          <w:szCs w:val="28"/>
          <w:lang w:val="nl-NL"/>
        </w:rPr>
        <w:t xml:space="preserve"> Nhóm đất lầy và đất than bùn - GL (Gley sols and histosols): Có 405 ha, chiếm 0,09% diện tích tự nhiên. Đất được hình thành ở những nơi thấp, trũng, ứ đọng nước và những nơi có mức nước ngầm nông;</w:t>
      </w:r>
    </w:p>
    <w:p w14:paraId="71AE2024" w14:textId="3291D5B8"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xml:space="preserve">+ Nhóm đất xám bạc màu trên phù sa cổ - AC (Acrisols): chiếm 0,27% diện tích tự nhiên; </w:t>
      </w:r>
    </w:p>
    <w:p w14:paraId="5DF7CF4E" w14:textId="6E4FCA26"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đất đen: Có 79 ha, chiếm. Toàn bộ là đất đen trên bazan (R) và ở huyện Hướng Hoá;</w:t>
      </w:r>
    </w:p>
    <w:p w14:paraId="06D8D6BB" w14:textId="729407E0"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đất đỏ vàng - AC (Acrisols): chiếm 75,25% diện tích tự nhiên. Đây là nhóm đất có diện tích lớn nhất và phân bố ở các huyện, thị, thành phố;</w:t>
      </w:r>
    </w:p>
    <w:p w14:paraId="6534A13E" w14:textId="18E6BF8F"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đất mùn vàng đỏ trên núi - Acu (Humic Acrisols): chiếm 2,29% diện tích tự nhiên;</w:t>
      </w:r>
    </w:p>
    <w:p w14:paraId="4D077F11" w14:textId="2B601E16"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đất thung lũng do sản phẩm dốc tụ - D (Dystric Gleysols): chiếm 0,40% diện tích tự nhiên;</w:t>
      </w:r>
    </w:p>
    <w:p w14:paraId="33A27D8D" w14:textId="45882C37" w:rsidR="00B15EB7" w:rsidRPr="001B5C15" w:rsidRDefault="00B15EB7" w:rsidP="00A22199">
      <w:pPr>
        <w:spacing w:line="34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Nhóm đất xói mòn trơ sỏi đá - E (Dystric Leptosols): chiếm 0,89% diện tích tự nhiên;</w:t>
      </w:r>
    </w:p>
    <w:p w14:paraId="15B891C0" w14:textId="294A07C6" w:rsidR="00B15EB7" w:rsidRPr="001B5C15" w:rsidRDefault="00571C4B" w:rsidP="00A22199">
      <w:pPr>
        <w:spacing w:line="340" w:lineRule="exact"/>
        <w:ind w:firstLine="720"/>
        <w:rPr>
          <w:rFonts w:ascii="Times New Roman" w:eastAsia="Times New Roman" w:hAnsi="Times New Roman"/>
          <w:i/>
          <w:szCs w:val="28"/>
          <w:lang w:val="nl-NL"/>
        </w:rPr>
      </w:pPr>
      <w:bookmarkStart w:id="230" w:name="_Toc304556615"/>
      <w:r w:rsidRPr="001B5C15">
        <w:rPr>
          <w:rFonts w:ascii="Times New Roman" w:eastAsia="Times New Roman" w:hAnsi="Times New Roman"/>
          <w:i/>
          <w:szCs w:val="28"/>
          <w:lang w:val="nl-NL"/>
        </w:rPr>
        <w:t>-</w:t>
      </w:r>
      <w:r w:rsidR="00B15EB7" w:rsidRPr="001B5C15">
        <w:rPr>
          <w:rFonts w:ascii="Times New Roman" w:eastAsia="Times New Roman" w:hAnsi="Times New Roman"/>
          <w:i/>
          <w:szCs w:val="28"/>
          <w:lang w:val="nl-NL"/>
        </w:rPr>
        <w:t xml:space="preserve"> Tài nguyên khoáng sản</w:t>
      </w:r>
      <w:bookmarkEnd w:id="230"/>
      <w:r w:rsidRPr="001B5C15">
        <w:rPr>
          <w:rFonts w:ascii="Times New Roman" w:eastAsia="Times New Roman" w:hAnsi="Times New Roman"/>
          <w:i/>
          <w:szCs w:val="28"/>
          <w:lang w:val="nl-NL"/>
        </w:rPr>
        <w:t>:</w:t>
      </w:r>
    </w:p>
    <w:p w14:paraId="20559948" w14:textId="40A9AAEB"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Vàng: Trên địa bàn tỉnh đã phát hiện được 19 điểm quặng nguồn gối nhiệt dịch và 3 điểm sa khoáng với tổng trữ lượng thăm dò dự kiến khoảng 47 - 48 tấn. </w:t>
      </w:r>
    </w:p>
    <w:p w14:paraId="0EE615A2" w14:textId="385B5430"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Titan: Phân bố trong dải cát dọc ven biển nhưng tập trung chủ yếu ở huyện Vĩnh Linh, Gio Linh, Hải Lăng. </w:t>
      </w:r>
    </w:p>
    <w:p w14:paraId="2BD89D5A" w14:textId="214AC55C"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Cát thủy tinh: Phân bố chủ yếu ở huyện Gio Linh, Triệu Phong, Hải Lăng nhưng tập trung nhiều ở khu vực Hải Thượng, Triệu Trạch. </w:t>
      </w:r>
    </w:p>
    <w:p w14:paraId="301953B2" w14:textId="7399F6C0"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Cao lanh: Đã phát hiện được 03 điểm là Tà Long, A Pey (huyện ĐaKrông) và La Vang (huyện Hải Lăng) </w:t>
      </w:r>
    </w:p>
    <w:p w14:paraId="56ACB0E0" w14:textId="17D33CE8"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Than bùn: Phân bố tập trung ở xã Hải Thọ (Hải Lăng) và xóm Cát, Trúc Lâm (Gio Linh) </w:t>
      </w:r>
    </w:p>
    <w:p w14:paraId="10D6803F" w14:textId="6CB47585"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Nguyên liệu xi măng: Quảng Trị là một trong ít tỉnh có đủ 3 loại nguyên liệu chủ yếu để sản xuất xi măng (đá vôi xi măng, sét xi măng, phụ gia xi măng); chủ yếu tập trung tại 6 điểm: Tân Lâm, Cam Thành, Tà Rùng, Khe Mèo, Động Tà Ri, Tà Rùng và Hướng Lập. </w:t>
      </w:r>
    </w:p>
    <w:p w14:paraId="5C361F75" w14:textId="36798A23" w:rsidR="00B15EB7" w:rsidRPr="001B5C15" w:rsidRDefault="00571C4B" w:rsidP="00A22199">
      <w:pPr>
        <w:spacing w:line="340" w:lineRule="exact"/>
        <w:ind w:firstLine="720"/>
        <w:rPr>
          <w:rFonts w:ascii="Times New Roman" w:eastAsia="Times New Roman" w:hAnsi="Times New Roman"/>
          <w:bCs/>
          <w:iCs/>
          <w:szCs w:val="28"/>
          <w:lang w:val="nl-NL"/>
        </w:rPr>
      </w:pP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Nguyên vật liệu xây dựng tự nhiên: Đá xây dựng</w:t>
      </w: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Cát, cuội, sỏi xây dựng</w:t>
      </w: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Sét gạch ngói</w:t>
      </w: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Đá ốp lát</w:t>
      </w:r>
      <w:r w:rsidRPr="001B5C15">
        <w:rPr>
          <w:rFonts w:ascii="Times New Roman" w:eastAsia="Times New Roman" w:hAnsi="Times New Roman"/>
          <w:bCs/>
          <w:iCs/>
          <w:szCs w:val="28"/>
          <w:lang w:val="nl-NL"/>
        </w:rPr>
        <w:t>.</w:t>
      </w:r>
      <w:r w:rsidR="00B15EB7" w:rsidRPr="001B5C15">
        <w:rPr>
          <w:rFonts w:ascii="Times New Roman" w:eastAsia="Times New Roman" w:hAnsi="Times New Roman"/>
          <w:bCs/>
          <w:iCs/>
          <w:szCs w:val="28"/>
          <w:lang w:val="nl-NL"/>
        </w:rPr>
        <w:t xml:space="preserve"> </w:t>
      </w:r>
    </w:p>
    <w:p w14:paraId="7857694E" w14:textId="18CE45A8" w:rsidR="000B2973" w:rsidRPr="001B5C15" w:rsidRDefault="00EF0E2F" w:rsidP="00A22199">
      <w:pPr>
        <w:spacing w:line="340" w:lineRule="exact"/>
        <w:ind w:firstLine="720"/>
        <w:rPr>
          <w:rFonts w:ascii="Times New Roman" w:hAnsi="Times New Roman"/>
          <w:i/>
          <w:iCs/>
          <w:spacing w:val="-4"/>
          <w:szCs w:val="28"/>
          <w:lang w:val="pt-BR"/>
        </w:rPr>
      </w:pPr>
      <w:r w:rsidRPr="001B5C15">
        <w:rPr>
          <w:rFonts w:ascii="Times New Roman" w:hAnsi="Times New Roman"/>
          <w:i/>
          <w:iCs/>
          <w:spacing w:val="-4"/>
          <w:szCs w:val="28"/>
          <w:lang w:val="pt-BR"/>
        </w:rPr>
        <w:t xml:space="preserve">Nhìn chung </w:t>
      </w:r>
      <w:r w:rsidR="000B2973" w:rsidRPr="001B5C15">
        <w:rPr>
          <w:rFonts w:ascii="Times New Roman" w:hAnsi="Times New Roman"/>
          <w:i/>
          <w:iCs/>
          <w:spacing w:val="-4"/>
          <w:szCs w:val="28"/>
          <w:lang w:val="pt-BR"/>
        </w:rPr>
        <w:t>vị trí địa lý</w:t>
      </w:r>
      <w:r w:rsidRPr="001B5C15">
        <w:rPr>
          <w:rFonts w:ascii="Times New Roman" w:hAnsi="Times New Roman"/>
          <w:i/>
          <w:iCs/>
          <w:spacing w:val="-4"/>
          <w:szCs w:val="28"/>
          <w:lang w:val="pt-BR"/>
        </w:rPr>
        <w:t>, đặc điểm tự nhiên</w:t>
      </w:r>
      <w:r w:rsidR="000B2973" w:rsidRPr="001B5C15">
        <w:rPr>
          <w:rFonts w:ascii="Times New Roman" w:hAnsi="Times New Roman"/>
          <w:i/>
          <w:iCs/>
          <w:spacing w:val="-4"/>
          <w:szCs w:val="28"/>
          <w:lang w:val="pt-BR"/>
        </w:rPr>
        <w:t xml:space="preserve"> của tỉnh có lợi thế để khai thác tiềm năng đất đai</w:t>
      </w:r>
      <w:r w:rsidRPr="001B5C15">
        <w:rPr>
          <w:rFonts w:ascii="Times New Roman" w:hAnsi="Times New Roman"/>
          <w:i/>
          <w:iCs/>
          <w:spacing w:val="-4"/>
          <w:szCs w:val="28"/>
          <w:lang w:val="pt-BR"/>
        </w:rPr>
        <w:t xml:space="preserve"> và</w:t>
      </w:r>
      <w:r w:rsidR="000B2973" w:rsidRPr="001B5C15">
        <w:rPr>
          <w:rFonts w:ascii="Times New Roman" w:hAnsi="Times New Roman"/>
          <w:i/>
          <w:iCs/>
          <w:spacing w:val="-4"/>
          <w:szCs w:val="28"/>
          <w:lang w:val="pt-BR"/>
        </w:rPr>
        <w:t xml:space="preserve"> tài nguyên của tỉnh trong chiến lược công nghiệp hoá, hiện đại hóa và phát triển kinh tế </w:t>
      </w:r>
      <w:r w:rsidRPr="001B5C15">
        <w:rPr>
          <w:rFonts w:ascii="Times New Roman" w:hAnsi="Times New Roman"/>
          <w:i/>
          <w:iCs/>
          <w:spacing w:val="-4"/>
          <w:szCs w:val="28"/>
          <w:lang w:val="pt-BR"/>
        </w:rPr>
        <w:t xml:space="preserve">- </w:t>
      </w:r>
      <w:r w:rsidR="000B2973" w:rsidRPr="001B5C15">
        <w:rPr>
          <w:rFonts w:ascii="Times New Roman" w:hAnsi="Times New Roman"/>
          <w:i/>
          <w:iCs/>
          <w:spacing w:val="-4"/>
          <w:szCs w:val="28"/>
          <w:lang w:val="pt-BR"/>
        </w:rPr>
        <w:t xml:space="preserve">xã hội. Với vị trí thuận lợi trên nếu có hệ thống cơ sở hạ tầng hoàn chỉnh, </w:t>
      </w:r>
      <w:r w:rsidR="003151ED" w:rsidRPr="001B5C15">
        <w:rPr>
          <w:rFonts w:ascii="Times New Roman" w:hAnsi="Times New Roman"/>
          <w:i/>
          <w:iCs/>
          <w:spacing w:val="-4"/>
          <w:szCs w:val="28"/>
          <w:lang w:val="pt-BR"/>
        </w:rPr>
        <w:t xml:space="preserve">hệ thống cơ sở dữ liệu đất đai hoàn chỉnh, </w:t>
      </w:r>
      <w:r w:rsidR="000B2973" w:rsidRPr="001B5C15">
        <w:rPr>
          <w:rFonts w:ascii="Times New Roman" w:hAnsi="Times New Roman"/>
          <w:i/>
          <w:iCs/>
          <w:spacing w:val="-4"/>
          <w:szCs w:val="28"/>
          <w:lang w:val="pt-BR"/>
        </w:rPr>
        <w:t xml:space="preserve">công tác quản lý đất đai chặt chẽ, </w:t>
      </w:r>
      <w:r w:rsidR="000B2973" w:rsidRPr="001B5C15">
        <w:rPr>
          <w:rFonts w:ascii="Times New Roman" w:hAnsi="Times New Roman"/>
          <w:i/>
          <w:iCs/>
          <w:spacing w:val="-4"/>
          <w:szCs w:val="28"/>
          <w:lang w:val="pt-BR"/>
        </w:rPr>
        <w:lastRenderedPageBreak/>
        <w:t xml:space="preserve">minh bạch sẽ thu hút đầu tư từ trong nước và ngoài nước, </w:t>
      </w:r>
      <w:r w:rsidRPr="001B5C15">
        <w:rPr>
          <w:rFonts w:ascii="Times New Roman" w:hAnsi="Times New Roman"/>
          <w:i/>
          <w:iCs/>
          <w:spacing w:val="-4"/>
          <w:szCs w:val="28"/>
          <w:lang w:val="pt-BR"/>
        </w:rPr>
        <w:t xml:space="preserve">góp phần đẩy mạnh </w:t>
      </w:r>
      <w:r w:rsidR="000B2973" w:rsidRPr="001B5C15">
        <w:rPr>
          <w:rFonts w:ascii="Times New Roman" w:hAnsi="Times New Roman"/>
          <w:i/>
          <w:iCs/>
          <w:spacing w:val="-4"/>
          <w:szCs w:val="28"/>
          <w:lang w:val="pt-BR"/>
        </w:rPr>
        <w:t xml:space="preserve">tốc độ phát triển </w:t>
      </w:r>
      <w:r w:rsidRPr="001B5C15">
        <w:rPr>
          <w:rFonts w:ascii="Times New Roman" w:hAnsi="Times New Roman"/>
          <w:i/>
          <w:iCs/>
          <w:spacing w:val="-4"/>
          <w:szCs w:val="28"/>
          <w:lang w:val="pt-BR"/>
        </w:rPr>
        <w:t>kinh tế - xã hội</w:t>
      </w:r>
      <w:r w:rsidR="000B2973" w:rsidRPr="001B5C15">
        <w:rPr>
          <w:rFonts w:ascii="Times New Roman" w:hAnsi="Times New Roman"/>
          <w:i/>
          <w:iCs/>
          <w:spacing w:val="-4"/>
          <w:szCs w:val="28"/>
          <w:lang w:val="pt-BR"/>
        </w:rPr>
        <w:t>, sớm hoà nhập vào xu thế phát triển chung của cả nước</w:t>
      </w:r>
    </w:p>
    <w:p w14:paraId="12CBD541" w14:textId="429139FF" w:rsidR="004D13DD" w:rsidRPr="001B5C15" w:rsidRDefault="004D13DD" w:rsidP="009A20EB">
      <w:pPr>
        <w:spacing w:line="360" w:lineRule="exact"/>
        <w:ind w:left="720"/>
        <w:outlineLvl w:val="0"/>
        <w:rPr>
          <w:rFonts w:asciiTheme="majorHAnsi" w:hAnsiTheme="majorHAnsi" w:cstheme="majorHAnsi"/>
          <w:b/>
          <w:bCs/>
          <w:lang w:val="it-IT" w:eastAsia="x-none"/>
        </w:rPr>
      </w:pPr>
      <w:bookmarkStart w:id="231" w:name="_Toc101510718"/>
      <w:bookmarkStart w:id="232" w:name="_Toc111641789"/>
      <w:bookmarkStart w:id="233" w:name="_Toc111641909"/>
      <w:bookmarkStart w:id="234" w:name="_Toc111642232"/>
      <w:bookmarkStart w:id="235" w:name="_Toc111642877"/>
      <w:bookmarkStart w:id="236" w:name="_Toc111643569"/>
      <w:bookmarkStart w:id="237" w:name="_Toc111644025"/>
      <w:bookmarkStart w:id="238" w:name="_Toc111644218"/>
      <w:bookmarkStart w:id="239" w:name="_Toc111644852"/>
      <w:bookmarkStart w:id="240" w:name="_Toc111644934"/>
      <w:bookmarkStart w:id="241" w:name="_Toc111646970"/>
      <w:bookmarkStart w:id="242" w:name="_Toc111708657"/>
      <w:bookmarkStart w:id="243" w:name="_Toc119164205"/>
      <w:r w:rsidRPr="001B5C15">
        <w:rPr>
          <w:rFonts w:asciiTheme="majorHAnsi" w:hAnsiTheme="majorHAnsi" w:cstheme="majorHAnsi"/>
          <w:b/>
          <w:bCs/>
          <w:lang w:val="it-IT" w:eastAsia="x-none"/>
        </w:rPr>
        <w:t>3.2. Thực trạng phát triển kinh tế xã hội</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73699AF6" w14:textId="423EAE02" w:rsidR="00C55310" w:rsidRPr="001B5C15" w:rsidRDefault="00C55310" w:rsidP="009A20EB">
      <w:pPr>
        <w:spacing w:line="360" w:lineRule="exact"/>
        <w:ind w:firstLine="720"/>
        <w:rPr>
          <w:rFonts w:ascii="Times New Roman Bold" w:hAnsi="Times New Roman Bold"/>
          <w:b/>
          <w:bCs/>
          <w:i/>
          <w:iCs/>
          <w:szCs w:val="28"/>
          <w:lang w:val="nl-NL"/>
        </w:rPr>
      </w:pPr>
      <w:r w:rsidRPr="001B5C15">
        <w:rPr>
          <w:rFonts w:ascii="Times New Roman Bold" w:hAnsi="Times New Roman Bold"/>
          <w:b/>
          <w:bCs/>
          <w:i/>
          <w:iCs/>
          <w:szCs w:val="28"/>
          <w:lang w:val="nl-NL"/>
        </w:rPr>
        <w:t>3.2.1. Tăng trưởng kinh tế và cơ cấu kinh tế</w:t>
      </w:r>
    </w:p>
    <w:p w14:paraId="5406AFF0" w14:textId="77777777" w:rsidR="007C2D2B"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Tốc độ tăng trưởng, trong những năm qua tình hình phát triển kinh tế xã hội của tỉnh đạt mức khá và ổn định qua các thời kỳ</w:t>
      </w:r>
      <w:r w:rsidR="00FF36DE" w:rsidRPr="001B5C15">
        <w:rPr>
          <w:rFonts w:ascii="Times New Roman" w:hAnsi="Times New Roman"/>
          <w:szCs w:val="28"/>
          <w:lang w:val="nl-NL"/>
        </w:rPr>
        <w:t>, Tỉ lệ tăng trưởng GRDP trung bình năm trong giai đoạn 2015 - 2019 đạt trên 7,12%</w:t>
      </w:r>
      <w:r w:rsidRPr="001B5C15">
        <w:rPr>
          <w:rFonts w:ascii="Times New Roman" w:hAnsi="Times New Roman"/>
          <w:szCs w:val="28"/>
          <w:lang w:val="nl-NL"/>
        </w:rPr>
        <w:t xml:space="preserve">. Năm 2021 tổng sản phẩm trên địa bàn (GRDP) tăng 6,5% so với năm 2020. Trong đó: Công nghiệp - xây dựng tăng 14,75%;  nông, lâm, ngư nghiệp tăng 3,02%; dịch vụ tăng 3,66%. </w:t>
      </w:r>
    </w:p>
    <w:p w14:paraId="34D7AB7E" w14:textId="46DC0C3C" w:rsidR="007C2D2B" w:rsidRPr="001B5C15" w:rsidRDefault="007C2D2B"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Tỷ lệ tăng trưởng GRDP bình quân đầu người tăng 1,3 lần, từ năm 2015 đến năm 2019, GRDP bình quân đầu người năm 2021 đạt 57,5 triệu đồng, cao gấp 1,95 lần so với năm 2014 (29,4 triệu đồng). Sự tăng trưởng GRDP và tăng trưởng kinh tế là bằng chứng về sự phát triển KT-XH của tỉnh trong nhiều năm qua. Điều này đã giúp ổn định kinh tế của địa phương, góp phần cải thiện và nâng cao đời sống của nhân dân.</w:t>
      </w:r>
    </w:p>
    <w:p w14:paraId="5C5994FE" w14:textId="5985479B" w:rsidR="00C55310"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Cơ cấu kinh tế chuyển dịch đúng hướng phù hợp với xu thế chung của cả nước, xu thế tăng dần tỷ trọng khu vực công nghiệp, xây dựng và dịch vụ, giảm dần tỷ trọng khu vực nông lâm thủy sản</w:t>
      </w:r>
      <w:r w:rsidR="00FF36DE" w:rsidRPr="001B5C15">
        <w:rPr>
          <w:rFonts w:ascii="Times New Roman" w:hAnsi="Times New Roman"/>
          <w:szCs w:val="28"/>
          <w:lang w:val="nl-NL"/>
        </w:rPr>
        <w:t>. C</w:t>
      </w:r>
      <w:r w:rsidRPr="001B5C15">
        <w:rPr>
          <w:rFonts w:ascii="Times New Roman" w:hAnsi="Times New Roman"/>
          <w:szCs w:val="28"/>
          <w:lang w:val="nl-NL"/>
        </w:rPr>
        <w:t>ơ cấu kinh tế năm 2021</w:t>
      </w:r>
      <w:r w:rsidR="00FF36DE" w:rsidRPr="001B5C15">
        <w:rPr>
          <w:rFonts w:ascii="Times New Roman" w:hAnsi="Times New Roman"/>
          <w:szCs w:val="28"/>
          <w:lang w:val="nl-NL"/>
        </w:rPr>
        <w:t xml:space="preserve"> so với năm 2020 của</w:t>
      </w:r>
      <w:r w:rsidRPr="001B5C15">
        <w:rPr>
          <w:rFonts w:ascii="Times New Roman" w:hAnsi="Times New Roman"/>
          <w:szCs w:val="28"/>
          <w:lang w:val="nl-NL"/>
        </w:rPr>
        <w:t xml:space="preserve"> tỉnh Quảng Trị như sau: </w:t>
      </w:r>
    </w:p>
    <w:p w14:paraId="73B5AB0A" w14:textId="77777777" w:rsidR="00C55310"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Nông - lâm - ngư nghiệp giảm từ 21,92% xuống còn 21,42%;</w:t>
      </w:r>
    </w:p>
    <w:p w14:paraId="1B6F8583" w14:textId="77777777" w:rsidR="00C55310"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xml:space="preserve">+ Công nghiệp - xây dựng tăng từ 25,45% lên 27,54%; </w:t>
      </w:r>
    </w:p>
    <w:p w14:paraId="2061B534" w14:textId="77777777" w:rsidR="00C55310"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Thương mại - Dịch vụ giảm từ 48,24% xuống còn 46,59%.;</w:t>
      </w:r>
    </w:p>
    <w:p w14:paraId="5F7151B9" w14:textId="77777777" w:rsidR="00C55310" w:rsidRPr="001B5C15" w:rsidRDefault="00C55310"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Thuế sản phẩm trừ trợ cấp tăng từ 4,39 lên 4,45%.</w:t>
      </w:r>
    </w:p>
    <w:p w14:paraId="5E2D2399" w14:textId="588635F5" w:rsidR="00395696" w:rsidRPr="001B5C15" w:rsidRDefault="00395696"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Tổng thu ngân sách trên địa bàn năm 2021 là 5.511,452 tỷ đồng. Trong đó: Thu nội địa: 4.071,394 tỷ đồng; thu từ hoạt động xuất khẩu, nhập khẩu: 1.429,299 tỷ đồng.</w:t>
      </w:r>
    </w:p>
    <w:p w14:paraId="04BB8492" w14:textId="09CDAB5E" w:rsidR="00395696" w:rsidRPr="001B5C15" w:rsidRDefault="00395696"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Tổng vốn đầu tư thực hiện trên địa bàn (giá hiện hành) ước tính đạt 28.676 tỷ đồng</w:t>
      </w:r>
      <w:r w:rsidR="00A17EC4" w:rsidRPr="001B5C15">
        <w:rPr>
          <w:rFonts w:ascii="Times New Roman" w:hAnsi="Times New Roman"/>
          <w:szCs w:val="28"/>
          <w:lang w:val="nl-NL"/>
        </w:rPr>
        <w:t>.</w:t>
      </w:r>
    </w:p>
    <w:p w14:paraId="7F7C78D9" w14:textId="3233EC39" w:rsidR="00A17EC4" w:rsidRPr="001B5C15" w:rsidRDefault="00A17EC4" w:rsidP="009A20EB">
      <w:pPr>
        <w:spacing w:line="360" w:lineRule="exact"/>
        <w:ind w:firstLine="720"/>
        <w:rPr>
          <w:rFonts w:ascii="Times New Roman" w:hAnsi="Times New Roman"/>
          <w:spacing w:val="-6"/>
          <w:szCs w:val="28"/>
          <w:lang w:val="nl-NL"/>
        </w:rPr>
      </w:pPr>
      <w:r w:rsidRPr="001B5C15">
        <w:rPr>
          <w:rFonts w:ascii="Times New Roman" w:hAnsi="Times New Roman"/>
          <w:spacing w:val="-6"/>
          <w:szCs w:val="28"/>
          <w:lang w:val="nl-NL"/>
        </w:rPr>
        <w:t>- Tổng mức bán lẻ hàng hóa và doanh thu dịch vụ tiêu dùng đạt 32.491,72 tỷ đồng.</w:t>
      </w:r>
    </w:p>
    <w:p w14:paraId="65351CBC" w14:textId="02423E29" w:rsidR="00A17EC4" w:rsidRPr="001B5C15" w:rsidRDefault="00A17EC4" w:rsidP="009A20EB">
      <w:pPr>
        <w:spacing w:line="360" w:lineRule="exact"/>
        <w:ind w:firstLine="720"/>
        <w:rPr>
          <w:rFonts w:ascii="Times New Roman" w:hAnsi="Times New Roman"/>
          <w:szCs w:val="28"/>
          <w:lang w:val="nl-NL"/>
        </w:rPr>
      </w:pPr>
      <w:r w:rsidRPr="001B5C15">
        <w:rPr>
          <w:rFonts w:ascii="Times New Roman" w:hAnsi="Times New Roman"/>
          <w:szCs w:val="28"/>
          <w:lang w:val="nl-NL"/>
        </w:rPr>
        <w:t>- Tổng kim ngạch XNK năm 2021 đạt 767,21 triệu USD. Trong đó: xuất khẩu đạt 231,32 triệu USD; nhập khẩu đạt 535,89 triệu USD.</w:t>
      </w:r>
    </w:p>
    <w:p w14:paraId="419C3489" w14:textId="4177DE7A" w:rsidR="00A17EC4" w:rsidRPr="001B5C15" w:rsidRDefault="00A17EC4" w:rsidP="00643CB8">
      <w:pPr>
        <w:spacing w:line="400" w:lineRule="exact"/>
        <w:ind w:firstLine="720"/>
        <w:rPr>
          <w:rFonts w:ascii="Times New Roman" w:hAnsi="Times New Roman"/>
          <w:szCs w:val="28"/>
          <w:lang w:val="nl-NL"/>
        </w:rPr>
      </w:pPr>
      <w:r w:rsidRPr="001B5C15">
        <w:rPr>
          <w:rFonts w:ascii="Times New Roman" w:hAnsi="Times New Roman"/>
          <w:szCs w:val="28"/>
          <w:lang w:val="nl-NL"/>
        </w:rPr>
        <w:t xml:space="preserve">- Năm 2021 toàn tỉnh có 67 dự án được chấp thuận chủ trương đầu tư với tổng vốn 71.828,37 tỷ đồng; trong đó có 11 dự án đầu tư trong các khu công nghiệp, khu kinh tế với tống vốn 62.838,12 tỷ đồng; 56 dự án đầu tư ngoài khu công nghiệp, khu </w:t>
      </w:r>
      <w:r w:rsidRPr="001B5C15">
        <w:rPr>
          <w:rFonts w:ascii="Times New Roman" w:hAnsi="Times New Roman"/>
          <w:szCs w:val="28"/>
          <w:lang w:val="nl-NL"/>
        </w:rPr>
        <w:lastRenderedPageBreak/>
        <w:t>kinh tế với tổng vốn 9.071,44 tỷ đồng. Trong đó có 03 dự án đầu tư trực tiếp nước ngoài (FDI) được cấp phép mới với tổng vốn đăng ký là 2.409,017 triệu USD.</w:t>
      </w:r>
    </w:p>
    <w:p w14:paraId="20983640" w14:textId="760E04D4" w:rsidR="00A17EC4" w:rsidRPr="001B5C15" w:rsidRDefault="00A17EC4" w:rsidP="00643CB8">
      <w:pPr>
        <w:spacing w:line="400" w:lineRule="exact"/>
        <w:ind w:firstLine="720"/>
        <w:rPr>
          <w:rFonts w:ascii="Times New Roman" w:hAnsi="Times New Roman"/>
          <w:szCs w:val="28"/>
          <w:lang w:val="nl-NL"/>
        </w:rPr>
      </w:pPr>
      <w:r w:rsidRPr="001B5C15">
        <w:rPr>
          <w:rFonts w:ascii="Times New Roman" w:hAnsi="Times New Roman"/>
          <w:szCs w:val="28"/>
          <w:lang w:val="nl-NL"/>
        </w:rPr>
        <w:t>Số doanh nghiệp thành lập mới năm 2021 là 456 doanh nghiệp, với tổng s</w:t>
      </w:r>
      <w:r w:rsidR="009A6862" w:rsidRPr="001B5C15">
        <w:rPr>
          <w:rFonts w:ascii="Times New Roman" w:hAnsi="Times New Roman"/>
          <w:szCs w:val="28"/>
          <w:lang w:val="nl-NL"/>
        </w:rPr>
        <w:t>ố</w:t>
      </w:r>
      <w:r w:rsidRPr="001B5C15">
        <w:rPr>
          <w:rFonts w:ascii="Times New Roman" w:hAnsi="Times New Roman"/>
          <w:szCs w:val="28"/>
          <w:lang w:val="nl-NL"/>
        </w:rPr>
        <w:t xml:space="preserve"> vốn đăng ký là 13.493, 6 tỷ đồng.</w:t>
      </w:r>
    </w:p>
    <w:p w14:paraId="080C33E6" w14:textId="77B31C47" w:rsidR="00900377" w:rsidRPr="001B5C15" w:rsidRDefault="00C55310" w:rsidP="00643CB8">
      <w:pPr>
        <w:spacing w:line="400" w:lineRule="exact"/>
        <w:ind w:firstLine="720"/>
        <w:rPr>
          <w:rFonts w:ascii="Times New Roman Bold" w:hAnsi="Times New Roman Bold"/>
          <w:b/>
          <w:bCs/>
          <w:i/>
          <w:iCs/>
          <w:szCs w:val="28"/>
          <w:lang w:val="nl-NL"/>
        </w:rPr>
      </w:pPr>
      <w:r w:rsidRPr="001B5C15">
        <w:rPr>
          <w:rFonts w:ascii="Times New Roman Bold" w:hAnsi="Times New Roman Bold"/>
          <w:b/>
          <w:bCs/>
          <w:i/>
          <w:iCs/>
          <w:szCs w:val="28"/>
          <w:lang w:val="nl-NL"/>
        </w:rPr>
        <w:t xml:space="preserve">3.2.2. Các </w:t>
      </w:r>
      <w:r w:rsidR="00141534" w:rsidRPr="001B5C15">
        <w:rPr>
          <w:rFonts w:ascii="Times New Roman Bold" w:hAnsi="Times New Roman Bold"/>
          <w:b/>
          <w:bCs/>
          <w:i/>
          <w:iCs/>
          <w:szCs w:val="28"/>
          <w:lang w:val="nl-NL"/>
        </w:rPr>
        <w:t>lĩnh</w:t>
      </w:r>
      <w:r w:rsidRPr="001B5C15">
        <w:rPr>
          <w:rFonts w:ascii="Times New Roman Bold" w:hAnsi="Times New Roman Bold"/>
          <w:b/>
          <w:bCs/>
          <w:i/>
          <w:iCs/>
          <w:szCs w:val="28"/>
          <w:lang w:val="nl-NL"/>
        </w:rPr>
        <w:t xml:space="preserve"> vực kinh tế trọng điểm  </w:t>
      </w:r>
    </w:p>
    <w:p w14:paraId="3BC0DBAB" w14:textId="0670C48F" w:rsidR="00101D4B" w:rsidRPr="001B5C15" w:rsidRDefault="00C55310" w:rsidP="00643CB8">
      <w:pPr>
        <w:spacing w:line="400" w:lineRule="exact"/>
        <w:ind w:firstLine="720"/>
        <w:rPr>
          <w:rFonts w:asciiTheme="majorHAnsi" w:hAnsiTheme="majorHAnsi" w:cstheme="majorHAnsi"/>
          <w:lang w:val="it-IT" w:eastAsia="x-none"/>
        </w:rPr>
      </w:pPr>
      <w:r w:rsidRPr="001B5C15">
        <w:rPr>
          <w:rFonts w:asciiTheme="majorHAnsi" w:hAnsiTheme="majorHAnsi" w:cstheme="majorHAnsi"/>
          <w:i/>
          <w:iCs/>
          <w:lang w:val="it-IT" w:eastAsia="x-none"/>
        </w:rPr>
        <w:t xml:space="preserve">- </w:t>
      </w:r>
      <w:r w:rsidR="00141534" w:rsidRPr="001B5C15">
        <w:rPr>
          <w:rFonts w:asciiTheme="majorHAnsi" w:hAnsiTheme="majorHAnsi" w:cstheme="majorHAnsi"/>
          <w:i/>
          <w:iCs/>
          <w:lang w:val="it-IT" w:eastAsia="x-none"/>
        </w:rPr>
        <w:t>Lĩnh vực công nghiệp:</w:t>
      </w:r>
      <w:r w:rsidR="00141534" w:rsidRPr="001B5C15">
        <w:rPr>
          <w:rFonts w:asciiTheme="majorHAnsi" w:hAnsiTheme="majorHAnsi" w:cstheme="majorHAnsi"/>
          <w:lang w:val="it-IT" w:eastAsia="x-none"/>
        </w:rPr>
        <w:t xml:space="preserve"> </w:t>
      </w:r>
      <w:r w:rsidR="00101D4B" w:rsidRPr="001B5C15">
        <w:rPr>
          <w:rFonts w:ascii="Times New Roman" w:hAnsi="Times New Roman"/>
          <w:szCs w:val="28"/>
          <w:lang w:val="nl-NL"/>
        </w:rPr>
        <w:t>Trong giai đoạn 2016 - 2019, tỷ trọng công nghiệp trong GRDP của tỉnh đạt bình quân 13,2%, tốc độ tăng trưởng giá trị gia tăng công nghiệp đạt bình quân 12,25%/năm. Hiện nay, t</w:t>
      </w:r>
      <w:r w:rsidR="00101D4B" w:rsidRPr="001B5C15">
        <w:rPr>
          <w:rFonts w:ascii="Times New Roman" w:hAnsi="Times New Roman"/>
          <w:szCs w:val="28"/>
          <w:shd w:val="clear" w:color="auto" w:fill="FFFFFF"/>
        </w:rPr>
        <w:t xml:space="preserve">rên địa bàn tỉnh Quảng Trị có 02 Khu kinh tế (KKT) và 03 Khu Công nghiệp (KCN) nằm trong quy hoạch phát triển các KKT, KCN ở Việt Nam, bao gồm: Khu Kinh tế - Thương mại đặc biệt Lao Bảo, là mô hình KKT cửa khẩu đầu tiên được thành lập tại tỉnh (năm 1998), KKT Đông Nam Quảng Trị, là khu kinh tế ven biển được thành lập năm 2015 để tạo động lực phát triển của địa phương và </w:t>
      </w:r>
      <w:r w:rsidR="00CA74F9" w:rsidRPr="001B5C15">
        <w:rPr>
          <w:rFonts w:ascii="Times New Roman" w:hAnsi="Times New Roman"/>
          <w:szCs w:val="28"/>
          <w:shd w:val="clear" w:color="auto" w:fill="FFFFFF"/>
        </w:rPr>
        <w:t>k</w:t>
      </w:r>
      <w:r w:rsidR="00101D4B" w:rsidRPr="001B5C15">
        <w:rPr>
          <w:rFonts w:ascii="Times New Roman" w:hAnsi="Times New Roman"/>
          <w:szCs w:val="28"/>
          <w:shd w:val="clear" w:color="auto" w:fill="FFFFFF"/>
        </w:rPr>
        <w:t>hu vực miền Trung;  KCN Nam Đông Hà, KCN Quán Ngan</w:t>
      </w:r>
      <w:r w:rsidR="009A6862" w:rsidRPr="001B5C15">
        <w:rPr>
          <w:rFonts w:ascii="Times New Roman" w:hAnsi="Times New Roman"/>
          <w:szCs w:val="28"/>
          <w:shd w:val="clear" w:color="auto" w:fill="FFFFFF"/>
        </w:rPr>
        <w:t>g</w:t>
      </w:r>
      <w:r w:rsidR="00101D4B" w:rsidRPr="001B5C15">
        <w:rPr>
          <w:rFonts w:ascii="Times New Roman" w:hAnsi="Times New Roman"/>
          <w:szCs w:val="28"/>
          <w:shd w:val="clear" w:color="auto" w:fill="FFFFFF"/>
        </w:rPr>
        <w:t>, KCN Tây Bắc Hồ Xá và 17 cụm công nghiệp</w:t>
      </w:r>
    </w:p>
    <w:p w14:paraId="03E9536F" w14:textId="34ED8846" w:rsidR="00AB220E" w:rsidRPr="001B5C15" w:rsidRDefault="0064469C" w:rsidP="00643CB8">
      <w:pPr>
        <w:spacing w:line="400" w:lineRule="exact"/>
        <w:ind w:firstLine="709"/>
        <w:rPr>
          <w:rFonts w:asciiTheme="majorHAnsi" w:hAnsiTheme="majorHAnsi" w:cstheme="majorHAnsi"/>
          <w:lang w:val="it-IT" w:eastAsia="x-none"/>
        </w:rPr>
      </w:pPr>
      <w:r w:rsidRPr="001B5C15">
        <w:rPr>
          <w:rFonts w:asciiTheme="majorHAnsi" w:hAnsiTheme="majorHAnsi" w:cstheme="majorHAnsi"/>
          <w:i/>
          <w:iCs/>
          <w:lang w:val="it-IT" w:eastAsia="x-none"/>
        </w:rPr>
        <w:t>- Lĩnh vực thương mại, dịch vụ:</w:t>
      </w:r>
      <w:r w:rsidRPr="001B5C15">
        <w:rPr>
          <w:rFonts w:asciiTheme="majorHAnsi" w:hAnsiTheme="majorHAnsi" w:cstheme="majorHAnsi"/>
          <w:lang w:val="it-IT" w:eastAsia="x-none"/>
        </w:rPr>
        <w:t xml:space="preserve"> </w:t>
      </w:r>
      <w:r w:rsidR="00AB220E" w:rsidRPr="001B5C15">
        <w:rPr>
          <w:rFonts w:ascii="Times New Roman" w:hAnsi="Times New Roman"/>
          <w:szCs w:val="28"/>
        </w:rPr>
        <w:t>Năm vừa qua, khắc phục khó khăn do ảnh hưởng của COVID-19, hoạt động sản xuất công nghiệp và kinh doanh thương mại trên địa bàn tỉnh tiếp tục duy trì tốc độ tăng trưởng ổn định, mức tăng bình quân chung với cả nước là 4,8%. Cơ cấu nội ngành công nghiệp tiếp tục có những chuyển biến tích cực theo đúng hướng tái cơ cấu ngành. Trong đó, ngành công nghiệp chế biến, chế tạo và ngành sản xuất, phân phối điện tiếp tục đóng vai trò động lực, chủ chốt dẫn dắt tăng trưởng ngành với mức tăng lần lượt là 9,88% và 24,22%.</w:t>
      </w:r>
    </w:p>
    <w:p w14:paraId="139C771C" w14:textId="11C06C92" w:rsidR="00AB220E" w:rsidRPr="001B5C15" w:rsidRDefault="006A73B5" w:rsidP="00643CB8">
      <w:pPr>
        <w:spacing w:line="400" w:lineRule="exact"/>
        <w:ind w:firstLine="709"/>
        <w:rPr>
          <w:rFonts w:ascii="Times New Roman" w:hAnsi="Times New Roman"/>
          <w:szCs w:val="28"/>
        </w:rPr>
      </w:pPr>
      <w:r w:rsidRPr="001B5C15">
        <w:rPr>
          <w:rFonts w:ascii="Times New Roman" w:hAnsi="Times New Roman"/>
          <w:szCs w:val="28"/>
        </w:rPr>
        <w:t>Hạ tầng thương mại tiếp tục có bước phát triển nhất định, mạng lưới các kênh phân phối chợ, trung tâm thương mại, siêu thị, hệ thống cửa hàng kinh doanh xăng dầu và khí dầu mỏ hóa lỏng được phủ khắp, đáp ứng nhu cầu tiêu dùng và sản xuất trên địa bàn. Một số dự án điện gió, điện mặt trời hoàn thành và hoạt động, các dự án năng lượng tái tạo thuộc nhóm 30 dự án trọng điểm đang được đẩy nhanh tiến độ và tích cực triển khai thực hiện. Hoạt động khuyến công, xúc tiến thương mại tiếp tục được quan tâm, triển khai thực hiện có hiệu quả</w:t>
      </w:r>
    </w:p>
    <w:p w14:paraId="2FBAFCCE" w14:textId="63BA2E3E" w:rsidR="0064469C" w:rsidRPr="001B5C15" w:rsidRDefault="0064469C" w:rsidP="00643CB8">
      <w:pPr>
        <w:spacing w:line="400" w:lineRule="exact"/>
        <w:ind w:left="720"/>
        <w:outlineLvl w:val="0"/>
        <w:rPr>
          <w:rFonts w:asciiTheme="majorHAnsi" w:hAnsiTheme="majorHAnsi" w:cstheme="majorHAnsi"/>
          <w:b/>
          <w:bCs/>
          <w:szCs w:val="28"/>
          <w:lang w:val="it-IT" w:eastAsia="x-none"/>
        </w:rPr>
      </w:pPr>
      <w:bookmarkStart w:id="244" w:name="_Toc101510719"/>
      <w:bookmarkStart w:id="245" w:name="_Toc111641790"/>
      <w:bookmarkStart w:id="246" w:name="_Toc111641910"/>
      <w:bookmarkStart w:id="247" w:name="_Toc111642233"/>
      <w:bookmarkStart w:id="248" w:name="_Toc111642878"/>
      <w:bookmarkStart w:id="249" w:name="_Toc111643570"/>
      <w:bookmarkStart w:id="250" w:name="_Toc111644026"/>
      <w:bookmarkStart w:id="251" w:name="_Toc111644219"/>
      <w:bookmarkStart w:id="252" w:name="_Toc111644853"/>
      <w:bookmarkStart w:id="253" w:name="_Toc111644935"/>
      <w:bookmarkStart w:id="254" w:name="_Toc111646971"/>
      <w:bookmarkStart w:id="255" w:name="_Toc111708658"/>
      <w:bookmarkStart w:id="256" w:name="_Toc119164206"/>
      <w:r w:rsidRPr="001B5C15">
        <w:rPr>
          <w:rFonts w:asciiTheme="majorHAnsi" w:hAnsiTheme="majorHAnsi" w:cstheme="majorHAnsi"/>
          <w:b/>
          <w:bCs/>
          <w:szCs w:val="28"/>
          <w:lang w:val="it-IT" w:eastAsia="x-none"/>
        </w:rPr>
        <w:t>3.3. Định hướng phát triển kinh tế - xã hội</w:t>
      </w:r>
      <w:bookmarkEnd w:id="244"/>
      <w:r w:rsidRPr="001B5C15">
        <w:rPr>
          <w:rFonts w:asciiTheme="majorHAnsi" w:hAnsiTheme="majorHAnsi" w:cstheme="majorHAnsi"/>
          <w:b/>
          <w:bCs/>
          <w:szCs w:val="28"/>
          <w:lang w:val="it-IT" w:eastAsia="x-none"/>
        </w:rPr>
        <w:t xml:space="preserve"> </w:t>
      </w:r>
      <w:r w:rsidR="00EC17BE" w:rsidRPr="001B5C15">
        <w:rPr>
          <w:rFonts w:asciiTheme="majorHAnsi" w:hAnsiTheme="majorHAnsi" w:cstheme="majorHAnsi"/>
          <w:b/>
          <w:bCs/>
          <w:szCs w:val="28"/>
          <w:lang w:val="it-IT" w:eastAsia="x-none"/>
        </w:rPr>
        <w:t>giai đoạn 20</w:t>
      </w:r>
      <w:r w:rsidR="00CA1DFD" w:rsidRPr="001B5C15">
        <w:rPr>
          <w:rFonts w:asciiTheme="majorHAnsi" w:hAnsiTheme="majorHAnsi" w:cstheme="majorHAnsi"/>
          <w:b/>
          <w:bCs/>
          <w:szCs w:val="28"/>
          <w:lang w:val="it-IT" w:eastAsia="x-none"/>
        </w:rPr>
        <w:t>21-2025</w:t>
      </w:r>
      <w:bookmarkEnd w:id="245"/>
      <w:bookmarkEnd w:id="246"/>
      <w:bookmarkEnd w:id="247"/>
      <w:bookmarkEnd w:id="248"/>
      <w:bookmarkEnd w:id="249"/>
      <w:bookmarkEnd w:id="250"/>
      <w:bookmarkEnd w:id="251"/>
      <w:bookmarkEnd w:id="252"/>
      <w:bookmarkEnd w:id="253"/>
      <w:bookmarkEnd w:id="254"/>
      <w:bookmarkEnd w:id="255"/>
      <w:bookmarkEnd w:id="256"/>
    </w:p>
    <w:p w14:paraId="604436BD"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Các chỉ tiêu kinh tế chủ yếu:</w:t>
      </w:r>
    </w:p>
    <w:p w14:paraId="33F4D391"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Tốc độ tăng trưởng kinh tế (tính theo GRDP) bình quân 7,5-8%;</w:t>
      </w:r>
    </w:p>
    <w:p w14:paraId="52653286"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GRDP bình quân đầu người đến năm 2025 là 85 - 90 triệu đồng;</w:t>
      </w:r>
    </w:p>
    <w:p w14:paraId="0F501826"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Cơ cấu kinh tế: Nông nghiệp 15%, phi nông nghiệp 85%;</w:t>
      </w:r>
    </w:p>
    <w:p w14:paraId="0EBB18A3"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lastRenderedPageBreak/>
        <w:t>+ Vốn đầu tư toàn xã hội 123.700 tỷ;</w:t>
      </w:r>
    </w:p>
    <w:p w14:paraId="3AACECD9"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Thu ngân sách trên địa bàn 22.500 tỷ;</w:t>
      </w:r>
    </w:p>
    <w:p w14:paraId="17070D30"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Tỷ lệ xã đạt chuẩn nông thôn mới là 75%;</w:t>
      </w:r>
    </w:p>
    <w:p w14:paraId="0491A170"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Một số chỉ tiêu về xã hội và môi trường:</w:t>
      </w:r>
    </w:p>
    <w:p w14:paraId="61EB0599"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Tỷ lệ hộ nghèo giảm bình quân hàng năm 1 - 1,5%;</w:t>
      </w:r>
    </w:p>
    <w:p w14:paraId="1042BC77"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Tỷ lệ lao động qua đào tạo đạt 75 - 80%;</w:t>
      </w:r>
    </w:p>
    <w:p w14:paraId="6B44DAB3"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Tỷ lệ che phủ rừng 49,5%.</w:t>
      </w:r>
    </w:p>
    <w:p w14:paraId="4B86EB14"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Đẩy mạnh tái cơ cấu kinh tế, gắn với đổi mới mô hình tăng trưởng trên 3 lĩnh vực chính gồm: Nông nghiệp là “bệ đỡ”, công nghiệp là lĩnh vực đột phá và phát triển du lịch trở thành mũi nhọn.</w:t>
      </w:r>
    </w:p>
    <w:p w14:paraId="11F54765" w14:textId="77777777" w:rsidR="00915B34" w:rsidRPr="001B5C15" w:rsidRDefault="00915B34" w:rsidP="00643CB8">
      <w:pPr>
        <w:spacing w:line="400" w:lineRule="exact"/>
        <w:ind w:firstLine="709"/>
        <w:rPr>
          <w:rFonts w:ascii="Times New Roman" w:hAnsi="Times New Roman"/>
          <w:bCs/>
          <w:szCs w:val="28"/>
          <w:lang w:val="it-IT" w:eastAsia="x-none"/>
        </w:rPr>
      </w:pPr>
      <w:r w:rsidRPr="001B5C15">
        <w:rPr>
          <w:rFonts w:ascii="Times New Roman" w:hAnsi="Times New Roman"/>
          <w:bCs/>
          <w:szCs w:val="28"/>
          <w:lang w:val="it-IT" w:eastAsia="x-none"/>
        </w:rPr>
        <w:t>- Hoàn thiện kết cấu hạ tầng cho các lĩnh vực tạo nề tảng cho sự phát triển kinh tế xã hội.</w:t>
      </w:r>
    </w:p>
    <w:p w14:paraId="09C09B1A" w14:textId="5899E3F9" w:rsidR="00915B34" w:rsidRPr="001B5C15" w:rsidRDefault="00915B34" w:rsidP="00643CB8">
      <w:pPr>
        <w:spacing w:line="400" w:lineRule="exact"/>
        <w:ind w:firstLine="709"/>
        <w:rPr>
          <w:rFonts w:ascii="Times New Roman" w:eastAsia="Times New Roman" w:hAnsi="Times New Roman"/>
          <w:lang w:val="it-IT"/>
        </w:rPr>
      </w:pPr>
      <w:r w:rsidRPr="001B5C15">
        <w:rPr>
          <w:rFonts w:ascii="Times New Roman" w:hAnsi="Times New Roman"/>
          <w:bCs/>
          <w:szCs w:val="28"/>
          <w:lang w:val="it-IT" w:eastAsia="x-none"/>
        </w:rPr>
        <w:t xml:space="preserve">Nhìn chung kinh tế - xã hội của tính có sự phát triển nhanh, để đạt được các mục tiêu kinh tế - xã hội đã đề ra trong thời gian tới cần có sự đầu tư động bộ hạ tầng kỹ thuật, tạo tiền đề cho sự phát triển của các ngành, các lĩnh vực, trong đó đất đai là nguồn lực quan trọng cho sự phát triển vì vậy, xây dựng </w:t>
      </w:r>
      <w:r w:rsidRPr="001B5C15">
        <w:rPr>
          <w:rFonts w:ascii="Times New Roman" w:eastAsia="Times New Roman" w:hAnsi="Times New Roman"/>
          <w:lang w:val="it-IT"/>
        </w:rPr>
        <w:t xml:space="preserve">Đề án tổng thể </w:t>
      </w:r>
      <w:r w:rsidR="004A3A7F" w:rsidRPr="001B5C15">
        <w:rPr>
          <w:rFonts w:ascii="Times New Roman" w:hAnsi="Times New Roman"/>
          <w:bCs/>
          <w:spacing w:val="-6"/>
          <w:szCs w:val="28"/>
          <w:lang w:eastAsia="x-none"/>
        </w:rPr>
        <w:t xml:space="preserve">“Đo đạc, đăng ký đất đai, cấp Giấy chứng nhận quyền sử dụng đất, xây dựng cơ sở dữ liệu đất đai và chỉnh lý biến động hồ sơ địa chính thường xuyên” trên địa bàn tỉnh Quảng Trị giai đoạn 2023 - 2025 tính đến năm 2030 </w:t>
      </w:r>
      <w:r w:rsidRPr="001B5C15">
        <w:rPr>
          <w:rFonts w:ascii="Times New Roman" w:eastAsia="Times New Roman" w:hAnsi="Times New Roman"/>
          <w:lang w:val="it-IT"/>
        </w:rPr>
        <w:t xml:space="preserve">nhằm hoàn thiện hồ sơ địa chính, cơ sở dữ liệu đất đai, quản lý chặt chẽ và sử dụng có hiệu quả nguồn lực đất đai phục vụ có hiệu quả cho sự phát triển kinh tế - xã hội của tỉnh. </w:t>
      </w:r>
    </w:p>
    <w:p w14:paraId="408EE2CC" w14:textId="0F2A9DCC" w:rsidR="005D3D7E" w:rsidRPr="001B5C15" w:rsidRDefault="005D3D7E" w:rsidP="00643CB8">
      <w:pPr>
        <w:spacing w:line="400" w:lineRule="exact"/>
        <w:ind w:firstLine="709"/>
        <w:outlineLvl w:val="0"/>
        <w:rPr>
          <w:rFonts w:asciiTheme="majorHAnsi" w:hAnsiTheme="majorHAnsi" w:cstheme="majorHAnsi"/>
          <w:b/>
          <w:bCs/>
          <w:lang w:val="it-IT" w:eastAsia="x-none"/>
        </w:rPr>
      </w:pPr>
      <w:bookmarkStart w:id="257" w:name="_Toc101510720"/>
      <w:bookmarkStart w:id="258" w:name="_Toc111641791"/>
      <w:bookmarkStart w:id="259" w:name="_Toc111641911"/>
      <w:bookmarkStart w:id="260" w:name="_Toc111642234"/>
      <w:bookmarkStart w:id="261" w:name="_Toc111642879"/>
      <w:bookmarkStart w:id="262" w:name="_Toc111643571"/>
      <w:bookmarkStart w:id="263" w:name="_Toc111644027"/>
      <w:bookmarkStart w:id="264" w:name="_Toc111644220"/>
      <w:bookmarkStart w:id="265" w:name="_Toc111644854"/>
      <w:bookmarkStart w:id="266" w:name="_Toc111644936"/>
      <w:bookmarkStart w:id="267" w:name="_Toc111646972"/>
      <w:bookmarkStart w:id="268" w:name="_Toc111708659"/>
      <w:bookmarkStart w:id="269" w:name="_Toc119164207"/>
      <w:r w:rsidRPr="001B5C15">
        <w:rPr>
          <w:rFonts w:asciiTheme="majorHAnsi" w:hAnsiTheme="majorHAnsi" w:cstheme="majorHAnsi"/>
          <w:b/>
          <w:bCs/>
          <w:lang w:val="it-IT" w:eastAsia="x-none"/>
        </w:rPr>
        <w:t>IV. THỰC TRẠNG CÔNG TÁC ĐO ĐẠC</w:t>
      </w:r>
      <w:r w:rsidR="00B02AED" w:rsidRPr="001B5C15">
        <w:rPr>
          <w:rFonts w:asciiTheme="majorHAnsi" w:hAnsiTheme="majorHAnsi" w:cstheme="majorHAnsi"/>
          <w:b/>
          <w:bCs/>
          <w:lang w:val="it-IT" w:eastAsia="x-none"/>
        </w:rPr>
        <w:t>,</w:t>
      </w:r>
      <w:r w:rsidRPr="001B5C15">
        <w:rPr>
          <w:rFonts w:asciiTheme="majorHAnsi" w:hAnsiTheme="majorHAnsi" w:cstheme="majorHAnsi"/>
          <w:b/>
          <w:bCs/>
          <w:lang w:val="it-IT" w:eastAsia="x-none"/>
        </w:rPr>
        <w:t xml:space="preserve"> LẬP HỒ SƠ ĐỊA CHÍNH, CẤP GCNQSD ĐẤT</w:t>
      </w:r>
      <w:r w:rsidR="00346598" w:rsidRPr="001B5C15">
        <w:rPr>
          <w:rFonts w:asciiTheme="majorHAnsi" w:hAnsiTheme="majorHAnsi" w:cstheme="majorHAnsi"/>
          <w:b/>
          <w:bCs/>
          <w:lang w:val="it-IT" w:eastAsia="x-none"/>
        </w:rPr>
        <w:t>,</w:t>
      </w:r>
      <w:r w:rsidRPr="001B5C15">
        <w:rPr>
          <w:rFonts w:asciiTheme="majorHAnsi" w:hAnsiTheme="majorHAnsi" w:cstheme="majorHAnsi"/>
          <w:b/>
          <w:bCs/>
          <w:lang w:val="it-IT" w:eastAsia="x-none"/>
        </w:rPr>
        <w:t xml:space="preserve"> </w:t>
      </w:r>
      <w:r w:rsidR="005A6E82" w:rsidRPr="001B5C15">
        <w:rPr>
          <w:rFonts w:asciiTheme="majorHAnsi" w:hAnsiTheme="majorHAnsi" w:cstheme="majorHAnsi"/>
          <w:b/>
          <w:bCs/>
          <w:lang w:val="it-IT" w:eastAsia="x-none"/>
        </w:rPr>
        <w:t>XÂY DỰNG CSDL ĐỊA CHÍNH</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5E62D20F" w14:textId="30768B47" w:rsidR="005D3D7E" w:rsidRPr="001B5C15" w:rsidRDefault="005D3D7E" w:rsidP="00643CB8">
      <w:pPr>
        <w:spacing w:line="400" w:lineRule="exact"/>
        <w:ind w:firstLine="720"/>
        <w:outlineLvl w:val="0"/>
        <w:rPr>
          <w:rFonts w:asciiTheme="majorHAnsi" w:hAnsiTheme="majorHAnsi" w:cstheme="majorHAnsi"/>
          <w:b/>
          <w:bCs/>
          <w:lang w:val="it-IT" w:eastAsia="x-none"/>
        </w:rPr>
      </w:pPr>
      <w:bookmarkStart w:id="270" w:name="_Toc101510721"/>
      <w:bookmarkStart w:id="271" w:name="_Toc111641792"/>
      <w:bookmarkStart w:id="272" w:name="_Toc111641912"/>
      <w:bookmarkStart w:id="273" w:name="_Toc111642235"/>
      <w:bookmarkStart w:id="274" w:name="_Toc111642880"/>
      <w:bookmarkStart w:id="275" w:name="_Toc111643572"/>
      <w:bookmarkStart w:id="276" w:name="_Toc111644028"/>
      <w:bookmarkStart w:id="277" w:name="_Toc111644221"/>
      <w:bookmarkStart w:id="278" w:name="_Toc111644855"/>
      <w:bookmarkStart w:id="279" w:name="_Toc111644937"/>
      <w:bookmarkStart w:id="280" w:name="_Toc111646973"/>
      <w:bookmarkStart w:id="281" w:name="_Toc111708660"/>
      <w:bookmarkStart w:id="282" w:name="_Toc119164208"/>
      <w:r w:rsidRPr="001B5C15">
        <w:rPr>
          <w:rFonts w:asciiTheme="majorHAnsi" w:hAnsiTheme="majorHAnsi" w:cstheme="majorHAnsi"/>
          <w:b/>
          <w:bCs/>
          <w:lang w:val="it-IT" w:eastAsia="x-none"/>
        </w:rPr>
        <w:t xml:space="preserve">4.1. Các </w:t>
      </w:r>
      <w:r w:rsidR="00E5266C" w:rsidRPr="001B5C15">
        <w:rPr>
          <w:rFonts w:asciiTheme="majorHAnsi" w:hAnsiTheme="majorHAnsi" w:cstheme="majorHAnsi"/>
          <w:b/>
          <w:bCs/>
          <w:lang w:val="it-IT" w:eastAsia="x-none"/>
        </w:rPr>
        <w:t>công trình,</w:t>
      </w:r>
      <w:r w:rsidRPr="001B5C15">
        <w:rPr>
          <w:rFonts w:asciiTheme="majorHAnsi" w:hAnsiTheme="majorHAnsi" w:cstheme="majorHAnsi"/>
          <w:b/>
          <w:bCs/>
          <w:lang w:val="it-IT" w:eastAsia="x-none"/>
        </w:rPr>
        <w:t xml:space="preserve"> đo đ</w:t>
      </w:r>
      <w:r w:rsidR="004E4348" w:rsidRPr="001B5C15">
        <w:rPr>
          <w:rFonts w:asciiTheme="majorHAnsi" w:hAnsiTheme="majorHAnsi" w:cstheme="majorHAnsi"/>
          <w:b/>
          <w:bCs/>
          <w:lang w:val="it-IT" w:eastAsia="x-none"/>
        </w:rPr>
        <w:t xml:space="preserve">ạc, lập hồ sơ địa chính, cấp GCNQSD đất và xây dựng CSDL đất đai </w:t>
      </w:r>
      <w:r w:rsidRPr="001B5C15">
        <w:rPr>
          <w:rFonts w:asciiTheme="majorHAnsi" w:hAnsiTheme="majorHAnsi" w:cstheme="majorHAnsi"/>
          <w:b/>
          <w:bCs/>
          <w:lang w:val="it-IT" w:eastAsia="x-none"/>
        </w:rPr>
        <w:t xml:space="preserve">đang thực hiện </w:t>
      </w:r>
      <w:r w:rsidR="004E4348" w:rsidRPr="001B5C15">
        <w:rPr>
          <w:rFonts w:asciiTheme="majorHAnsi" w:hAnsiTheme="majorHAnsi" w:cstheme="majorHAnsi"/>
          <w:b/>
          <w:bCs/>
          <w:lang w:val="it-IT" w:eastAsia="x-none"/>
        </w:rPr>
        <w:t>trên địa bàn tỉnh</w:t>
      </w:r>
      <w:bookmarkEnd w:id="270"/>
      <w:bookmarkEnd w:id="271"/>
      <w:bookmarkEnd w:id="272"/>
      <w:bookmarkEnd w:id="273"/>
      <w:bookmarkEnd w:id="274"/>
      <w:bookmarkEnd w:id="275"/>
      <w:bookmarkEnd w:id="276"/>
      <w:bookmarkEnd w:id="277"/>
      <w:bookmarkEnd w:id="278"/>
      <w:bookmarkEnd w:id="279"/>
      <w:bookmarkEnd w:id="280"/>
      <w:bookmarkEnd w:id="281"/>
      <w:bookmarkEnd w:id="282"/>
    </w:p>
    <w:p w14:paraId="04784D84" w14:textId="0BABA575" w:rsidR="007D6C35" w:rsidRPr="001B5C15" w:rsidRDefault="00496B32" w:rsidP="00643CB8">
      <w:pPr>
        <w:spacing w:line="400" w:lineRule="exact"/>
        <w:ind w:firstLine="720"/>
        <w:rPr>
          <w:rFonts w:ascii="Times New Roman" w:hAnsi="Times New Roman"/>
          <w:bCs/>
          <w:spacing w:val="-4"/>
          <w:szCs w:val="28"/>
        </w:rPr>
      </w:pPr>
      <w:r w:rsidRPr="001B5C15">
        <w:rPr>
          <w:rFonts w:ascii="Times New Roman" w:hAnsi="Times New Roman"/>
          <w:bCs/>
          <w:spacing w:val="-4"/>
          <w:szCs w:val="28"/>
        </w:rPr>
        <w:t xml:space="preserve">Trong những năm qua tỉnh Quảng Trị đã đầu tư nhiều dự án đo </w:t>
      </w:r>
      <w:r w:rsidR="005B572F" w:rsidRPr="001B5C15">
        <w:rPr>
          <w:rFonts w:ascii="Times New Roman" w:hAnsi="Times New Roman"/>
          <w:bCs/>
          <w:spacing w:val="-4"/>
          <w:szCs w:val="28"/>
        </w:rPr>
        <w:t>vẽ</w:t>
      </w:r>
      <w:r w:rsidRPr="001B5C15">
        <w:rPr>
          <w:rFonts w:ascii="Times New Roman" w:hAnsi="Times New Roman"/>
          <w:bCs/>
          <w:spacing w:val="-4"/>
          <w:szCs w:val="28"/>
        </w:rPr>
        <w:t xml:space="preserve"> </w:t>
      </w:r>
      <w:r w:rsidR="000314BB" w:rsidRPr="001B5C15">
        <w:rPr>
          <w:rFonts w:ascii="Times New Roman" w:hAnsi="Times New Roman"/>
          <w:bCs/>
          <w:spacing w:val="-4"/>
          <w:szCs w:val="28"/>
        </w:rPr>
        <w:t xml:space="preserve">lại </w:t>
      </w:r>
      <w:r w:rsidRPr="001B5C15">
        <w:rPr>
          <w:rFonts w:ascii="Times New Roman" w:hAnsi="Times New Roman"/>
          <w:bCs/>
          <w:spacing w:val="-4"/>
          <w:szCs w:val="28"/>
        </w:rPr>
        <w:t xml:space="preserve">bản đồ địa chính, </w:t>
      </w:r>
      <w:r w:rsidR="00054888" w:rsidRPr="001B5C15">
        <w:rPr>
          <w:rFonts w:ascii="Times New Roman" w:hAnsi="Times New Roman"/>
          <w:bCs/>
          <w:spacing w:val="-4"/>
          <w:szCs w:val="28"/>
        </w:rPr>
        <w:t xml:space="preserve">đo </w:t>
      </w:r>
      <w:r w:rsidRPr="001B5C15">
        <w:rPr>
          <w:rFonts w:ascii="Times New Roman" w:hAnsi="Times New Roman"/>
          <w:bCs/>
          <w:spacing w:val="-4"/>
          <w:szCs w:val="28"/>
        </w:rPr>
        <w:t>chỉnh lý bản đồ</w:t>
      </w:r>
      <w:r w:rsidR="000314BB" w:rsidRPr="001B5C15">
        <w:rPr>
          <w:rFonts w:ascii="Times New Roman" w:hAnsi="Times New Roman"/>
          <w:bCs/>
          <w:spacing w:val="-4"/>
          <w:szCs w:val="28"/>
        </w:rPr>
        <w:t>,</w:t>
      </w:r>
      <w:r w:rsidRPr="001B5C15">
        <w:rPr>
          <w:rFonts w:ascii="Times New Roman" w:hAnsi="Times New Roman"/>
          <w:bCs/>
          <w:spacing w:val="-4"/>
          <w:szCs w:val="28"/>
        </w:rPr>
        <w:t xml:space="preserve"> hồ sơ địa chính và cấp Giấy chứng nhận quyền sử dụng đất cho một số địa phương trên địa bàn tỉnh. Quá trình thực hiện các dự án đã đem lại nhiều kết quả tích </w:t>
      </w:r>
      <w:r w:rsidR="00DF4BB5" w:rsidRPr="001B5C15">
        <w:rPr>
          <w:rFonts w:ascii="Times New Roman" w:hAnsi="Times New Roman"/>
          <w:bCs/>
          <w:spacing w:val="-4"/>
          <w:szCs w:val="28"/>
        </w:rPr>
        <w:t xml:space="preserve">cực trong công tác công tác quản lý, khai thác hiệu quả nguồn lực đất đai. Hiện nay trên địa bàn toàn tỉnh đang tiếp tục thực hiện hiện một số dự án </w:t>
      </w:r>
      <w:r w:rsidR="003A104C" w:rsidRPr="001B5C15">
        <w:rPr>
          <w:rFonts w:ascii="Times New Roman" w:hAnsi="Times New Roman"/>
          <w:bCs/>
          <w:spacing w:val="-4"/>
          <w:szCs w:val="28"/>
        </w:rPr>
        <w:t>đã được phê duyệt bao gồm</w:t>
      </w:r>
      <w:r w:rsidR="00DF4BB5" w:rsidRPr="001B5C15">
        <w:rPr>
          <w:rFonts w:ascii="Times New Roman" w:hAnsi="Times New Roman"/>
          <w:bCs/>
          <w:spacing w:val="-4"/>
          <w:szCs w:val="28"/>
        </w:rPr>
        <w:t>:</w:t>
      </w:r>
    </w:p>
    <w:p w14:paraId="43C7D4CA" w14:textId="75ACE273" w:rsidR="00744766" w:rsidRPr="001B5C15" w:rsidRDefault="00744766" w:rsidP="000314BB">
      <w:pPr>
        <w:spacing w:line="380" w:lineRule="exact"/>
        <w:ind w:firstLine="720"/>
        <w:rPr>
          <w:rFonts w:ascii="Times New Roman" w:hAnsi="Times New Roman"/>
          <w:spacing w:val="-4"/>
          <w:szCs w:val="28"/>
        </w:rPr>
      </w:pPr>
      <w:r w:rsidRPr="001B5C15">
        <w:rPr>
          <w:rFonts w:ascii="Times New Roman" w:hAnsi="Times New Roman"/>
          <w:bCs/>
          <w:spacing w:val="-4"/>
          <w:szCs w:val="28"/>
        </w:rPr>
        <w:lastRenderedPageBreak/>
        <w:t xml:space="preserve">- Dự án Đo vẽ lại bản đồ địa chính, lập hồ sơ địa chính và cấp giấy chứng nhận quyền sử dụng đất thành phố Đông Hà, tỉnh Quảng Trị được phê duyệt tại </w:t>
      </w:r>
      <w:r w:rsidRPr="001B5C15">
        <w:rPr>
          <w:rFonts w:ascii="Times New Roman" w:hAnsi="Times New Roman"/>
          <w:spacing w:val="-4"/>
          <w:szCs w:val="28"/>
          <w:lang w:val="vi-VN"/>
        </w:rPr>
        <w:t xml:space="preserve">Quyết định số </w:t>
      </w:r>
      <w:r w:rsidRPr="001B5C15">
        <w:rPr>
          <w:rFonts w:ascii="Times New Roman" w:hAnsi="Times New Roman"/>
          <w:spacing w:val="-4"/>
          <w:szCs w:val="28"/>
        </w:rPr>
        <w:t>2248</w:t>
      </w:r>
      <w:r w:rsidRPr="001B5C15">
        <w:rPr>
          <w:rFonts w:ascii="Times New Roman" w:hAnsi="Times New Roman"/>
          <w:spacing w:val="-4"/>
          <w:szCs w:val="28"/>
          <w:lang w:val="vi-VN"/>
        </w:rPr>
        <w:t>/QĐ-UBND ngày 1</w:t>
      </w:r>
      <w:r w:rsidRPr="001B5C15">
        <w:rPr>
          <w:rFonts w:ascii="Times New Roman" w:hAnsi="Times New Roman"/>
          <w:spacing w:val="-4"/>
          <w:szCs w:val="28"/>
        </w:rPr>
        <w:t>9</w:t>
      </w:r>
      <w:r w:rsidRPr="001B5C15">
        <w:rPr>
          <w:rFonts w:ascii="Times New Roman" w:hAnsi="Times New Roman"/>
          <w:spacing w:val="-4"/>
          <w:szCs w:val="28"/>
          <w:lang w:val="vi-VN"/>
        </w:rPr>
        <w:t>/</w:t>
      </w:r>
      <w:r w:rsidRPr="001B5C15">
        <w:rPr>
          <w:rFonts w:ascii="Times New Roman" w:hAnsi="Times New Roman"/>
          <w:spacing w:val="-4"/>
          <w:szCs w:val="28"/>
        </w:rPr>
        <w:t>9</w:t>
      </w:r>
      <w:r w:rsidRPr="001B5C15">
        <w:rPr>
          <w:rFonts w:ascii="Times New Roman" w:hAnsi="Times New Roman"/>
          <w:spacing w:val="-4"/>
          <w:szCs w:val="28"/>
          <w:lang w:val="vi-VN"/>
        </w:rPr>
        <w:t>/201</w:t>
      </w:r>
      <w:r w:rsidRPr="001B5C15">
        <w:rPr>
          <w:rFonts w:ascii="Times New Roman" w:hAnsi="Times New Roman"/>
          <w:spacing w:val="-4"/>
          <w:szCs w:val="28"/>
        </w:rPr>
        <w:t>6</w:t>
      </w:r>
      <w:r w:rsidRPr="001B5C15">
        <w:rPr>
          <w:rFonts w:ascii="Times New Roman" w:hAnsi="Times New Roman"/>
          <w:spacing w:val="-4"/>
          <w:szCs w:val="28"/>
          <w:lang w:val="vi-VN"/>
        </w:rPr>
        <w:t xml:space="preserve"> của UBND tỉnh Quảng </w:t>
      </w:r>
      <w:proofErr w:type="gramStart"/>
      <w:r w:rsidRPr="001B5C15">
        <w:rPr>
          <w:rFonts w:ascii="Times New Roman" w:hAnsi="Times New Roman"/>
          <w:spacing w:val="-4"/>
          <w:szCs w:val="28"/>
          <w:lang w:val="vi-VN"/>
        </w:rPr>
        <w:t>Trị</w:t>
      </w:r>
      <w:r w:rsidRPr="001B5C15">
        <w:rPr>
          <w:rFonts w:ascii="Times New Roman" w:hAnsi="Times New Roman"/>
          <w:spacing w:val="-4"/>
          <w:szCs w:val="28"/>
        </w:rPr>
        <w:t>;</w:t>
      </w:r>
      <w:proofErr w:type="gramEnd"/>
    </w:p>
    <w:p w14:paraId="52CC6506" w14:textId="4A44AE0C" w:rsidR="00744766" w:rsidRPr="001B5C15" w:rsidRDefault="00AF1FA6" w:rsidP="008A42DB">
      <w:pPr>
        <w:spacing w:line="360" w:lineRule="exact"/>
        <w:ind w:firstLine="720"/>
        <w:rPr>
          <w:rFonts w:asciiTheme="majorHAnsi" w:hAnsiTheme="majorHAnsi" w:cstheme="majorHAnsi"/>
          <w:bCs/>
          <w:lang w:eastAsia="x-none"/>
        </w:rPr>
      </w:pPr>
      <w:r w:rsidRPr="001B5C15">
        <w:rPr>
          <w:rFonts w:asciiTheme="majorHAnsi" w:hAnsiTheme="majorHAnsi" w:cstheme="majorHAnsi"/>
          <w:bCs/>
          <w:lang w:eastAsia="x-none"/>
        </w:rPr>
        <w:t xml:space="preserve">- Công trình </w:t>
      </w:r>
      <w:r w:rsidRPr="001B5C15">
        <w:rPr>
          <w:rFonts w:ascii="Times New Roman" w:hAnsi="Times New Roman"/>
          <w:bCs/>
          <w:szCs w:val="28"/>
        </w:rPr>
        <w:t>Đo vẽ bổ sung bản đồ địa chính lập hồ sơ địa chính</w:t>
      </w:r>
      <w:r w:rsidR="00E820A2" w:rsidRPr="001B5C15">
        <w:rPr>
          <w:rFonts w:ascii="Times New Roman" w:hAnsi="Times New Roman"/>
          <w:bCs/>
          <w:szCs w:val="28"/>
        </w:rPr>
        <w:t xml:space="preserve">, cấp Giấy chứng nhận quyền sử dụng đất </w:t>
      </w:r>
      <w:r w:rsidRPr="001B5C15">
        <w:rPr>
          <w:rFonts w:ascii="Times New Roman" w:hAnsi="Times New Roman"/>
          <w:bCs/>
          <w:szCs w:val="28"/>
        </w:rPr>
        <w:t>03 xã: Hải Chánh (thôn Nam Chánh); Hải Phong (thôn Hưng Nhơn) huyện Hải Lăng và xã A Bung (Pire 1, Pire 2), huyện Đakrông thuộc dự án Đo vẽ bổ sung, đăng ký đất đai, biên tập lại bản đồ địa chính, chỉnh lý hồ sơ địa chính và lập hồ sơ cấp giấy chứng nhận quyền sử dụng đất các xã, thị trấn do điều chỉnh, sáp nhập địa giới hành chính trên địa bàn tỉnh;</w:t>
      </w:r>
    </w:p>
    <w:p w14:paraId="3E778ADF" w14:textId="581387E0" w:rsidR="00E5266C" w:rsidRPr="001B5C15" w:rsidRDefault="00E5266C" w:rsidP="008A42DB">
      <w:pPr>
        <w:spacing w:line="360" w:lineRule="exact"/>
        <w:ind w:firstLine="720"/>
        <w:rPr>
          <w:rFonts w:ascii="Times New Roman" w:hAnsi="Times New Roman"/>
          <w:lang w:val="it-IT" w:eastAsia="x-none"/>
        </w:rPr>
      </w:pPr>
      <w:r w:rsidRPr="001B5C15">
        <w:rPr>
          <w:rFonts w:asciiTheme="majorHAnsi" w:hAnsiTheme="majorHAnsi" w:cstheme="majorHAnsi"/>
          <w:lang w:val="it-IT" w:eastAsia="x-none"/>
        </w:rPr>
        <w:t xml:space="preserve">- Dự án </w:t>
      </w:r>
      <w:r w:rsidRPr="001B5C15">
        <w:rPr>
          <w:rFonts w:ascii="Times New Roman" w:hAnsi="Times New Roman"/>
          <w:lang w:val="it-IT" w:eastAsia="x-none"/>
        </w:rPr>
        <w:t>Đo vẽ lại, đo đạc chỉnh lý bản đồ địa chính; lập hồ sơ địa chính và cấp Giấy, cấp đổi Giấy chứng nhận quyền sử dụng đất cho 10 xã của 02 huyện Gio Linh và Hải Lăng thuộc Khu kinh tế Đông Nam</w:t>
      </w:r>
      <w:r w:rsidR="00FD3480" w:rsidRPr="001B5C15">
        <w:rPr>
          <w:rFonts w:ascii="Times New Roman" w:hAnsi="Times New Roman"/>
          <w:lang w:val="it-IT" w:eastAsia="x-none"/>
        </w:rPr>
        <w:t xml:space="preserve"> được phê duyệt tại </w:t>
      </w:r>
      <w:r w:rsidR="00744766" w:rsidRPr="001B5C15">
        <w:rPr>
          <w:rFonts w:ascii="Times New Roman" w:hAnsi="Times New Roman"/>
          <w:bCs/>
          <w:szCs w:val="28"/>
        </w:rPr>
        <w:t>Quyết định số 170/QĐ-UBND ngày 24/01/2017 của UBND tỉnh Quảng</w:t>
      </w:r>
      <w:r w:rsidR="00D1651F" w:rsidRPr="001B5C15">
        <w:rPr>
          <w:rFonts w:ascii="Times New Roman" w:hAnsi="Times New Roman"/>
          <w:bCs/>
          <w:szCs w:val="28"/>
        </w:rPr>
        <w:t>;</w:t>
      </w:r>
    </w:p>
    <w:p w14:paraId="7735C6E4" w14:textId="7ACCE5D9" w:rsidR="00E5266C" w:rsidRPr="001B5C15" w:rsidRDefault="00E5266C" w:rsidP="008A42DB">
      <w:pPr>
        <w:spacing w:line="360" w:lineRule="exact"/>
        <w:ind w:firstLine="720"/>
        <w:rPr>
          <w:rFonts w:ascii="Times New Roman" w:hAnsi="Times New Roman"/>
          <w:lang w:val="it-IT" w:eastAsia="x-none"/>
        </w:rPr>
      </w:pPr>
      <w:r w:rsidRPr="001B5C15">
        <w:rPr>
          <w:rFonts w:ascii="Times New Roman" w:hAnsi="Times New Roman"/>
          <w:lang w:val="it-IT" w:eastAsia="x-none"/>
        </w:rPr>
        <w:t xml:space="preserve">- </w:t>
      </w:r>
      <w:r w:rsidR="00323D8A" w:rsidRPr="001B5C15">
        <w:rPr>
          <w:rFonts w:ascii="Times New Roman" w:hAnsi="Times New Roman"/>
          <w:lang w:val="it-IT" w:eastAsia="x-none"/>
        </w:rPr>
        <w:t>Dự án Đo đạc chỉnh lý, đo vẽ lại bản đồ địa chính, lập hồ sơ địa chính, cấp giấy chứng nhận và xây dựng cơ sở dữ liệu địa chính 05 thị trấn</w:t>
      </w:r>
      <w:r w:rsidR="00FD3480" w:rsidRPr="001B5C15">
        <w:rPr>
          <w:rFonts w:ascii="Times New Roman" w:hAnsi="Times New Roman"/>
          <w:lang w:val="it-IT" w:eastAsia="x-none"/>
        </w:rPr>
        <w:t xml:space="preserve"> được phê duyệt tại </w:t>
      </w:r>
      <w:r w:rsidR="00FD3480" w:rsidRPr="001B5C15">
        <w:rPr>
          <w:rFonts w:ascii="Times New Roman" w:hAnsi="Times New Roman"/>
          <w:szCs w:val="28"/>
          <w:lang w:val="pt-BR"/>
        </w:rPr>
        <w:t>Quyết định số 2764/QĐ-UBND ngày 17/12/2014 của UBND tỉnh Quảng Trị</w:t>
      </w:r>
      <w:r w:rsidR="00FD3480" w:rsidRPr="001B5C15">
        <w:rPr>
          <w:rFonts w:ascii="Times New Roman" w:hAnsi="Times New Roman"/>
          <w:lang w:val="it-IT" w:eastAsia="x-none"/>
        </w:rPr>
        <w:t>;</w:t>
      </w:r>
    </w:p>
    <w:p w14:paraId="1D4CF9CC" w14:textId="716C0548" w:rsidR="00E5266C" w:rsidRPr="001B5C15" w:rsidRDefault="00323D8A" w:rsidP="008A42DB">
      <w:pPr>
        <w:spacing w:line="360" w:lineRule="exact"/>
        <w:ind w:firstLine="720"/>
        <w:rPr>
          <w:rFonts w:ascii="Times New Roman" w:hAnsi="Times New Roman"/>
          <w:lang w:val="it-IT" w:eastAsia="x-none"/>
        </w:rPr>
      </w:pPr>
      <w:r w:rsidRPr="001B5C15">
        <w:rPr>
          <w:rFonts w:ascii="Times New Roman" w:hAnsi="Times New Roman"/>
          <w:lang w:val="it-IT" w:eastAsia="x-none"/>
        </w:rPr>
        <w:t xml:space="preserve">- </w:t>
      </w:r>
      <w:r w:rsidR="00F73361" w:rsidRPr="001B5C15">
        <w:rPr>
          <w:rFonts w:ascii="Times New Roman" w:hAnsi="Times New Roman"/>
          <w:lang w:val="it-IT" w:eastAsia="x-none"/>
        </w:rPr>
        <w:t xml:space="preserve">Dự án Đo đạc chỉnh lý, đo vẽ lại bản đồ địa chính, lập hồ sơ địa chính, cấp giấy chứng nhận 03 xã Vĩnh Hà, Vĩnh Thái, Vĩnh Khê, huyện Vĩnh Linh, tỉnh Quảng Trị </w:t>
      </w:r>
      <w:r w:rsidR="00FD3480" w:rsidRPr="001B5C15">
        <w:rPr>
          <w:rFonts w:ascii="Times New Roman" w:hAnsi="Times New Roman"/>
          <w:lang w:val="it-IT" w:eastAsia="x-none"/>
        </w:rPr>
        <w:t>được phê duyệt tại Quyết định số 2735/QĐ-UBND ngày 18/10/2016 của Ủy ban nhân dân tỉnh Quảng Trị</w:t>
      </w:r>
      <w:r w:rsidR="00D1651F" w:rsidRPr="001B5C15">
        <w:rPr>
          <w:rFonts w:ascii="Times New Roman" w:hAnsi="Times New Roman"/>
          <w:lang w:val="it-IT" w:eastAsia="x-none"/>
        </w:rPr>
        <w:t>;</w:t>
      </w:r>
    </w:p>
    <w:p w14:paraId="79E34690" w14:textId="0982F597" w:rsidR="00F73361" w:rsidRPr="001B5C15" w:rsidRDefault="00081BB3" w:rsidP="008A42DB">
      <w:pPr>
        <w:spacing w:line="360" w:lineRule="exact"/>
        <w:ind w:firstLine="720"/>
        <w:rPr>
          <w:rFonts w:ascii="Times New Roman" w:hAnsi="Times New Roman"/>
          <w:lang w:val="it-IT" w:eastAsia="x-none"/>
        </w:rPr>
      </w:pPr>
      <w:r w:rsidRPr="001B5C15">
        <w:rPr>
          <w:rFonts w:ascii="Times New Roman" w:hAnsi="Times New Roman"/>
          <w:lang w:val="it-IT" w:eastAsia="x-none"/>
        </w:rPr>
        <w:t xml:space="preserve">- Đo đạc chỉnh lý, đo vẽ lại bản đồ địa chính, lập hồ sơ địa chính, cấp giấy chứng nhận 04 xã Gio </w:t>
      </w:r>
      <w:r w:rsidR="00FD3480" w:rsidRPr="001B5C15">
        <w:rPr>
          <w:rFonts w:ascii="Times New Roman" w:hAnsi="Times New Roman"/>
          <w:lang w:val="it-IT" w:eastAsia="x-none"/>
        </w:rPr>
        <w:t>Châu, Gio Mỹ, Trung Hải, Trung Giang, huyện Gio</w:t>
      </w:r>
      <w:r w:rsidRPr="001B5C15">
        <w:rPr>
          <w:rFonts w:ascii="Times New Roman" w:hAnsi="Times New Roman"/>
          <w:lang w:val="it-IT" w:eastAsia="x-none"/>
        </w:rPr>
        <w:t xml:space="preserve"> Linh, tỉnh Quảng Trị </w:t>
      </w:r>
      <w:r w:rsidR="00FD3480" w:rsidRPr="001B5C15">
        <w:rPr>
          <w:rFonts w:ascii="Times New Roman" w:hAnsi="Times New Roman"/>
          <w:lang w:val="it-IT" w:eastAsia="x-none"/>
        </w:rPr>
        <w:t>được phê duyệt tại Quyết định số 2081/QĐ-UBND ngày 02/8/2017 của Ủy ban nhân dân tỉnh Quảng Trị</w:t>
      </w:r>
      <w:r w:rsidR="00D1651F" w:rsidRPr="001B5C15">
        <w:rPr>
          <w:rFonts w:ascii="Times New Roman" w:hAnsi="Times New Roman"/>
          <w:lang w:val="it-IT" w:eastAsia="x-none"/>
        </w:rPr>
        <w:t>.</w:t>
      </w:r>
    </w:p>
    <w:p w14:paraId="76800B84" w14:textId="48CAAACB" w:rsidR="00D1651F" w:rsidRPr="001B5C15" w:rsidRDefault="00D1651F" w:rsidP="008A42DB">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Một số dự án đã hoàn thành trong 5 năm gần đ</w:t>
      </w:r>
      <w:r w:rsidR="00B1289A" w:rsidRPr="001B5C15">
        <w:rPr>
          <w:rFonts w:asciiTheme="majorHAnsi" w:hAnsiTheme="majorHAnsi" w:cstheme="majorHAnsi"/>
          <w:lang w:val="it-IT" w:eastAsia="x-none"/>
        </w:rPr>
        <w:t>â</w:t>
      </w:r>
      <w:r w:rsidRPr="001B5C15">
        <w:rPr>
          <w:rFonts w:asciiTheme="majorHAnsi" w:hAnsiTheme="majorHAnsi" w:cstheme="majorHAnsi"/>
          <w:lang w:val="it-IT" w:eastAsia="x-none"/>
        </w:rPr>
        <w:t>y.</w:t>
      </w:r>
    </w:p>
    <w:p w14:paraId="12D1116B" w14:textId="0A5ECE5B" w:rsidR="00D1651F" w:rsidRPr="001B5C15" w:rsidRDefault="00D1651F" w:rsidP="008A42DB">
      <w:pPr>
        <w:spacing w:line="360" w:lineRule="exact"/>
        <w:ind w:firstLine="720"/>
        <w:rPr>
          <w:rFonts w:ascii="Times New Roman" w:hAnsi="Times New Roman"/>
          <w:lang w:val="it-IT" w:eastAsia="x-none"/>
        </w:rPr>
      </w:pPr>
      <w:r w:rsidRPr="001B5C15">
        <w:rPr>
          <w:rFonts w:asciiTheme="majorHAnsi" w:hAnsiTheme="majorHAnsi" w:cstheme="majorHAnsi"/>
          <w:lang w:val="it-IT" w:eastAsia="x-none"/>
        </w:rPr>
        <w:t>+</w:t>
      </w:r>
      <w:r w:rsidR="00AF1FA6" w:rsidRPr="001B5C15">
        <w:rPr>
          <w:rFonts w:asciiTheme="majorHAnsi" w:hAnsiTheme="majorHAnsi" w:cstheme="majorHAnsi"/>
          <w:lang w:val="it-IT" w:eastAsia="x-none"/>
        </w:rPr>
        <w:t xml:space="preserve"> Dự án </w:t>
      </w:r>
      <w:r w:rsidRPr="001B5C15">
        <w:rPr>
          <w:rFonts w:ascii="Times New Roman" w:hAnsi="Times New Roman"/>
          <w:lang w:val="it-IT" w:eastAsia="x-none"/>
        </w:rPr>
        <w:t>Đ</w:t>
      </w:r>
      <w:r w:rsidR="00E820A2" w:rsidRPr="001B5C15">
        <w:rPr>
          <w:rFonts w:ascii="Times New Roman" w:hAnsi="Times New Roman"/>
          <w:lang w:val="it-IT" w:eastAsia="x-none"/>
        </w:rPr>
        <w:t xml:space="preserve">o bản đồ địa chính, lập hồ sơ địa chính, cấp </w:t>
      </w:r>
      <w:r w:rsidR="00356DFA" w:rsidRPr="001B5C15">
        <w:rPr>
          <w:rFonts w:ascii="Times New Roman" w:hAnsi="Times New Roman"/>
          <w:lang w:val="it-IT" w:eastAsia="x-none"/>
        </w:rPr>
        <w:t xml:space="preserve">Giấy chứng nhận quyền sử dụng đất </w:t>
      </w:r>
      <w:r w:rsidR="00027091" w:rsidRPr="001B5C15">
        <w:rPr>
          <w:rFonts w:ascii="Times New Roman" w:hAnsi="Times New Roman"/>
          <w:lang w:val="it-IT" w:eastAsia="x-none"/>
        </w:rPr>
        <w:t>thị trấn Khe Sanh hoàn thành năm 2020;</w:t>
      </w:r>
      <w:r w:rsidRPr="001B5C15">
        <w:rPr>
          <w:rFonts w:ascii="Times New Roman" w:hAnsi="Times New Roman"/>
          <w:lang w:val="it-IT" w:eastAsia="x-none"/>
        </w:rPr>
        <w:t xml:space="preserve"> </w:t>
      </w:r>
    </w:p>
    <w:p w14:paraId="2E5412FE" w14:textId="126BCC9A" w:rsidR="00AF1FA6" w:rsidRPr="001B5C15" w:rsidRDefault="00D1651F" w:rsidP="008A42DB">
      <w:pPr>
        <w:spacing w:line="360" w:lineRule="exact"/>
        <w:ind w:firstLine="720"/>
        <w:rPr>
          <w:rFonts w:ascii="Times New Roman" w:hAnsi="Times New Roman"/>
          <w:lang w:val="it-IT" w:eastAsia="x-none"/>
        </w:rPr>
      </w:pPr>
      <w:r w:rsidRPr="001B5C15">
        <w:rPr>
          <w:rFonts w:ascii="Times New Roman" w:hAnsi="Times New Roman"/>
          <w:lang w:val="it-IT" w:eastAsia="x-none"/>
        </w:rPr>
        <w:t xml:space="preserve">+ Dự án </w:t>
      </w:r>
      <w:r w:rsidR="00027091" w:rsidRPr="001B5C15">
        <w:rPr>
          <w:rFonts w:ascii="Times New Roman" w:hAnsi="Times New Roman"/>
          <w:lang w:val="it-IT" w:eastAsia="x-none"/>
        </w:rPr>
        <w:t>Đo đạc, lập hồ sơ địa chính, cấp giấy chứng nhận và xây dựng cơ sở dữ liệu đất đai huyện Triệu Phong - Tỉnh Quảng Trị hoàn thành năm 2019;</w:t>
      </w:r>
    </w:p>
    <w:p w14:paraId="4C94D975" w14:textId="1BE6B419" w:rsidR="00027091" w:rsidRPr="001B5C15" w:rsidRDefault="00A9264A" w:rsidP="008A42DB">
      <w:pPr>
        <w:spacing w:line="360" w:lineRule="exact"/>
        <w:ind w:firstLine="720"/>
        <w:rPr>
          <w:rFonts w:ascii="Times New Roman" w:hAnsi="Times New Roman"/>
          <w:lang w:val="it-IT" w:eastAsia="x-none"/>
        </w:rPr>
      </w:pPr>
      <w:r w:rsidRPr="001B5C15">
        <w:rPr>
          <w:rFonts w:ascii="Times New Roman" w:hAnsi="Times New Roman"/>
          <w:lang w:val="it-IT" w:eastAsia="x-none"/>
        </w:rPr>
        <w:t xml:space="preserve">+ </w:t>
      </w:r>
      <w:r w:rsidR="00027091" w:rsidRPr="001B5C15">
        <w:rPr>
          <w:rFonts w:ascii="Times New Roman" w:hAnsi="Times New Roman"/>
          <w:lang w:val="it-IT" w:eastAsia="x-none"/>
        </w:rPr>
        <w:t>Dự án Đo đạc, lập hồ sơ địa chính, cấp giấy chứng nhận và xây dựng cơ sở dữ liệu đất đai huyện Cam Lộ - Tỉnh Quảng Trị hoàn thành năm 2019</w:t>
      </w:r>
      <w:r w:rsidRPr="001B5C15">
        <w:rPr>
          <w:rFonts w:ascii="Times New Roman" w:hAnsi="Times New Roman"/>
          <w:lang w:val="it-IT" w:eastAsia="x-none"/>
        </w:rPr>
        <w:t>.</w:t>
      </w:r>
    </w:p>
    <w:p w14:paraId="172360AF" w14:textId="7DC34AF2" w:rsidR="005D3D7E" w:rsidRPr="001B5C15" w:rsidRDefault="005D3D7E" w:rsidP="008A42DB">
      <w:pPr>
        <w:spacing w:line="360" w:lineRule="exact"/>
        <w:ind w:firstLine="709"/>
        <w:outlineLvl w:val="0"/>
        <w:rPr>
          <w:rFonts w:asciiTheme="majorHAnsi" w:hAnsiTheme="majorHAnsi" w:cstheme="majorHAnsi"/>
          <w:b/>
          <w:bCs/>
          <w:lang w:val="it-IT" w:eastAsia="x-none"/>
        </w:rPr>
      </w:pPr>
      <w:bookmarkStart w:id="283" w:name="_Toc101510722"/>
      <w:bookmarkStart w:id="284" w:name="_Toc111641793"/>
      <w:bookmarkStart w:id="285" w:name="_Toc111641913"/>
      <w:bookmarkStart w:id="286" w:name="_Toc111642236"/>
      <w:bookmarkStart w:id="287" w:name="_Toc111642881"/>
      <w:bookmarkStart w:id="288" w:name="_Toc111643573"/>
      <w:bookmarkStart w:id="289" w:name="_Toc111644029"/>
      <w:bookmarkStart w:id="290" w:name="_Toc111644222"/>
      <w:bookmarkStart w:id="291" w:name="_Toc111644856"/>
      <w:bookmarkStart w:id="292" w:name="_Toc111644938"/>
      <w:bookmarkStart w:id="293" w:name="_Toc111646974"/>
      <w:bookmarkStart w:id="294" w:name="_Toc111708661"/>
      <w:bookmarkStart w:id="295" w:name="_Toc119164209"/>
      <w:r w:rsidRPr="001B5C15">
        <w:rPr>
          <w:rFonts w:asciiTheme="majorHAnsi" w:hAnsiTheme="majorHAnsi" w:cstheme="majorHAnsi"/>
          <w:b/>
          <w:bCs/>
          <w:lang w:val="it-IT" w:eastAsia="x-none"/>
        </w:rPr>
        <w:t>4.</w:t>
      </w:r>
      <w:r w:rsidR="004E4348" w:rsidRPr="001B5C15">
        <w:rPr>
          <w:rFonts w:asciiTheme="majorHAnsi" w:hAnsiTheme="majorHAnsi" w:cstheme="majorHAnsi"/>
          <w:b/>
          <w:bCs/>
          <w:lang w:val="it-IT" w:eastAsia="x-none"/>
        </w:rPr>
        <w:t>2.</w:t>
      </w:r>
      <w:r w:rsidRPr="001B5C15">
        <w:rPr>
          <w:rFonts w:asciiTheme="majorHAnsi" w:hAnsiTheme="majorHAnsi" w:cstheme="majorHAnsi"/>
          <w:b/>
          <w:bCs/>
          <w:lang w:val="it-IT" w:eastAsia="x-none"/>
        </w:rPr>
        <w:t xml:space="preserve"> Thực trạng </w:t>
      </w:r>
      <w:r w:rsidR="00D667F6" w:rsidRPr="001B5C15">
        <w:rPr>
          <w:rFonts w:asciiTheme="majorHAnsi" w:hAnsiTheme="majorHAnsi" w:cstheme="majorHAnsi"/>
          <w:b/>
          <w:bCs/>
          <w:lang w:val="it-IT" w:eastAsia="x-none"/>
        </w:rPr>
        <w:t xml:space="preserve">về tư liệu địa chính, đăng ký đất đai </w:t>
      </w:r>
      <w:r w:rsidR="004E4348" w:rsidRPr="001B5C15">
        <w:rPr>
          <w:rFonts w:asciiTheme="majorHAnsi" w:hAnsiTheme="majorHAnsi" w:cstheme="majorHAnsi"/>
          <w:b/>
          <w:bCs/>
          <w:lang w:val="it-IT" w:eastAsia="x-none"/>
        </w:rPr>
        <w:t>cấp GCNQSD đất</w:t>
      </w:r>
      <w:bookmarkEnd w:id="283"/>
      <w:bookmarkEnd w:id="284"/>
      <w:bookmarkEnd w:id="285"/>
      <w:bookmarkEnd w:id="286"/>
      <w:bookmarkEnd w:id="287"/>
      <w:bookmarkEnd w:id="288"/>
      <w:bookmarkEnd w:id="289"/>
      <w:bookmarkEnd w:id="290"/>
      <w:bookmarkEnd w:id="291"/>
      <w:bookmarkEnd w:id="292"/>
      <w:bookmarkEnd w:id="293"/>
      <w:bookmarkEnd w:id="294"/>
      <w:bookmarkEnd w:id="295"/>
      <w:r w:rsidR="004E4348" w:rsidRPr="001B5C15">
        <w:rPr>
          <w:rFonts w:asciiTheme="majorHAnsi" w:hAnsiTheme="majorHAnsi" w:cstheme="majorHAnsi"/>
          <w:b/>
          <w:bCs/>
          <w:lang w:val="it-IT" w:eastAsia="x-none"/>
        </w:rPr>
        <w:t xml:space="preserve"> </w:t>
      </w:r>
    </w:p>
    <w:p w14:paraId="2D848066" w14:textId="2255AE68" w:rsidR="00D667F6" w:rsidRPr="001B5C15" w:rsidRDefault="00D667F6" w:rsidP="008A42DB">
      <w:pPr>
        <w:spacing w:line="360" w:lineRule="exact"/>
        <w:ind w:firstLine="709"/>
        <w:rPr>
          <w:rFonts w:ascii="Times New Roman" w:eastAsia="Times New Roman" w:hAnsi="Times New Roman"/>
          <w:b/>
          <w:bCs/>
          <w:szCs w:val="28"/>
          <w:lang w:val="it-IT" w:eastAsia="x-none"/>
        </w:rPr>
      </w:pPr>
      <w:r w:rsidRPr="001B5C15">
        <w:rPr>
          <w:rFonts w:ascii="Times New Roman" w:eastAsia="Times New Roman" w:hAnsi="Times New Roman"/>
          <w:b/>
          <w:bCs/>
          <w:szCs w:val="28"/>
          <w:lang w:val="it-IT" w:eastAsia="x-none"/>
        </w:rPr>
        <w:t xml:space="preserve">4.2.1 Thực trạng </w:t>
      </w:r>
      <w:r w:rsidR="00460B7A" w:rsidRPr="001B5C15">
        <w:rPr>
          <w:rFonts w:ascii="Times New Roman" w:eastAsia="Times New Roman" w:hAnsi="Times New Roman"/>
          <w:b/>
          <w:bCs/>
          <w:szCs w:val="28"/>
          <w:lang w:val="it-IT" w:eastAsia="x-none"/>
        </w:rPr>
        <w:t>hệ thống tư liệu trắc địa</w:t>
      </w:r>
    </w:p>
    <w:p w14:paraId="05E8E552" w14:textId="56C3CEB5" w:rsidR="00460B7A" w:rsidRPr="001B5C15" w:rsidRDefault="00460B7A" w:rsidP="008A42DB">
      <w:pPr>
        <w:spacing w:after="120" w:line="36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szCs w:val="28"/>
          <w:lang w:val="it-IT" w:eastAsia="x-none"/>
        </w:rPr>
        <w:t>Hiện nay toàn tỉnh Quảng Trị đang quản lý 03 loại mốc tọa độ có thể khai thác sử dụng cho công tác đo đạc bản đồ. Số lượng như sau</w:t>
      </w:r>
      <w:r w:rsidR="008342D0" w:rsidRPr="001B5C15">
        <w:rPr>
          <w:rFonts w:ascii="Times New Roman" w:eastAsia="Times New Roman" w:hAnsi="Times New Roman"/>
          <w:spacing w:val="-4"/>
          <w:szCs w:val="28"/>
          <w:lang w:val="it-IT" w:eastAsia="x-none"/>
        </w:rPr>
        <w:t>:</w:t>
      </w:r>
    </w:p>
    <w:p w14:paraId="52B21E61" w14:textId="77777777" w:rsidR="00460B7A" w:rsidRPr="001B5C15" w:rsidRDefault="00460B7A" w:rsidP="008A42DB">
      <w:pPr>
        <w:spacing w:after="120" w:line="36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t>- Mốc tọa độ quốc gia: 06 điểm;</w:t>
      </w:r>
    </w:p>
    <w:p w14:paraId="164453CB" w14:textId="77777777" w:rsidR="00460B7A" w:rsidRPr="001B5C15" w:rsidRDefault="00460B7A" w:rsidP="008A42DB">
      <w:pPr>
        <w:spacing w:after="120" w:line="36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lastRenderedPageBreak/>
        <w:t>- Mốc địa chính cơ sở (Tọa độ hạng III): 211 điểm;</w:t>
      </w:r>
    </w:p>
    <w:p w14:paraId="564F6371" w14:textId="77777777" w:rsidR="00460B7A" w:rsidRPr="001B5C15" w:rsidRDefault="00460B7A" w:rsidP="008A42DB">
      <w:pPr>
        <w:spacing w:after="120" w:line="36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t>- Mốc đo đạc chuyên ngành:1066 điểm</w:t>
      </w:r>
    </w:p>
    <w:p w14:paraId="3EA6D7F1" w14:textId="0A1C8797" w:rsidR="00460B7A" w:rsidRPr="001B5C15" w:rsidRDefault="00460B7A" w:rsidP="008A42DB">
      <w:pPr>
        <w:spacing w:line="36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t xml:space="preserve">Số lượng và tình trạng các mốc tọa độ </w:t>
      </w:r>
      <w:r w:rsidR="00334FCF" w:rsidRPr="001B5C15">
        <w:rPr>
          <w:rFonts w:ascii="Times New Roman" w:eastAsia="Times New Roman" w:hAnsi="Times New Roman"/>
          <w:spacing w:val="-4"/>
          <w:szCs w:val="28"/>
          <w:lang w:val="it-IT" w:eastAsia="x-none"/>
        </w:rPr>
        <w:t>theo phạm vi đơn vị hành chính cấp huyện</w:t>
      </w:r>
      <w:r w:rsidRPr="001B5C15">
        <w:rPr>
          <w:rFonts w:ascii="Times New Roman" w:eastAsia="Times New Roman" w:hAnsi="Times New Roman"/>
          <w:spacing w:val="-4"/>
          <w:szCs w:val="28"/>
          <w:lang w:val="it-IT" w:eastAsia="x-none"/>
        </w:rPr>
        <w:t xml:space="preserve"> được tổng hợp trong bảng sau:</w:t>
      </w:r>
    </w:p>
    <w:p w14:paraId="21B715FD" w14:textId="18DA80E2" w:rsidR="00460B7A" w:rsidRPr="001B5C15" w:rsidRDefault="00460B7A" w:rsidP="00460B7A">
      <w:pPr>
        <w:spacing w:after="120" w:line="340" w:lineRule="exact"/>
        <w:ind w:firstLine="720"/>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t xml:space="preserve">Bảng 1: Thực trạng hệ thống tọa độ </w:t>
      </w:r>
      <w:r w:rsidR="00334FCF" w:rsidRPr="001B5C15">
        <w:rPr>
          <w:rFonts w:ascii="Times New Roman" w:eastAsia="Times New Roman" w:hAnsi="Times New Roman"/>
          <w:spacing w:val="-4"/>
          <w:szCs w:val="28"/>
          <w:lang w:val="it-IT" w:eastAsia="x-none"/>
        </w:rPr>
        <w:t>theo đơn vị cấp huyện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537"/>
        <w:gridCol w:w="2066"/>
        <w:gridCol w:w="960"/>
        <w:gridCol w:w="955"/>
        <w:gridCol w:w="866"/>
        <w:gridCol w:w="947"/>
        <w:gridCol w:w="825"/>
      </w:tblGrid>
      <w:tr w:rsidR="0079655D" w:rsidRPr="001B5C15" w14:paraId="077FFB60" w14:textId="77777777" w:rsidTr="00955C35">
        <w:tc>
          <w:tcPr>
            <w:tcW w:w="659" w:type="dxa"/>
            <w:vMerge w:val="restart"/>
            <w:shd w:val="clear" w:color="auto" w:fill="auto"/>
            <w:vAlign w:val="center"/>
          </w:tcPr>
          <w:p w14:paraId="07D351CC"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bookmarkStart w:id="296" w:name="_Hlk101450584"/>
            <w:r w:rsidRPr="001B5C15">
              <w:rPr>
                <w:rFonts w:ascii="Times New Roman" w:eastAsia="Times New Roman" w:hAnsi="Times New Roman"/>
                <w:b/>
                <w:bCs/>
                <w:spacing w:val="-4"/>
                <w:sz w:val="24"/>
                <w:szCs w:val="24"/>
                <w:lang w:val="it-IT" w:eastAsia="x-none"/>
              </w:rPr>
              <w:t>STT</w:t>
            </w:r>
          </w:p>
        </w:tc>
        <w:tc>
          <w:tcPr>
            <w:tcW w:w="1537" w:type="dxa"/>
            <w:vMerge w:val="restart"/>
          </w:tcPr>
          <w:p w14:paraId="50F5AC24"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p>
        </w:tc>
        <w:tc>
          <w:tcPr>
            <w:tcW w:w="2066" w:type="dxa"/>
            <w:vMerge w:val="restart"/>
            <w:shd w:val="clear" w:color="auto" w:fill="auto"/>
            <w:vAlign w:val="center"/>
          </w:tcPr>
          <w:p w14:paraId="7BD9C148"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Loại mốc</w:t>
            </w:r>
          </w:p>
        </w:tc>
        <w:tc>
          <w:tcPr>
            <w:tcW w:w="960" w:type="dxa"/>
            <w:vMerge w:val="restart"/>
            <w:shd w:val="clear" w:color="auto" w:fill="auto"/>
            <w:vAlign w:val="center"/>
          </w:tcPr>
          <w:p w14:paraId="6BD8F00C"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Số lượng mốc</w:t>
            </w:r>
          </w:p>
        </w:tc>
        <w:tc>
          <w:tcPr>
            <w:tcW w:w="3593" w:type="dxa"/>
            <w:gridSpan w:val="4"/>
          </w:tcPr>
          <w:p w14:paraId="7C7DF72A"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Tình trạng mốc</w:t>
            </w:r>
          </w:p>
        </w:tc>
      </w:tr>
      <w:tr w:rsidR="0079655D" w:rsidRPr="001B5C15" w14:paraId="1E571B9A" w14:textId="77777777" w:rsidTr="00955C35">
        <w:tc>
          <w:tcPr>
            <w:tcW w:w="659" w:type="dxa"/>
            <w:vMerge/>
            <w:shd w:val="clear" w:color="auto" w:fill="auto"/>
            <w:vAlign w:val="center"/>
          </w:tcPr>
          <w:p w14:paraId="53DB41C1"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p>
        </w:tc>
        <w:tc>
          <w:tcPr>
            <w:tcW w:w="1537" w:type="dxa"/>
            <w:vMerge/>
          </w:tcPr>
          <w:p w14:paraId="1D766594"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p>
        </w:tc>
        <w:tc>
          <w:tcPr>
            <w:tcW w:w="2066" w:type="dxa"/>
            <w:vMerge/>
            <w:shd w:val="clear" w:color="auto" w:fill="auto"/>
            <w:vAlign w:val="center"/>
          </w:tcPr>
          <w:p w14:paraId="622397C9"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p>
        </w:tc>
        <w:tc>
          <w:tcPr>
            <w:tcW w:w="960" w:type="dxa"/>
            <w:vMerge/>
            <w:shd w:val="clear" w:color="auto" w:fill="auto"/>
            <w:vAlign w:val="center"/>
          </w:tcPr>
          <w:p w14:paraId="0A82DCA1"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p>
        </w:tc>
        <w:tc>
          <w:tcPr>
            <w:tcW w:w="955" w:type="dxa"/>
            <w:shd w:val="clear" w:color="auto" w:fill="auto"/>
            <w:vAlign w:val="center"/>
          </w:tcPr>
          <w:p w14:paraId="5956C176"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Còn tốt</w:t>
            </w:r>
          </w:p>
        </w:tc>
        <w:tc>
          <w:tcPr>
            <w:tcW w:w="866" w:type="dxa"/>
          </w:tcPr>
          <w:p w14:paraId="7048B5D0"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Mốc bị mất</w:t>
            </w:r>
          </w:p>
        </w:tc>
        <w:tc>
          <w:tcPr>
            <w:tcW w:w="947" w:type="dxa"/>
            <w:shd w:val="clear" w:color="auto" w:fill="auto"/>
          </w:tcPr>
          <w:p w14:paraId="3073E69F"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Bị hư hại</w:t>
            </w:r>
          </w:p>
        </w:tc>
        <w:tc>
          <w:tcPr>
            <w:tcW w:w="825" w:type="dxa"/>
            <w:shd w:val="clear" w:color="auto" w:fill="auto"/>
          </w:tcPr>
          <w:p w14:paraId="6963378D" w14:textId="77777777" w:rsidR="00460B7A" w:rsidRPr="001B5C15" w:rsidRDefault="00460B7A" w:rsidP="00BF1781">
            <w:pPr>
              <w:spacing w:before="40" w:after="40" w:line="280" w:lineRule="exact"/>
              <w:jc w:val="center"/>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Bị lấn chiếm</w:t>
            </w:r>
          </w:p>
        </w:tc>
      </w:tr>
      <w:tr w:rsidR="0079655D" w:rsidRPr="001B5C15" w14:paraId="59F72AF6" w14:textId="77777777" w:rsidTr="00845CFC">
        <w:trPr>
          <w:trHeight w:val="482"/>
        </w:trPr>
        <w:tc>
          <w:tcPr>
            <w:tcW w:w="659" w:type="dxa"/>
            <w:vMerge w:val="restart"/>
            <w:shd w:val="clear" w:color="auto" w:fill="auto"/>
            <w:vAlign w:val="center"/>
          </w:tcPr>
          <w:p w14:paraId="02BF0582" w14:textId="2B8D740A"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w:t>
            </w:r>
          </w:p>
        </w:tc>
        <w:tc>
          <w:tcPr>
            <w:tcW w:w="1537" w:type="dxa"/>
            <w:vMerge w:val="restart"/>
            <w:vAlign w:val="center"/>
          </w:tcPr>
          <w:p w14:paraId="7542EB9E" w14:textId="3A2DE114" w:rsidR="00965EDB" w:rsidRPr="001B5C15" w:rsidRDefault="00CA1DFD"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 xml:space="preserve">Thành phố Đông Hà </w:t>
            </w:r>
          </w:p>
        </w:tc>
        <w:tc>
          <w:tcPr>
            <w:tcW w:w="2066" w:type="dxa"/>
            <w:shd w:val="clear" w:color="auto" w:fill="auto"/>
            <w:vAlign w:val="center"/>
          </w:tcPr>
          <w:p w14:paraId="235610BA" w14:textId="22060170"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37CC7195" w14:textId="6D5FFEF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6</w:t>
            </w:r>
          </w:p>
        </w:tc>
        <w:tc>
          <w:tcPr>
            <w:tcW w:w="955" w:type="dxa"/>
            <w:shd w:val="clear" w:color="auto" w:fill="auto"/>
            <w:vAlign w:val="center"/>
          </w:tcPr>
          <w:p w14:paraId="392E3BF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3DBE6C16"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947" w:type="dxa"/>
            <w:shd w:val="clear" w:color="auto" w:fill="auto"/>
            <w:vAlign w:val="center"/>
          </w:tcPr>
          <w:p w14:paraId="4D45522C"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776E3514"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04076A25" w14:textId="77777777" w:rsidTr="00845CFC">
        <w:trPr>
          <w:trHeight w:val="482"/>
        </w:trPr>
        <w:tc>
          <w:tcPr>
            <w:tcW w:w="659" w:type="dxa"/>
            <w:vMerge/>
            <w:shd w:val="clear" w:color="auto" w:fill="auto"/>
            <w:vAlign w:val="center"/>
          </w:tcPr>
          <w:p w14:paraId="7A38126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54260C79"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52B953E6" w14:textId="5B71ECF1"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2AD48582" w14:textId="164704C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62</w:t>
            </w:r>
          </w:p>
        </w:tc>
        <w:tc>
          <w:tcPr>
            <w:tcW w:w="955" w:type="dxa"/>
            <w:shd w:val="clear" w:color="auto" w:fill="auto"/>
            <w:vAlign w:val="center"/>
          </w:tcPr>
          <w:p w14:paraId="361295BB" w14:textId="3476503C"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56</w:t>
            </w:r>
          </w:p>
        </w:tc>
        <w:tc>
          <w:tcPr>
            <w:tcW w:w="866" w:type="dxa"/>
          </w:tcPr>
          <w:p w14:paraId="0207080B" w14:textId="0B02785D"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06</w:t>
            </w:r>
          </w:p>
        </w:tc>
        <w:tc>
          <w:tcPr>
            <w:tcW w:w="947" w:type="dxa"/>
            <w:shd w:val="clear" w:color="auto" w:fill="auto"/>
            <w:vAlign w:val="center"/>
          </w:tcPr>
          <w:p w14:paraId="62CC510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534E75B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7C8524AA" w14:textId="77777777" w:rsidTr="00845CFC">
        <w:trPr>
          <w:trHeight w:val="482"/>
        </w:trPr>
        <w:tc>
          <w:tcPr>
            <w:tcW w:w="659" w:type="dxa"/>
            <w:vMerge w:val="restart"/>
            <w:shd w:val="clear" w:color="auto" w:fill="auto"/>
            <w:vAlign w:val="center"/>
          </w:tcPr>
          <w:p w14:paraId="0ECAB4B2" w14:textId="3A767CB4"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1537" w:type="dxa"/>
            <w:vMerge w:val="restart"/>
            <w:vAlign w:val="center"/>
          </w:tcPr>
          <w:p w14:paraId="1182CAA9"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 xml:space="preserve">Thị xã Quảng Trị </w:t>
            </w:r>
          </w:p>
        </w:tc>
        <w:tc>
          <w:tcPr>
            <w:tcW w:w="2066" w:type="dxa"/>
            <w:shd w:val="clear" w:color="auto" w:fill="auto"/>
            <w:vAlign w:val="center"/>
          </w:tcPr>
          <w:p w14:paraId="61A57F7F"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25191DA1" w14:textId="6567A310"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w:t>
            </w:r>
          </w:p>
        </w:tc>
        <w:tc>
          <w:tcPr>
            <w:tcW w:w="955" w:type="dxa"/>
            <w:shd w:val="clear" w:color="auto" w:fill="auto"/>
            <w:vAlign w:val="center"/>
          </w:tcPr>
          <w:p w14:paraId="4F9271F1" w14:textId="0B302AC4"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w:t>
            </w:r>
          </w:p>
        </w:tc>
        <w:tc>
          <w:tcPr>
            <w:tcW w:w="866" w:type="dxa"/>
          </w:tcPr>
          <w:p w14:paraId="402A1D3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947" w:type="dxa"/>
            <w:shd w:val="clear" w:color="auto" w:fill="auto"/>
            <w:vAlign w:val="center"/>
          </w:tcPr>
          <w:p w14:paraId="2AAEB73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0BB6BD34" w14:textId="53E79BD1"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3B42F64E" w14:textId="77777777" w:rsidTr="00845CFC">
        <w:trPr>
          <w:trHeight w:val="482"/>
        </w:trPr>
        <w:tc>
          <w:tcPr>
            <w:tcW w:w="659" w:type="dxa"/>
            <w:vMerge/>
            <w:shd w:val="clear" w:color="auto" w:fill="auto"/>
            <w:vAlign w:val="center"/>
          </w:tcPr>
          <w:p w14:paraId="1ADC977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1BABF7C4"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2F4CE8E1"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348ECEF0"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31</w:t>
            </w:r>
          </w:p>
        </w:tc>
        <w:tc>
          <w:tcPr>
            <w:tcW w:w="955" w:type="dxa"/>
            <w:shd w:val="clear" w:color="auto" w:fill="auto"/>
            <w:vAlign w:val="center"/>
          </w:tcPr>
          <w:p w14:paraId="65A5A6CD"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1EFCE99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31</w:t>
            </w:r>
          </w:p>
        </w:tc>
        <w:tc>
          <w:tcPr>
            <w:tcW w:w="947" w:type="dxa"/>
            <w:shd w:val="clear" w:color="auto" w:fill="auto"/>
            <w:vAlign w:val="center"/>
          </w:tcPr>
          <w:p w14:paraId="679A9EB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31C7062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1BE9BDED" w14:textId="77777777" w:rsidTr="00845CFC">
        <w:trPr>
          <w:trHeight w:val="482"/>
        </w:trPr>
        <w:tc>
          <w:tcPr>
            <w:tcW w:w="659" w:type="dxa"/>
            <w:vMerge w:val="restart"/>
            <w:shd w:val="clear" w:color="auto" w:fill="auto"/>
            <w:vAlign w:val="center"/>
          </w:tcPr>
          <w:p w14:paraId="12EFF1C5" w14:textId="4456446B"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w:t>
            </w:r>
          </w:p>
        </w:tc>
        <w:tc>
          <w:tcPr>
            <w:tcW w:w="1537" w:type="dxa"/>
            <w:vMerge w:val="restart"/>
            <w:vAlign w:val="center"/>
          </w:tcPr>
          <w:p w14:paraId="1A1AC778"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Đakrông</w:t>
            </w:r>
          </w:p>
        </w:tc>
        <w:tc>
          <w:tcPr>
            <w:tcW w:w="2066" w:type="dxa"/>
            <w:shd w:val="clear" w:color="auto" w:fill="auto"/>
            <w:vAlign w:val="center"/>
          </w:tcPr>
          <w:p w14:paraId="10630337"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417F066F"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27</w:t>
            </w:r>
          </w:p>
        </w:tc>
        <w:tc>
          <w:tcPr>
            <w:tcW w:w="955" w:type="dxa"/>
            <w:shd w:val="clear" w:color="auto" w:fill="auto"/>
            <w:vAlign w:val="center"/>
          </w:tcPr>
          <w:p w14:paraId="4126A5A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6</w:t>
            </w:r>
          </w:p>
        </w:tc>
        <w:tc>
          <w:tcPr>
            <w:tcW w:w="866" w:type="dxa"/>
          </w:tcPr>
          <w:p w14:paraId="02AE66B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21</w:t>
            </w:r>
          </w:p>
        </w:tc>
        <w:tc>
          <w:tcPr>
            <w:tcW w:w="947" w:type="dxa"/>
            <w:shd w:val="clear" w:color="auto" w:fill="auto"/>
            <w:vAlign w:val="center"/>
          </w:tcPr>
          <w:p w14:paraId="77A6586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439A924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17634F21" w14:textId="77777777" w:rsidTr="00845CFC">
        <w:trPr>
          <w:trHeight w:val="482"/>
        </w:trPr>
        <w:tc>
          <w:tcPr>
            <w:tcW w:w="659" w:type="dxa"/>
            <w:vMerge/>
            <w:shd w:val="clear" w:color="auto" w:fill="auto"/>
            <w:vAlign w:val="center"/>
          </w:tcPr>
          <w:p w14:paraId="7127FFAA"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26882368"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4FC30FFE"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09495A7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88</w:t>
            </w:r>
          </w:p>
        </w:tc>
        <w:tc>
          <w:tcPr>
            <w:tcW w:w="955" w:type="dxa"/>
            <w:shd w:val="clear" w:color="auto" w:fill="auto"/>
            <w:vAlign w:val="center"/>
          </w:tcPr>
          <w:p w14:paraId="5E2157B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402F977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88</w:t>
            </w:r>
          </w:p>
        </w:tc>
        <w:tc>
          <w:tcPr>
            <w:tcW w:w="947" w:type="dxa"/>
            <w:shd w:val="clear" w:color="auto" w:fill="auto"/>
            <w:vAlign w:val="center"/>
          </w:tcPr>
          <w:p w14:paraId="7CD2BE1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3BD28C76"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5CF95A07" w14:textId="77777777" w:rsidTr="00845CFC">
        <w:trPr>
          <w:trHeight w:val="482"/>
        </w:trPr>
        <w:tc>
          <w:tcPr>
            <w:tcW w:w="659" w:type="dxa"/>
            <w:vMerge w:val="restart"/>
            <w:shd w:val="clear" w:color="auto" w:fill="auto"/>
            <w:vAlign w:val="center"/>
          </w:tcPr>
          <w:p w14:paraId="57DF6AAC" w14:textId="5335895F"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w:t>
            </w:r>
          </w:p>
        </w:tc>
        <w:tc>
          <w:tcPr>
            <w:tcW w:w="1537" w:type="dxa"/>
            <w:vMerge w:val="restart"/>
            <w:vAlign w:val="center"/>
          </w:tcPr>
          <w:p w14:paraId="310C1F7A"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Hướng Hóa</w:t>
            </w:r>
          </w:p>
        </w:tc>
        <w:tc>
          <w:tcPr>
            <w:tcW w:w="2066" w:type="dxa"/>
            <w:shd w:val="clear" w:color="auto" w:fill="auto"/>
            <w:vAlign w:val="center"/>
          </w:tcPr>
          <w:p w14:paraId="392060BD"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2A2C0F33" w14:textId="6E5F15A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44</w:t>
            </w:r>
          </w:p>
        </w:tc>
        <w:tc>
          <w:tcPr>
            <w:tcW w:w="955" w:type="dxa"/>
            <w:shd w:val="clear" w:color="auto" w:fill="auto"/>
            <w:vAlign w:val="center"/>
          </w:tcPr>
          <w:p w14:paraId="774FD783" w14:textId="1FAAB2D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24</w:t>
            </w:r>
          </w:p>
        </w:tc>
        <w:tc>
          <w:tcPr>
            <w:tcW w:w="866" w:type="dxa"/>
          </w:tcPr>
          <w:p w14:paraId="4D0BC170"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20</w:t>
            </w:r>
          </w:p>
        </w:tc>
        <w:tc>
          <w:tcPr>
            <w:tcW w:w="947" w:type="dxa"/>
            <w:shd w:val="clear" w:color="auto" w:fill="auto"/>
            <w:vAlign w:val="center"/>
          </w:tcPr>
          <w:p w14:paraId="5708C179"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05F32C5B" w14:textId="10936434"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125BD930" w14:textId="77777777" w:rsidTr="00845CFC">
        <w:trPr>
          <w:trHeight w:val="482"/>
        </w:trPr>
        <w:tc>
          <w:tcPr>
            <w:tcW w:w="659" w:type="dxa"/>
            <w:vMerge/>
            <w:shd w:val="clear" w:color="auto" w:fill="auto"/>
            <w:vAlign w:val="center"/>
          </w:tcPr>
          <w:p w14:paraId="64FF968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3C3DDC82"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2C41348E"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5C89F07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167</w:t>
            </w:r>
          </w:p>
        </w:tc>
        <w:tc>
          <w:tcPr>
            <w:tcW w:w="955" w:type="dxa"/>
            <w:shd w:val="clear" w:color="auto" w:fill="auto"/>
            <w:vAlign w:val="center"/>
          </w:tcPr>
          <w:p w14:paraId="32DA1C7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7483771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167</w:t>
            </w:r>
          </w:p>
        </w:tc>
        <w:tc>
          <w:tcPr>
            <w:tcW w:w="947" w:type="dxa"/>
            <w:shd w:val="clear" w:color="auto" w:fill="auto"/>
            <w:vAlign w:val="center"/>
          </w:tcPr>
          <w:p w14:paraId="727BC5F4"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1166085F"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0590CAD2" w14:textId="77777777" w:rsidTr="00845CFC">
        <w:trPr>
          <w:trHeight w:val="482"/>
        </w:trPr>
        <w:tc>
          <w:tcPr>
            <w:tcW w:w="659" w:type="dxa"/>
            <w:vMerge w:val="restart"/>
            <w:shd w:val="clear" w:color="auto" w:fill="auto"/>
            <w:vAlign w:val="center"/>
          </w:tcPr>
          <w:p w14:paraId="68A7D483" w14:textId="0F4570A0"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5</w:t>
            </w:r>
          </w:p>
        </w:tc>
        <w:tc>
          <w:tcPr>
            <w:tcW w:w="1537" w:type="dxa"/>
            <w:vMerge w:val="restart"/>
            <w:vAlign w:val="center"/>
          </w:tcPr>
          <w:p w14:paraId="099089C6"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Gio Linh</w:t>
            </w:r>
          </w:p>
        </w:tc>
        <w:tc>
          <w:tcPr>
            <w:tcW w:w="2066" w:type="dxa"/>
            <w:shd w:val="clear" w:color="auto" w:fill="auto"/>
            <w:vAlign w:val="center"/>
          </w:tcPr>
          <w:p w14:paraId="09021ECA"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3163E527" w14:textId="53A6D39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32</w:t>
            </w:r>
          </w:p>
        </w:tc>
        <w:tc>
          <w:tcPr>
            <w:tcW w:w="955" w:type="dxa"/>
            <w:shd w:val="clear" w:color="auto" w:fill="auto"/>
            <w:vAlign w:val="center"/>
          </w:tcPr>
          <w:p w14:paraId="605AE4BB" w14:textId="0232E12E"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22</w:t>
            </w:r>
          </w:p>
        </w:tc>
        <w:tc>
          <w:tcPr>
            <w:tcW w:w="866" w:type="dxa"/>
          </w:tcPr>
          <w:p w14:paraId="1A05B26D" w14:textId="7475ED5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w:t>
            </w:r>
          </w:p>
        </w:tc>
        <w:tc>
          <w:tcPr>
            <w:tcW w:w="947" w:type="dxa"/>
            <w:shd w:val="clear" w:color="auto" w:fill="auto"/>
            <w:vAlign w:val="center"/>
          </w:tcPr>
          <w:p w14:paraId="679AC6ED"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37CE6F4E" w14:textId="0177E806"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7F815B52" w14:textId="77777777" w:rsidTr="00845CFC">
        <w:trPr>
          <w:trHeight w:val="482"/>
        </w:trPr>
        <w:tc>
          <w:tcPr>
            <w:tcW w:w="659" w:type="dxa"/>
            <w:vMerge/>
            <w:shd w:val="clear" w:color="auto" w:fill="auto"/>
            <w:vAlign w:val="center"/>
          </w:tcPr>
          <w:p w14:paraId="1EC198B5"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040C16FF"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5EDAF3CD" w14:textId="77777777" w:rsidR="00965EDB" w:rsidRPr="001B5C15" w:rsidRDefault="00965EDB" w:rsidP="00965EDB">
            <w:pPr>
              <w:spacing w:before="40" w:after="40" w:line="28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10C7DE09"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107</w:t>
            </w:r>
          </w:p>
        </w:tc>
        <w:tc>
          <w:tcPr>
            <w:tcW w:w="955" w:type="dxa"/>
            <w:shd w:val="clear" w:color="auto" w:fill="auto"/>
            <w:vAlign w:val="center"/>
          </w:tcPr>
          <w:p w14:paraId="5E9DBB96"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64324BCC"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107</w:t>
            </w:r>
          </w:p>
        </w:tc>
        <w:tc>
          <w:tcPr>
            <w:tcW w:w="947" w:type="dxa"/>
            <w:shd w:val="clear" w:color="auto" w:fill="auto"/>
            <w:vAlign w:val="center"/>
          </w:tcPr>
          <w:p w14:paraId="7892B6EF"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2F80E94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3BF62708" w14:textId="77777777" w:rsidTr="00845CFC">
        <w:trPr>
          <w:trHeight w:val="482"/>
        </w:trPr>
        <w:tc>
          <w:tcPr>
            <w:tcW w:w="659" w:type="dxa"/>
            <w:vMerge w:val="restart"/>
            <w:shd w:val="clear" w:color="auto" w:fill="auto"/>
            <w:vAlign w:val="center"/>
          </w:tcPr>
          <w:p w14:paraId="20994A88" w14:textId="39513A84"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6</w:t>
            </w:r>
          </w:p>
        </w:tc>
        <w:tc>
          <w:tcPr>
            <w:tcW w:w="1537" w:type="dxa"/>
            <w:vMerge w:val="restart"/>
            <w:vAlign w:val="center"/>
          </w:tcPr>
          <w:p w14:paraId="33CD130E"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Vĩnh Linh</w:t>
            </w:r>
          </w:p>
        </w:tc>
        <w:tc>
          <w:tcPr>
            <w:tcW w:w="2066" w:type="dxa"/>
            <w:shd w:val="clear" w:color="auto" w:fill="auto"/>
            <w:vAlign w:val="center"/>
          </w:tcPr>
          <w:p w14:paraId="5D60DD25"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6810C535" w14:textId="4724489C"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w:t>
            </w:r>
            <w:r w:rsidR="00136D57" w:rsidRPr="001B5C15">
              <w:rPr>
                <w:rFonts w:ascii="Times New Roman" w:eastAsia="Times New Roman" w:hAnsi="Times New Roman"/>
                <w:spacing w:val="-4"/>
                <w:sz w:val="24"/>
                <w:szCs w:val="24"/>
                <w:lang w:val="it-IT" w:eastAsia="x-none"/>
              </w:rPr>
              <w:t>0</w:t>
            </w:r>
          </w:p>
        </w:tc>
        <w:tc>
          <w:tcPr>
            <w:tcW w:w="955" w:type="dxa"/>
            <w:shd w:val="clear" w:color="auto" w:fill="auto"/>
            <w:vAlign w:val="center"/>
          </w:tcPr>
          <w:p w14:paraId="666A6A41" w14:textId="365E982F"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w:t>
            </w:r>
            <w:r w:rsidR="00136D57" w:rsidRPr="001B5C15">
              <w:rPr>
                <w:rFonts w:ascii="Times New Roman" w:eastAsia="Times New Roman" w:hAnsi="Times New Roman"/>
                <w:spacing w:val="-4"/>
                <w:sz w:val="24"/>
                <w:szCs w:val="24"/>
                <w:lang w:val="it-IT" w:eastAsia="x-none"/>
              </w:rPr>
              <w:t>0</w:t>
            </w:r>
          </w:p>
        </w:tc>
        <w:tc>
          <w:tcPr>
            <w:tcW w:w="866" w:type="dxa"/>
          </w:tcPr>
          <w:p w14:paraId="1B7B1DF3" w14:textId="39446996"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w:t>
            </w:r>
          </w:p>
        </w:tc>
        <w:tc>
          <w:tcPr>
            <w:tcW w:w="947" w:type="dxa"/>
            <w:shd w:val="clear" w:color="auto" w:fill="auto"/>
            <w:vAlign w:val="center"/>
          </w:tcPr>
          <w:p w14:paraId="5D38C10D"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6552FE64" w14:textId="700CEC71"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13C3D23B" w14:textId="77777777" w:rsidTr="00845CFC">
        <w:trPr>
          <w:trHeight w:val="482"/>
        </w:trPr>
        <w:tc>
          <w:tcPr>
            <w:tcW w:w="659" w:type="dxa"/>
            <w:vMerge/>
            <w:shd w:val="clear" w:color="auto" w:fill="auto"/>
            <w:vAlign w:val="center"/>
          </w:tcPr>
          <w:p w14:paraId="6D443C8A"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6DD363C7"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61A7CDFD"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7D96571F"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226</w:t>
            </w:r>
          </w:p>
        </w:tc>
        <w:tc>
          <w:tcPr>
            <w:tcW w:w="955" w:type="dxa"/>
            <w:shd w:val="clear" w:color="auto" w:fill="auto"/>
            <w:vAlign w:val="center"/>
          </w:tcPr>
          <w:p w14:paraId="0B9935E7"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7</w:t>
            </w:r>
          </w:p>
        </w:tc>
        <w:tc>
          <w:tcPr>
            <w:tcW w:w="866" w:type="dxa"/>
          </w:tcPr>
          <w:p w14:paraId="0FB5994A"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219</w:t>
            </w:r>
          </w:p>
        </w:tc>
        <w:tc>
          <w:tcPr>
            <w:tcW w:w="947" w:type="dxa"/>
            <w:shd w:val="clear" w:color="auto" w:fill="auto"/>
            <w:vAlign w:val="center"/>
          </w:tcPr>
          <w:p w14:paraId="44C67277"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0C221D1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2E73C2C1" w14:textId="77777777" w:rsidTr="00845CFC">
        <w:trPr>
          <w:trHeight w:val="482"/>
        </w:trPr>
        <w:tc>
          <w:tcPr>
            <w:tcW w:w="659" w:type="dxa"/>
            <w:vMerge w:val="restart"/>
            <w:shd w:val="clear" w:color="auto" w:fill="auto"/>
            <w:vAlign w:val="center"/>
          </w:tcPr>
          <w:p w14:paraId="5A64DC1A" w14:textId="0BCC4CB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7</w:t>
            </w:r>
          </w:p>
        </w:tc>
        <w:tc>
          <w:tcPr>
            <w:tcW w:w="1537" w:type="dxa"/>
            <w:vMerge w:val="restart"/>
            <w:vAlign w:val="center"/>
          </w:tcPr>
          <w:p w14:paraId="6A5CB3E6"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Hải Lăng</w:t>
            </w:r>
          </w:p>
        </w:tc>
        <w:tc>
          <w:tcPr>
            <w:tcW w:w="2066" w:type="dxa"/>
            <w:shd w:val="clear" w:color="auto" w:fill="auto"/>
            <w:vAlign w:val="center"/>
          </w:tcPr>
          <w:p w14:paraId="016E7253"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05247F9F" w14:textId="552605B5"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r w:rsidR="006D186A" w:rsidRPr="001B5C15">
              <w:rPr>
                <w:rFonts w:ascii="Times New Roman" w:eastAsia="Times New Roman" w:hAnsi="Times New Roman"/>
                <w:spacing w:val="-4"/>
                <w:sz w:val="24"/>
                <w:szCs w:val="24"/>
                <w:lang w:val="it-IT" w:eastAsia="x-none"/>
              </w:rPr>
              <w:t>5</w:t>
            </w:r>
          </w:p>
        </w:tc>
        <w:tc>
          <w:tcPr>
            <w:tcW w:w="955" w:type="dxa"/>
            <w:shd w:val="clear" w:color="auto" w:fill="auto"/>
            <w:vAlign w:val="center"/>
          </w:tcPr>
          <w:p w14:paraId="6440A358" w14:textId="11C7BCC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r w:rsidR="006D186A" w:rsidRPr="001B5C15">
              <w:rPr>
                <w:rFonts w:ascii="Times New Roman" w:eastAsia="Times New Roman" w:hAnsi="Times New Roman"/>
                <w:spacing w:val="-4"/>
                <w:sz w:val="24"/>
                <w:szCs w:val="24"/>
                <w:lang w:val="it-IT" w:eastAsia="x-none"/>
              </w:rPr>
              <w:t>2</w:t>
            </w:r>
          </w:p>
        </w:tc>
        <w:tc>
          <w:tcPr>
            <w:tcW w:w="866" w:type="dxa"/>
          </w:tcPr>
          <w:p w14:paraId="1EC74F3B"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w:t>
            </w:r>
          </w:p>
        </w:tc>
        <w:tc>
          <w:tcPr>
            <w:tcW w:w="947" w:type="dxa"/>
            <w:shd w:val="clear" w:color="auto" w:fill="auto"/>
            <w:vAlign w:val="center"/>
          </w:tcPr>
          <w:p w14:paraId="5F37400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659F61B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726E65E8" w14:textId="77777777" w:rsidTr="00845CFC">
        <w:trPr>
          <w:trHeight w:val="482"/>
        </w:trPr>
        <w:tc>
          <w:tcPr>
            <w:tcW w:w="659" w:type="dxa"/>
            <w:vMerge/>
            <w:shd w:val="clear" w:color="auto" w:fill="auto"/>
            <w:vAlign w:val="center"/>
          </w:tcPr>
          <w:p w14:paraId="2A033ED4"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598E2740"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3D84B318"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26D76853"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314</w:t>
            </w:r>
          </w:p>
        </w:tc>
        <w:tc>
          <w:tcPr>
            <w:tcW w:w="955" w:type="dxa"/>
            <w:shd w:val="clear" w:color="auto" w:fill="auto"/>
            <w:vAlign w:val="center"/>
          </w:tcPr>
          <w:p w14:paraId="30CA125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532F6E4C"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314</w:t>
            </w:r>
          </w:p>
        </w:tc>
        <w:tc>
          <w:tcPr>
            <w:tcW w:w="947" w:type="dxa"/>
            <w:shd w:val="clear" w:color="auto" w:fill="auto"/>
            <w:vAlign w:val="center"/>
          </w:tcPr>
          <w:p w14:paraId="5DA744C1"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75059692"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5D28954B" w14:textId="77777777" w:rsidTr="00845CFC">
        <w:trPr>
          <w:trHeight w:val="482"/>
        </w:trPr>
        <w:tc>
          <w:tcPr>
            <w:tcW w:w="659" w:type="dxa"/>
            <w:vMerge w:val="restart"/>
            <w:shd w:val="clear" w:color="auto" w:fill="auto"/>
            <w:vAlign w:val="center"/>
          </w:tcPr>
          <w:p w14:paraId="1EAF047A" w14:textId="21200955"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8</w:t>
            </w:r>
          </w:p>
        </w:tc>
        <w:tc>
          <w:tcPr>
            <w:tcW w:w="1537" w:type="dxa"/>
            <w:vMerge w:val="restart"/>
            <w:vAlign w:val="center"/>
          </w:tcPr>
          <w:p w14:paraId="3B4B805B" w14:textId="7F790CF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 xml:space="preserve">Huyện Triệu Phong </w:t>
            </w:r>
          </w:p>
        </w:tc>
        <w:tc>
          <w:tcPr>
            <w:tcW w:w="2066" w:type="dxa"/>
            <w:shd w:val="clear" w:color="auto" w:fill="auto"/>
            <w:vAlign w:val="center"/>
          </w:tcPr>
          <w:p w14:paraId="5A87FA33" w14:textId="6875F78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2D9659E2" w14:textId="2831BECB"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15</w:t>
            </w:r>
          </w:p>
        </w:tc>
        <w:tc>
          <w:tcPr>
            <w:tcW w:w="955" w:type="dxa"/>
            <w:shd w:val="clear" w:color="auto" w:fill="auto"/>
            <w:vAlign w:val="center"/>
          </w:tcPr>
          <w:p w14:paraId="7C030764" w14:textId="09F1B8A5"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9</w:t>
            </w:r>
          </w:p>
        </w:tc>
        <w:tc>
          <w:tcPr>
            <w:tcW w:w="866" w:type="dxa"/>
          </w:tcPr>
          <w:p w14:paraId="1B3F94CC" w14:textId="19455933"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4</w:t>
            </w:r>
          </w:p>
        </w:tc>
        <w:tc>
          <w:tcPr>
            <w:tcW w:w="947" w:type="dxa"/>
            <w:shd w:val="clear" w:color="auto" w:fill="auto"/>
            <w:vAlign w:val="center"/>
          </w:tcPr>
          <w:p w14:paraId="713C072F" w14:textId="147BC96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825" w:type="dxa"/>
            <w:shd w:val="clear" w:color="auto" w:fill="auto"/>
            <w:vAlign w:val="center"/>
          </w:tcPr>
          <w:p w14:paraId="26EC954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26AB26FC" w14:textId="77777777" w:rsidTr="00845CFC">
        <w:trPr>
          <w:trHeight w:val="482"/>
        </w:trPr>
        <w:tc>
          <w:tcPr>
            <w:tcW w:w="659" w:type="dxa"/>
            <w:vMerge/>
            <w:shd w:val="clear" w:color="auto" w:fill="auto"/>
            <w:vAlign w:val="center"/>
          </w:tcPr>
          <w:p w14:paraId="78F454C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50656422"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5CBF4058" w14:textId="10A5F1C1"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30146190" w14:textId="74555D85"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158</w:t>
            </w:r>
          </w:p>
        </w:tc>
        <w:tc>
          <w:tcPr>
            <w:tcW w:w="955" w:type="dxa"/>
            <w:shd w:val="clear" w:color="auto" w:fill="auto"/>
            <w:vAlign w:val="center"/>
          </w:tcPr>
          <w:p w14:paraId="18EF92E1" w14:textId="618E21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158</w:t>
            </w:r>
          </w:p>
        </w:tc>
        <w:tc>
          <w:tcPr>
            <w:tcW w:w="866" w:type="dxa"/>
          </w:tcPr>
          <w:p w14:paraId="39E272B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947" w:type="dxa"/>
            <w:shd w:val="clear" w:color="auto" w:fill="auto"/>
            <w:vAlign w:val="center"/>
          </w:tcPr>
          <w:p w14:paraId="3F58B4EC"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492189AA"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062109CB" w14:textId="77777777" w:rsidTr="00845CFC">
        <w:trPr>
          <w:trHeight w:val="482"/>
        </w:trPr>
        <w:tc>
          <w:tcPr>
            <w:tcW w:w="659" w:type="dxa"/>
            <w:vMerge w:val="restart"/>
            <w:shd w:val="clear" w:color="auto" w:fill="auto"/>
            <w:vAlign w:val="center"/>
          </w:tcPr>
          <w:p w14:paraId="5CF8EFED" w14:textId="1B736256"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9</w:t>
            </w:r>
          </w:p>
        </w:tc>
        <w:tc>
          <w:tcPr>
            <w:tcW w:w="1537" w:type="dxa"/>
            <w:vMerge w:val="restart"/>
            <w:vAlign w:val="center"/>
          </w:tcPr>
          <w:p w14:paraId="551945C4" w14:textId="5F1A4443"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Huyện Cam Lộ</w:t>
            </w:r>
          </w:p>
        </w:tc>
        <w:tc>
          <w:tcPr>
            <w:tcW w:w="2066" w:type="dxa"/>
            <w:shd w:val="clear" w:color="auto" w:fill="auto"/>
            <w:vAlign w:val="center"/>
          </w:tcPr>
          <w:p w14:paraId="459654E8" w14:textId="0DB18305"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334426EB" w14:textId="6D4E6F1D"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16</w:t>
            </w:r>
          </w:p>
        </w:tc>
        <w:tc>
          <w:tcPr>
            <w:tcW w:w="955" w:type="dxa"/>
            <w:shd w:val="clear" w:color="auto" w:fill="auto"/>
            <w:vAlign w:val="center"/>
          </w:tcPr>
          <w:p w14:paraId="5895C8A8" w14:textId="24A6CC5E"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866" w:type="dxa"/>
          </w:tcPr>
          <w:p w14:paraId="053FB33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947" w:type="dxa"/>
            <w:shd w:val="clear" w:color="auto" w:fill="auto"/>
            <w:vAlign w:val="center"/>
          </w:tcPr>
          <w:p w14:paraId="77CB2B2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48447A9F"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49E13387" w14:textId="77777777" w:rsidTr="00845CFC">
        <w:trPr>
          <w:trHeight w:val="482"/>
        </w:trPr>
        <w:tc>
          <w:tcPr>
            <w:tcW w:w="659" w:type="dxa"/>
            <w:vMerge/>
            <w:shd w:val="clear" w:color="auto" w:fill="auto"/>
            <w:vAlign w:val="center"/>
          </w:tcPr>
          <w:p w14:paraId="3C81770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4DC02FEB"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p>
        </w:tc>
        <w:tc>
          <w:tcPr>
            <w:tcW w:w="2066" w:type="dxa"/>
            <w:shd w:val="clear" w:color="auto" w:fill="auto"/>
            <w:vAlign w:val="center"/>
          </w:tcPr>
          <w:p w14:paraId="60FB252F" w14:textId="6DFC1B00"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1DCE5B9C" w14:textId="7C2DAF5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125</w:t>
            </w:r>
          </w:p>
        </w:tc>
        <w:tc>
          <w:tcPr>
            <w:tcW w:w="955" w:type="dxa"/>
            <w:shd w:val="clear" w:color="auto" w:fill="auto"/>
            <w:vAlign w:val="center"/>
          </w:tcPr>
          <w:p w14:paraId="109D39DB" w14:textId="2137B865"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125</w:t>
            </w:r>
          </w:p>
        </w:tc>
        <w:tc>
          <w:tcPr>
            <w:tcW w:w="866" w:type="dxa"/>
          </w:tcPr>
          <w:p w14:paraId="7AC1334A"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947" w:type="dxa"/>
            <w:shd w:val="clear" w:color="auto" w:fill="auto"/>
            <w:vAlign w:val="center"/>
          </w:tcPr>
          <w:p w14:paraId="60D98894"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145988C9"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2D33692F" w14:textId="77777777" w:rsidTr="00845CFC">
        <w:trPr>
          <w:trHeight w:val="482"/>
        </w:trPr>
        <w:tc>
          <w:tcPr>
            <w:tcW w:w="659" w:type="dxa"/>
            <w:vMerge w:val="restart"/>
            <w:shd w:val="clear" w:color="auto" w:fill="auto"/>
            <w:vAlign w:val="center"/>
          </w:tcPr>
          <w:p w14:paraId="104873B0" w14:textId="1870454E"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w:t>
            </w:r>
          </w:p>
        </w:tc>
        <w:tc>
          <w:tcPr>
            <w:tcW w:w="1537" w:type="dxa"/>
            <w:vMerge w:val="restart"/>
            <w:vAlign w:val="center"/>
          </w:tcPr>
          <w:p w14:paraId="468AEAE6" w14:textId="77777777" w:rsidR="00965EDB" w:rsidRPr="001B5C15" w:rsidRDefault="00965EDB" w:rsidP="00965EDB">
            <w:pPr>
              <w:spacing w:before="40" w:after="40" w:line="300" w:lineRule="exact"/>
              <w:jc w:val="lef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 xml:space="preserve">Huyện đảo Cồn Cỏ </w:t>
            </w:r>
          </w:p>
        </w:tc>
        <w:tc>
          <w:tcPr>
            <w:tcW w:w="2066" w:type="dxa"/>
            <w:shd w:val="clear" w:color="auto" w:fill="auto"/>
            <w:vAlign w:val="center"/>
          </w:tcPr>
          <w:p w14:paraId="5A6249BA"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địa chính cơ sở</w:t>
            </w:r>
          </w:p>
        </w:tc>
        <w:tc>
          <w:tcPr>
            <w:tcW w:w="960" w:type="dxa"/>
            <w:shd w:val="clear" w:color="auto" w:fill="auto"/>
            <w:vAlign w:val="center"/>
          </w:tcPr>
          <w:p w14:paraId="07B34C0D" w14:textId="1FE82034"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955" w:type="dxa"/>
            <w:shd w:val="clear" w:color="auto" w:fill="auto"/>
            <w:vAlign w:val="center"/>
          </w:tcPr>
          <w:p w14:paraId="04793C48" w14:textId="49DF8549"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0</w:t>
            </w:r>
          </w:p>
        </w:tc>
        <w:tc>
          <w:tcPr>
            <w:tcW w:w="866" w:type="dxa"/>
            <w:vAlign w:val="center"/>
          </w:tcPr>
          <w:p w14:paraId="3A0A5A6B" w14:textId="50D8AD2A"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947" w:type="dxa"/>
            <w:shd w:val="clear" w:color="auto" w:fill="auto"/>
            <w:vAlign w:val="center"/>
          </w:tcPr>
          <w:p w14:paraId="3A3B808E"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25" w:type="dxa"/>
            <w:shd w:val="clear" w:color="auto" w:fill="auto"/>
            <w:vAlign w:val="center"/>
          </w:tcPr>
          <w:p w14:paraId="17BF9E95"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7292A12E" w14:textId="77777777" w:rsidTr="00845CFC">
        <w:trPr>
          <w:trHeight w:val="482"/>
        </w:trPr>
        <w:tc>
          <w:tcPr>
            <w:tcW w:w="659" w:type="dxa"/>
            <w:vMerge/>
            <w:shd w:val="clear" w:color="auto" w:fill="auto"/>
            <w:vAlign w:val="center"/>
          </w:tcPr>
          <w:p w14:paraId="28570C9D"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1537" w:type="dxa"/>
            <w:vMerge/>
            <w:vAlign w:val="center"/>
          </w:tcPr>
          <w:p w14:paraId="2E8BA306"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p>
        </w:tc>
        <w:tc>
          <w:tcPr>
            <w:tcW w:w="2066" w:type="dxa"/>
            <w:shd w:val="clear" w:color="auto" w:fill="auto"/>
            <w:vAlign w:val="center"/>
          </w:tcPr>
          <w:p w14:paraId="3DF9FBAA" w14:textId="77777777" w:rsidR="00965EDB" w:rsidRPr="001B5C15" w:rsidRDefault="00965EDB" w:rsidP="00965EDB">
            <w:pPr>
              <w:spacing w:before="40" w:after="40" w:line="300" w:lineRule="exact"/>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Mốc địa chính</w:t>
            </w:r>
          </w:p>
        </w:tc>
        <w:tc>
          <w:tcPr>
            <w:tcW w:w="960" w:type="dxa"/>
            <w:shd w:val="clear" w:color="auto" w:fill="auto"/>
            <w:vAlign w:val="center"/>
          </w:tcPr>
          <w:p w14:paraId="3A388479"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10</w:t>
            </w:r>
          </w:p>
        </w:tc>
        <w:tc>
          <w:tcPr>
            <w:tcW w:w="955" w:type="dxa"/>
            <w:shd w:val="clear" w:color="auto" w:fill="auto"/>
            <w:vAlign w:val="center"/>
          </w:tcPr>
          <w:p w14:paraId="253ED606"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c>
          <w:tcPr>
            <w:tcW w:w="866" w:type="dxa"/>
          </w:tcPr>
          <w:p w14:paraId="76A56344"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8</w:t>
            </w:r>
          </w:p>
        </w:tc>
        <w:tc>
          <w:tcPr>
            <w:tcW w:w="947" w:type="dxa"/>
            <w:shd w:val="clear" w:color="auto" w:fill="auto"/>
            <w:vAlign w:val="center"/>
          </w:tcPr>
          <w:p w14:paraId="41DE25A8"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r w:rsidRPr="001B5C15">
              <w:rPr>
                <w:rFonts w:ascii="Times New Roman" w:eastAsia="Times New Roman" w:hAnsi="Times New Roman"/>
                <w:spacing w:val="-4"/>
                <w:sz w:val="24"/>
                <w:szCs w:val="24"/>
                <w:lang w:val="it-IT" w:eastAsia="x-none"/>
              </w:rPr>
              <w:t>2</w:t>
            </w:r>
          </w:p>
        </w:tc>
        <w:tc>
          <w:tcPr>
            <w:tcW w:w="825" w:type="dxa"/>
            <w:shd w:val="clear" w:color="auto" w:fill="auto"/>
            <w:vAlign w:val="center"/>
          </w:tcPr>
          <w:p w14:paraId="025784E9" w14:textId="77777777" w:rsidR="00965EDB" w:rsidRPr="001B5C15" w:rsidRDefault="00965EDB" w:rsidP="00965EDB">
            <w:pPr>
              <w:spacing w:before="40" w:after="40" w:line="300" w:lineRule="exact"/>
              <w:jc w:val="center"/>
              <w:rPr>
                <w:rFonts w:ascii="Times New Roman" w:eastAsia="Times New Roman" w:hAnsi="Times New Roman"/>
                <w:spacing w:val="-4"/>
                <w:sz w:val="24"/>
                <w:szCs w:val="24"/>
                <w:lang w:val="it-IT" w:eastAsia="x-none"/>
              </w:rPr>
            </w:pPr>
          </w:p>
        </w:tc>
      </w:tr>
      <w:tr w:rsidR="0079655D" w:rsidRPr="001B5C15" w14:paraId="3888B15A" w14:textId="77777777" w:rsidTr="00981CFF">
        <w:trPr>
          <w:trHeight w:val="454"/>
        </w:trPr>
        <w:tc>
          <w:tcPr>
            <w:tcW w:w="2196" w:type="dxa"/>
            <w:gridSpan w:val="2"/>
            <w:vMerge w:val="restart"/>
            <w:shd w:val="clear" w:color="auto" w:fill="auto"/>
            <w:vAlign w:val="center"/>
          </w:tcPr>
          <w:p w14:paraId="7E3E46F0" w14:textId="77777777" w:rsidR="00965EDB" w:rsidRPr="001B5C15" w:rsidRDefault="00965EDB" w:rsidP="00965EDB">
            <w:pPr>
              <w:spacing w:before="40" w:after="40" w:line="300" w:lineRule="exact"/>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Tổng cộng</w:t>
            </w:r>
          </w:p>
        </w:tc>
        <w:tc>
          <w:tcPr>
            <w:tcW w:w="2066" w:type="dxa"/>
            <w:shd w:val="clear" w:color="auto" w:fill="auto"/>
            <w:vAlign w:val="center"/>
          </w:tcPr>
          <w:p w14:paraId="3634653E" w14:textId="77777777" w:rsidR="00965EDB" w:rsidRPr="001B5C15" w:rsidRDefault="00965EDB" w:rsidP="00965EDB">
            <w:pPr>
              <w:spacing w:before="40" w:after="40" w:line="300" w:lineRule="exact"/>
              <w:rPr>
                <w:rFonts w:ascii="Times New Roman Bold" w:eastAsia="Times New Roman" w:hAnsi="Times New Roman Bold"/>
                <w:b/>
                <w:bCs/>
                <w:spacing w:val="-8"/>
                <w:sz w:val="24"/>
                <w:szCs w:val="24"/>
                <w:lang w:val="it-IT" w:eastAsia="x-none"/>
              </w:rPr>
            </w:pPr>
            <w:r w:rsidRPr="001B5C15">
              <w:rPr>
                <w:rFonts w:ascii="Times New Roman Bold" w:eastAsia="Times New Roman" w:hAnsi="Times New Roman Bold"/>
                <w:b/>
                <w:bCs/>
                <w:spacing w:val="-8"/>
                <w:sz w:val="24"/>
                <w:szCs w:val="24"/>
                <w:lang w:val="it-IT" w:eastAsia="x-none"/>
              </w:rPr>
              <w:t>Mốc địa chính cơ sở</w:t>
            </w:r>
          </w:p>
        </w:tc>
        <w:tc>
          <w:tcPr>
            <w:tcW w:w="960" w:type="dxa"/>
            <w:shd w:val="clear" w:color="auto" w:fill="auto"/>
            <w:vAlign w:val="center"/>
          </w:tcPr>
          <w:p w14:paraId="131CBF56" w14:textId="0F0FF609" w:rsidR="00965EDB" w:rsidRPr="001B5C15" w:rsidRDefault="00136D57"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211</w:t>
            </w:r>
          </w:p>
        </w:tc>
        <w:tc>
          <w:tcPr>
            <w:tcW w:w="955" w:type="dxa"/>
            <w:vAlign w:val="center"/>
          </w:tcPr>
          <w:p w14:paraId="50E5087A" w14:textId="359D4801" w:rsidR="00965EDB" w:rsidRPr="001B5C15" w:rsidRDefault="00136D57"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119</w:t>
            </w:r>
          </w:p>
        </w:tc>
        <w:tc>
          <w:tcPr>
            <w:tcW w:w="866" w:type="dxa"/>
            <w:shd w:val="clear" w:color="auto" w:fill="auto"/>
            <w:vAlign w:val="center"/>
          </w:tcPr>
          <w:p w14:paraId="7D832009" w14:textId="568D478B" w:rsidR="00965EDB" w:rsidRPr="001B5C15" w:rsidRDefault="00136D57"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70</w:t>
            </w:r>
          </w:p>
        </w:tc>
        <w:tc>
          <w:tcPr>
            <w:tcW w:w="947" w:type="dxa"/>
            <w:shd w:val="clear" w:color="auto" w:fill="auto"/>
            <w:vAlign w:val="center"/>
          </w:tcPr>
          <w:p w14:paraId="2A70F2CE" w14:textId="10078286"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2</w:t>
            </w:r>
          </w:p>
        </w:tc>
        <w:tc>
          <w:tcPr>
            <w:tcW w:w="825" w:type="dxa"/>
            <w:shd w:val="clear" w:color="auto" w:fill="auto"/>
            <w:vAlign w:val="center"/>
          </w:tcPr>
          <w:p w14:paraId="4A1F944A" w14:textId="77777777"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p>
        </w:tc>
      </w:tr>
      <w:tr w:rsidR="00965EDB" w:rsidRPr="001B5C15" w14:paraId="477D1FF2" w14:textId="77777777" w:rsidTr="00981CFF">
        <w:trPr>
          <w:trHeight w:val="454"/>
        </w:trPr>
        <w:tc>
          <w:tcPr>
            <w:tcW w:w="2196" w:type="dxa"/>
            <w:gridSpan w:val="2"/>
            <w:vMerge/>
            <w:shd w:val="clear" w:color="auto" w:fill="auto"/>
            <w:vAlign w:val="center"/>
          </w:tcPr>
          <w:p w14:paraId="6F0894B2" w14:textId="77777777" w:rsidR="00965EDB" w:rsidRPr="001B5C15" w:rsidRDefault="00965EDB" w:rsidP="00965EDB">
            <w:pPr>
              <w:spacing w:before="40" w:after="40" w:line="300" w:lineRule="exact"/>
              <w:rPr>
                <w:rFonts w:ascii="Times New Roman" w:eastAsia="Times New Roman" w:hAnsi="Times New Roman"/>
                <w:b/>
                <w:bCs/>
                <w:spacing w:val="-4"/>
                <w:sz w:val="24"/>
                <w:szCs w:val="24"/>
                <w:lang w:val="it-IT" w:eastAsia="x-none"/>
              </w:rPr>
            </w:pPr>
          </w:p>
        </w:tc>
        <w:tc>
          <w:tcPr>
            <w:tcW w:w="2066" w:type="dxa"/>
            <w:shd w:val="clear" w:color="auto" w:fill="auto"/>
            <w:vAlign w:val="center"/>
          </w:tcPr>
          <w:p w14:paraId="373D6A0C" w14:textId="77777777" w:rsidR="00965EDB" w:rsidRPr="001B5C15" w:rsidRDefault="00965EDB" w:rsidP="00965EDB">
            <w:pPr>
              <w:spacing w:before="40" w:after="40" w:line="300" w:lineRule="exact"/>
              <w:rPr>
                <w:rFonts w:ascii="Times New Roman" w:eastAsia="Times New Roman" w:hAnsi="Times New Roman"/>
                <w:b/>
                <w:bCs/>
                <w:spacing w:val="-4"/>
                <w:sz w:val="24"/>
                <w:szCs w:val="24"/>
                <w:lang w:val="it-IT" w:eastAsia="x-none"/>
              </w:rPr>
            </w:pPr>
            <w:r w:rsidRPr="001B5C15">
              <w:rPr>
                <w:rFonts w:ascii="Times New Roman" w:eastAsia="Times New Roman" w:hAnsi="Times New Roman"/>
                <w:b/>
                <w:bCs/>
                <w:spacing w:val="-4"/>
                <w:sz w:val="24"/>
                <w:szCs w:val="24"/>
                <w:lang w:val="it-IT" w:eastAsia="x-none"/>
              </w:rPr>
              <w:t>Mốc địa chính</w:t>
            </w:r>
          </w:p>
        </w:tc>
        <w:tc>
          <w:tcPr>
            <w:tcW w:w="960" w:type="dxa"/>
            <w:shd w:val="clear" w:color="auto" w:fill="auto"/>
            <w:vAlign w:val="center"/>
          </w:tcPr>
          <w:p w14:paraId="4A1A3217" w14:textId="0D207D15"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1</w:t>
            </w:r>
            <w:r w:rsidR="00CA1DFD" w:rsidRPr="001B5C15">
              <w:rPr>
                <w:rFonts w:asciiTheme="majorHAnsi" w:hAnsiTheme="majorHAnsi" w:cstheme="majorHAnsi"/>
                <w:b/>
                <w:bCs/>
                <w:sz w:val="24"/>
                <w:szCs w:val="24"/>
              </w:rPr>
              <w:t>.</w:t>
            </w:r>
            <w:r w:rsidRPr="001B5C15">
              <w:rPr>
                <w:rFonts w:asciiTheme="majorHAnsi" w:hAnsiTheme="majorHAnsi" w:cstheme="majorHAnsi"/>
                <w:b/>
                <w:bCs/>
                <w:sz w:val="24"/>
                <w:szCs w:val="24"/>
              </w:rPr>
              <w:t>2</w:t>
            </w:r>
            <w:r w:rsidR="00136D57" w:rsidRPr="001B5C15">
              <w:rPr>
                <w:rFonts w:asciiTheme="majorHAnsi" w:hAnsiTheme="majorHAnsi" w:cstheme="majorHAnsi"/>
                <w:b/>
                <w:bCs/>
                <w:sz w:val="24"/>
                <w:szCs w:val="24"/>
              </w:rPr>
              <w:t>88</w:t>
            </w:r>
          </w:p>
        </w:tc>
        <w:tc>
          <w:tcPr>
            <w:tcW w:w="955" w:type="dxa"/>
            <w:vAlign w:val="center"/>
          </w:tcPr>
          <w:p w14:paraId="6A006D20" w14:textId="74D4BDBF" w:rsidR="00965EDB" w:rsidRPr="001B5C15" w:rsidRDefault="00191F15"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346</w:t>
            </w:r>
          </w:p>
        </w:tc>
        <w:tc>
          <w:tcPr>
            <w:tcW w:w="866" w:type="dxa"/>
            <w:shd w:val="clear" w:color="auto" w:fill="auto"/>
            <w:vAlign w:val="center"/>
          </w:tcPr>
          <w:p w14:paraId="2D675D7C" w14:textId="4F6E7D3C"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9</w:t>
            </w:r>
            <w:r w:rsidR="00191F15" w:rsidRPr="001B5C15">
              <w:rPr>
                <w:rFonts w:asciiTheme="majorHAnsi" w:hAnsiTheme="majorHAnsi" w:cstheme="majorHAnsi"/>
                <w:b/>
                <w:bCs/>
                <w:sz w:val="24"/>
                <w:szCs w:val="24"/>
              </w:rPr>
              <w:t>40</w:t>
            </w:r>
          </w:p>
        </w:tc>
        <w:tc>
          <w:tcPr>
            <w:tcW w:w="947" w:type="dxa"/>
            <w:shd w:val="clear" w:color="auto" w:fill="auto"/>
            <w:vAlign w:val="center"/>
          </w:tcPr>
          <w:p w14:paraId="717A375C" w14:textId="3D54F8FC"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r w:rsidRPr="001B5C15">
              <w:rPr>
                <w:rFonts w:asciiTheme="majorHAnsi" w:hAnsiTheme="majorHAnsi" w:cstheme="majorHAnsi"/>
                <w:b/>
                <w:bCs/>
                <w:sz w:val="24"/>
                <w:szCs w:val="24"/>
              </w:rPr>
              <w:t>2</w:t>
            </w:r>
          </w:p>
        </w:tc>
        <w:tc>
          <w:tcPr>
            <w:tcW w:w="825" w:type="dxa"/>
            <w:shd w:val="clear" w:color="auto" w:fill="auto"/>
            <w:vAlign w:val="center"/>
          </w:tcPr>
          <w:p w14:paraId="78AAB20A" w14:textId="77777777" w:rsidR="00965EDB" w:rsidRPr="001B5C15" w:rsidRDefault="00965EDB" w:rsidP="00965EDB">
            <w:pPr>
              <w:spacing w:before="40" w:after="40" w:line="300" w:lineRule="exact"/>
              <w:jc w:val="center"/>
              <w:rPr>
                <w:rFonts w:asciiTheme="majorHAnsi" w:eastAsia="Times New Roman" w:hAnsiTheme="majorHAnsi" w:cstheme="majorHAnsi"/>
                <w:b/>
                <w:bCs/>
                <w:spacing w:val="-4"/>
                <w:sz w:val="24"/>
                <w:szCs w:val="24"/>
                <w:lang w:val="it-IT" w:eastAsia="x-none"/>
              </w:rPr>
            </w:pPr>
          </w:p>
        </w:tc>
      </w:tr>
      <w:bookmarkEnd w:id="296"/>
    </w:tbl>
    <w:p w14:paraId="00AAD6DD" w14:textId="77777777" w:rsidR="00772ECA" w:rsidRPr="001B5C15" w:rsidRDefault="00772ECA" w:rsidP="004309A8">
      <w:pPr>
        <w:spacing w:line="340" w:lineRule="exact"/>
        <w:ind w:firstLine="709"/>
        <w:rPr>
          <w:rFonts w:ascii="Times New Roman" w:eastAsia="Times New Roman" w:hAnsi="Times New Roman"/>
          <w:b/>
          <w:bCs/>
          <w:szCs w:val="28"/>
          <w:lang w:val="it-IT" w:eastAsia="x-none"/>
        </w:rPr>
      </w:pPr>
    </w:p>
    <w:p w14:paraId="2E5205E8" w14:textId="7B297643" w:rsidR="004309A8" w:rsidRPr="001B5C15" w:rsidRDefault="004309A8" w:rsidP="004309A8">
      <w:pPr>
        <w:spacing w:line="340" w:lineRule="exact"/>
        <w:ind w:firstLine="709"/>
        <w:rPr>
          <w:rFonts w:ascii="Times New Roman" w:eastAsia="Times New Roman" w:hAnsi="Times New Roman"/>
          <w:b/>
          <w:bCs/>
          <w:szCs w:val="28"/>
          <w:lang w:val="it-IT" w:eastAsia="x-none"/>
        </w:rPr>
      </w:pPr>
      <w:r w:rsidRPr="001B5C15">
        <w:rPr>
          <w:rFonts w:ascii="Times New Roman" w:eastAsia="Times New Roman" w:hAnsi="Times New Roman"/>
          <w:b/>
          <w:bCs/>
          <w:szCs w:val="28"/>
          <w:lang w:val="it-IT" w:eastAsia="x-none"/>
        </w:rPr>
        <w:lastRenderedPageBreak/>
        <w:t>4.2.</w:t>
      </w:r>
      <w:r w:rsidR="00460B7A" w:rsidRPr="001B5C15">
        <w:rPr>
          <w:rFonts w:ascii="Times New Roman" w:eastAsia="Times New Roman" w:hAnsi="Times New Roman"/>
          <w:b/>
          <w:bCs/>
          <w:szCs w:val="28"/>
          <w:lang w:val="it-IT" w:eastAsia="x-none"/>
        </w:rPr>
        <w:t>2</w:t>
      </w:r>
      <w:r w:rsidRPr="001B5C15">
        <w:rPr>
          <w:rFonts w:ascii="Times New Roman" w:eastAsia="Times New Roman" w:hAnsi="Times New Roman"/>
          <w:b/>
          <w:bCs/>
          <w:szCs w:val="28"/>
          <w:lang w:val="it-IT" w:eastAsia="x-none"/>
        </w:rPr>
        <w:t xml:space="preserve"> Thực trạng về đo đạc bản đồ địa chính </w:t>
      </w:r>
      <w:r w:rsidR="00AF55AE" w:rsidRPr="001B5C15">
        <w:rPr>
          <w:rFonts w:ascii="Times New Roman" w:eastAsia="Times New Roman" w:hAnsi="Times New Roman"/>
          <w:b/>
          <w:bCs/>
          <w:szCs w:val="28"/>
          <w:lang w:val="it-IT" w:eastAsia="x-none"/>
        </w:rPr>
        <w:t>và biến động đất đai</w:t>
      </w:r>
    </w:p>
    <w:p w14:paraId="7F7BA611" w14:textId="393B97CC" w:rsidR="00AF55AE" w:rsidRPr="001B5C15" w:rsidRDefault="00AF55AE" w:rsidP="004309A8">
      <w:pPr>
        <w:spacing w:line="340" w:lineRule="exact"/>
        <w:ind w:firstLine="709"/>
        <w:rPr>
          <w:rFonts w:ascii="Times New Roman" w:eastAsia="Times New Roman" w:hAnsi="Times New Roman"/>
          <w:b/>
          <w:bCs/>
          <w:i/>
          <w:iCs/>
          <w:szCs w:val="28"/>
          <w:lang w:val="it-IT" w:eastAsia="x-none"/>
        </w:rPr>
      </w:pPr>
      <w:r w:rsidRPr="001B5C15">
        <w:rPr>
          <w:rFonts w:ascii="Times New Roman" w:eastAsia="Times New Roman" w:hAnsi="Times New Roman"/>
          <w:b/>
          <w:bCs/>
          <w:i/>
          <w:iCs/>
          <w:szCs w:val="28"/>
          <w:lang w:val="it-IT" w:eastAsia="x-none"/>
        </w:rPr>
        <w:t>4.2.2.1</w:t>
      </w:r>
      <w:r w:rsidR="000B23BD" w:rsidRPr="001B5C15">
        <w:rPr>
          <w:rFonts w:ascii="Times New Roman" w:eastAsia="Times New Roman" w:hAnsi="Times New Roman"/>
          <w:b/>
          <w:bCs/>
          <w:i/>
          <w:iCs/>
          <w:szCs w:val="28"/>
          <w:lang w:val="it-IT" w:eastAsia="x-none"/>
        </w:rPr>
        <w:t>. Thực trạng về đo đạc bản đồ địa chính</w:t>
      </w:r>
    </w:p>
    <w:p w14:paraId="1BB951AD" w14:textId="0C021886" w:rsidR="004309A8" w:rsidRPr="001B5C15" w:rsidRDefault="004309A8" w:rsidP="004309A8">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r w:rsidR="000B23BD" w:rsidRPr="001B5C15">
        <w:rPr>
          <w:rFonts w:ascii="Times New Roman" w:eastAsia="Times New Roman" w:hAnsi="Times New Roman"/>
          <w:i/>
          <w:iCs/>
          <w:szCs w:val="28"/>
          <w:lang w:val="it-IT" w:eastAsia="x-none"/>
        </w:rPr>
        <w:t xml:space="preserve">Tình hình chung </w:t>
      </w:r>
      <w:r w:rsidR="00CD22CC" w:rsidRPr="001B5C15">
        <w:rPr>
          <w:rFonts w:ascii="Times New Roman" w:eastAsia="Times New Roman" w:hAnsi="Times New Roman"/>
          <w:i/>
          <w:iCs/>
          <w:szCs w:val="28"/>
          <w:lang w:val="it-IT" w:eastAsia="x-none"/>
        </w:rPr>
        <w:t xml:space="preserve">về </w:t>
      </w:r>
      <w:r w:rsidR="000B23BD" w:rsidRPr="001B5C15">
        <w:rPr>
          <w:rFonts w:ascii="Times New Roman" w:eastAsia="Times New Roman" w:hAnsi="Times New Roman"/>
          <w:i/>
          <w:iCs/>
          <w:szCs w:val="28"/>
          <w:lang w:val="it-IT" w:eastAsia="x-none"/>
        </w:rPr>
        <w:t>đo đạc bản đồ địa chính trên toàn tỉnh:</w:t>
      </w:r>
      <w:r w:rsidR="000B23BD" w:rsidRPr="001B5C15">
        <w:rPr>
          <w:rFonts w:ascii="Times New Roman" w:eastAsia="Times New Roman" w:hAnsi="Times New Roman"/>
          <w:szCs w:val="28"/>
          <w:lang w:val="it-IT" w:eastAsia="x-none"/>
        </w:rPr>
        <w:t xml:space="preserve"> </w:t>
      </w:r>
      <w:r w:rsidRPr="001B5C15">
        <w:rPr>
          <w:rFonts w:ascii="Times New Roman" w:eastAsia="Times New Roman" w:hAnsi="Times New Roman"/>
          <w:szCs w:val="28"/>
          <w:lang w:val="it-IT" w:eastAsia="x-none"/>
        </w:rPr>
        <w:t xml:space="preserve">Toàn bộ phần diện tích tự nhiên tỉnh Quảng Trị đã được đo vẽ bản đồ địa chính chính quy, tuy nhiên nhiều địa phương đã được đo đạc từ lâu, </w:t>
      </w:r>
      <w:r w:rsidR="005B0481" w:rsidRPr="001B5C15">
        <w:rPr>
          <w:rFonts w:ascii="Times New Roman" w:eastAsia="Times New Roman" w:hAnsi="Times New Roman"/>
          <w:szCs w:val="28"/>
          <w:lang w:val="it-IT" w:eastAsia="x-none"/>
        </w:rPr>
        <w:t xml:space="preserve">độ chính xác của </w:t>
      </w:r>
      <w:r w:rsidRPr="001B5C15">
        <w:rPr>
          <w:rFonts w:ascii="Times New Roman" w:eastAsia="Times New Roman" w:hAnsi="Times New Roman"/>
          <w:szCs w:val="28"/>
          <w:lang w:val="it-IT" w:eastAsia="x-none"/>
        </w:rPr>
        <w:t xml:space="preserve">công nghệ đo đạc </w:t>
      </w:r>
      <w:r w:rsidR="005B0481" w:rsidRPr="001B5C15">
        <w:rPr>
          <w:rFonts w:ascii="Times New Roman" w:eastAsia="Times New Roman" w:hAnsi="Times New Roman"/>
          <w:szCs w:val="28"/>
          <w:lang w:val="it-IT" w:eastAsia="x-none"/>
        </w:rPr>
        <w:t>bản đồ trước đây thấp hơn</w:t>
      </w:r>
      <w:r w:rsidRPr="001B5C15">
        <w:rPr>
          <w:rFonts w:ascii="Times New Roman" w:eastAsia="Times New Roman" w:hAnsi="Times New Roman"/>
          <w:szCs w:val="28"/>
          <w:lang w:val="it-IT" w:eastAsia="x-none"/>
        </w:rPr>
        <w:t xml:space="preserve"> so với công nghệ đo đạc </w:t>
      </w:r>
      <w:r w:rsidR="005B0481" w:rsidRPr="001B5C15">
        <w:rPr>
          <w:rFonts w:ascii="Times New Roman" w:eastAsia="Times New Roman" w:hAnsi="Times New Roman"/>
          <w:szCs w:val="28"/>
          <w:lang w:val="it-IT" w:eastAsia="x-none"/>
        </w:rPr>
        <w:t xml:space="preserve">bản đồ </w:t>
      </w:r>
      <w:r w:rsidRPr="001B5C15">
        <w:rPr>
          <w:rFonts w:ascii="Times New Roman" w:eastAsia="Times New Roman" w:hAnsi="Times New Roman"/>
          <w:szCs w:val="28"/>
          <w:lang w:val="it-IT" w:eastAsia="x-none"/>
        </w:rPr>
        <w:t>hiện nay. Mặt khác, quá trình sử dụng trong thời gian dài, cùng với sự phát triển kinh tế - xã hội, sự thay đổi chính sách trong sản xuất nông nghiệp đã là</w:t>
      </w:r>
      <w:r w:rsidR="00AC1AF1" w:rsidRPr="001B5C15">
        <w:rPr>
          <w:rFonts w:ascii="Times New Roman" w:eastAsia="Times New Roman" w:hAnsi="Times New Roman"/>
          <w:szCs w:val="28"/>
          <w:lang w:val="it-IT" w:eastAsia="x-none"/>
        </w:rPr>
        <w:t>m</w:t>
      </w:r>
      <w:r w:rsidRPr="001B5C15">
        <w:rPr>
          <w:rFonts w:ascii="Times New Roman" w:eastAsia="Times New Roman" w:hAnsi="Times New Roman"/>
          <w:szCs w:val="28"/>
          <w:lang w:val="it-IT" w:eastAsia="x-none"/>
        </w:rPr>
        <w:t xml:space="preserve"> cho </w:t>
      </w:r>
      <w:r w:rsidR="00AE270B" w:rsidRPr="001B5C15">
        <w:rPr>
          <w:rFonts w:ascii="Times New Roman" w:eastAsia="Times New Roman" w:hAnsi="Times New Roman"/>
          <w:szCs w:val="28"/>
          <w:lang w:val="it-IT" w:eastAsia="x-none"/>
        </w:rPr>
        <w:t>đất đai</w:t>
      </w:r>
      <w:r w:rsidRPr="001B5C15">
        <w:rPr>
          <w:rFonts w:ascii="Times New Roman" w:eastAsia="Times New Roman" w:hAnsi="Times New Roman"/>
          <w:szCs w:val="28"/>
          <w:lang w:val="it-IT" w:eastAsia="x-none"/>
        </w:rPr>
        <w:t xml:space="preserve"> có sự biến động lớn</w:t>
      </w:r>
      <w:r w:rsidR="005B0481" w:rsidRPr="001B5C15">
        <w:rPr>
          <w:rFonts w:ascii="Times New Roman" w:eastAsia="Times New Roman" w:hAnsi="Times New Roman"/>
          <w:szCs w:val="28"/>
          <w:lang w:val="it-IT" w:eastAsia="x-none"/>
        </w:rPr>
        <w:t xml:space="preserve">, trong khi công tác chỉnh lý bản đồ, hồ sơ địa chính </w:t>
      </w:r>
      <w:r w:rsidR="00AE270B" w:rsidRPr="001B5C15">
        <w:rPr>
          <w:rFonts w:ascii="Times New Roman" w:eastAsia="Times New Roman" w:hAnsi="Times New Roman"/>
          <w:szCs w:val="28"/>
          <w:lang w:val="it-IT" w:eastAsia="x-none"/>
        </w:rPr>
        <w:t>chưa thực hiện một cách đầy đủ dẫn đến hiện trạng sử dụng đất không có sự đồng bộ</w:t>
      </w:r>
      <w:r w:rsidRPr="001B5C15">
        <w:rPr>
          <w:rFonts w:ascii="Times New Roman" w:eastAsia="Times New Roman" w:hAnsi="Times New Roman"/>
          <w:szCs w:val="28"/>
          <w:lang w:val="it-IT" w:eastAsia="x-none"/>
        </w:rPr>
        <w:t xml:space="preserve"> so với bản đồ, hồ sơ địa chính</w:t>
      </w:r>
      <w:r w:rsidR="00CA1DFD" w:rsidRPr="001B5C15">
        <w:rPr>
          <w:rFonts w:ascii="Times New Roman" w:eastAsia="Times New Roman" w:hAnsi="Times New Roman"/>
          <w:szCs w:val="28"/>
          <w:lang w:val="it-IT" w:eastAsia="x-none"/>
        </w:rPr>
        <w:t xml:space="preserve"> đang lưu trữ ở các cấp.</w:t>
      </w:r>
    </w:p>
    <w:p w14:paraId="2F7F1CC3" w14:textId="53E7B0DD" w:rsidR="004309A8" w:rsidRPr="001B5C15" w:rsidRDefault="004309A8" w:rsidP="004309A8">
      <w:pPr>
        <w:spacing w:after="12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Bảng </w:t>
      </w:r>
      <w:r w:rsidR="00460B7A" w:rsidRPr="001B5C15">
        <w:rPr>
          <w:rFonts w:ascii="Times New Roman" w:eastAsia="Times New Roman" w:hAnsi="Times New Roman"/>
          <w:szCs w:val="28"/>
          <w:lang w:val="it-IT" w:eastAsia="x-none"/>
        </w:rPr>
        <w:t>2</w:t>
      </w:r>
      <w:r w:rsidRPr="001B5C15">
        <w:rPr>
          <w:rFonts w:ascii="Times New Roman" w:eastAsia="Times New Roman" w:hAnsi="Times New Roman"/>
          <w:szCs w:val="28"/>
          <w:lang w:val="it-IT" w:eastAsia="x-none"/>
        </w:rPr>
        <w:t>: Kết quả đo đạc bản đồ và xây dựng CSDL địa chính trên toàn tỉnh</w:t>
      </w:r>
    </w:p>
    <w:tbl>
      <w:tblPr>
        <w:tblW w:w="9322" w:type="dxa"/>
        <w:tblInd w:w="-147" w:type="dxa"/>
        <w:tblLook w:val="04A0" w:firstRow="1" w:lastRow="0" w:firstColumn="1" w:lastColumn="0" w:noHBand="0" w:noVBand="1"/>
      </w:tblPr>
      <w:tblGrid>
        <w:gridCol w:w="1555"/>
        <w:gridCol w:w="1133"/>
        <w:gridCol w:w="1016"/>
        <w:gridCol w:w="827"/>
        <w:gridCol w:w="992"/>
        <w:gridCol w:w="1016"/>
        <w:gridCol w:w="916"/>
        <w:gridCol w:w="1016"/>
        <w:gridCol w:w="851"/>
      </w:tblGrid>
      <w:tr w:rsidR="0079655D" w:rsidRPr="001B5C15" w14:paraId="07781593" w14:textId="77777777" w:rsidTr="004F7CDC">
        <w:trPr>
          <w:trHeight w:val="49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F202F" w14:textId="77777777" w:rsidR="004C49DA" w:rsidRPr="001B5C15" w:rsidRDefault="004C49DA" w:rsidP="00BF1781">
            <w:pPr>
              <w:spacing w:before="0"/>
              <w:jc w:val="center"/>
              <w:rPr>
                <w:rFonts w:ascii="Times New Roman" w:eastAsia="Times New Roman" w:hAnsi="Times New Roman"/>
                <w:b/>
                <w:bCs/>
                <w:sz w:val="20"/>
                <w:szCs w:val="20"/>
              </w:rPr>
            </w:pPr>
            <w:r w:rsidRPr="001B5C15">
              <w:rPr>
                <w:rFonts w:ascii="Times New Roman" w:eastAsia="Times New Roman" w:hAnsi="Times New Roman"/>
                <w:b/>
                <w:bCs/>
                <w:sz w:val="20"/>
                <w:szCs w:val="20"/>
              </w:rPr>
              <w:t>Tên đơn vị hành chính cấp huyện</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27F85" w14:textId="77777777" w:rsidR="004C49DA" w:rsidRPr="001B5C15" w:rsidRDefault="004C49DA" w:rsidP="00BF1781">
            <w:pPr>
              <w:spacing w:before="0"/>
              <w:jc w:val="center"/>
              <w:rPr>
                <w:rFonts w:ascii="Times New Roman" w:eastAsia="Times New Roman" w:hAnsi="Times New Roman"/>
                <w:b/>
                <w:bCs/>
                <w:sz w:val="20"/>
                <w:szCs w:val="20"/>
              </w:rPr>
            </w:pPr>
            <w:r w:rsidRPr="001B5C15">
              <w:rPr>
                <w:rFonts w:ascii="Times New Roman" w:eastAsia="Times New Roman" w:hAnsi="Times New Roman"/>
                <w:b/>
                <w:bCs/>
                <w:sz w:val="20"/>
                <w:szCs w:val="20"/>
              </w:rPr>
              <w:t xml:space="preserve">Diện tích tự nhiên </w:t>
            </w:r>
            <w:r w:rsidRPr="001B5C15">
              <w:rPr>
                <w:rFonts w:ascii="Times New Roman" w:eastAsia="Times New Roman" w:hAnsi="Times New Roman"/>
                <w:b/>
                <w:bCs/>
                <w:sz w:val="20"/>
                <w:szCs w:val="20"/>
              </w:rPr>
              <w:br/>
              <w:t>(ha) (Kết quả thống kê 2020)</w:t>
            </w:r>
          </w:p>
        </w:tc>
        <w:tc>
          <w:tcPr>
            <w:tcW w:w="5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DFFF" w14:textId="77777777" w:rsidR="004C49DA" w:rsidRPr="001B5C15" w:rsidRDefault="004C49DA" w:rsidP="00BF1781">
            <w:pPr>
              <w:spacing w:before="0"/>
              <w:jc w:val="center"/>
              <w:rPr>
                <w:rFonts w:ascii="Times New Roman" w:eastAsia="Times New Roman" w:hAnsi="Times New Roman"/>
                <w:b/>
                <w:bCs/>
                <w:sz w:val="22"/>
              </w:rPr>
            </w:pPr>
            <w:r w:rsidRPr="001B5C15">
              <w:rPr>
                <w:rFonts w:ascii="Times New Roman" w:eastAsia="Times New Roman" w:hAnsi="Times New Roman"/>
                <w:b/>
                <w:bCs/>
                <w:sz w:val="22"/>
              </w:rPr>
              <w:t xml:space="preserve">Bản đồ địa chính chính quy </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tcPr>
          <w:p w14:paraId="76B7E278" w14:textId="77777777" w:rsidR="004C49DA" w:rsidRPr="001B5C15" w:rsidRDefault="004C49DA" w:rsidP="00BF1781">
            <w:pPr>
              <w:spacing w:before="0"/>
              <w:jc w:val="center"/>
              <w:rPr>
                <w:rFonts w:ascii="Times New Roman" w:eastAsia="Times New Roman" w:hAnsi="Times New Roman"/>
                <w:b/>
                <w:bCs/>
                <w:sz w:val="18"/>
                <w:szCs w:val="18"/>
              </w:rPr>
            </w:pPr>
            <w:r w:rsidRPr="001B5C15">
              <w:rPr>
                <w:rFonts w:ascii="Times New Roman" w:eastAsia="Times New Roman" w:hAnsi="Times New Roman"/>
                <w:b/>
                <w:bCs/>
                <w:sz w:val="18"/>
                <w:szCs w:val="18"/>
              </w:rPr>
              <w:t>Xây dựng CSDL địa chính xã (đang thực hiện)</w:t>
            </w:r>
          </w:p>
        </w:tc>
      </w:tr>
      <w:tr w:rsidR="0079655D" w:rsidRPr="001B5C15" w14:paraId="6A00A8B4" w14:textId="77777777" w:rsidTr="004F7CDC">
        <w:trPr>
          <w:trHeight w:val="31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E0652C" w14:textId="77777777" w:rsidR="004C49DA" w:rsidRPr="001B5C15" w:rsidRDefault="004C49DA" w:rsidP="00BF1781">
            <w:pPr>
              <w:spacing w:before="0"/>
              <w:jc w:val="center"/>
              <w:rPr>
                <w:rFonts w:ascii="Times New Roman" w:eastAsia="Times New Roman" w:hAnsi="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F960860" w14:textId="77777777" w:rsidR="004C49DA" w:rsidRPr="001B5C15" w:rsidRDefault="004C49DA" w:rsidP="00BF1781">
            <w:pPr>
              <w:spacing w:before="0"/>
              <w:jc w:val="center"/>
              <w:rPr>
                <w:rFonts w:ascii="Times New Roman" w:eastAsia="Times New Roman" w:hAnsi="Times New Roman"/>
                <w:b/>
                <w:bCs/>
                <w:sz w:val="20"/>
                <w:szCs w:val="20"/>
              </w:rPr>
            </w:pP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CC17FA" w14:textId="77777777" w:rsidR="004C49DA" w:rsidRPr="001B5C15" w:rsidRDefault="004C49DA" w:rsidP="00BF1781">
            <w:pPr>
              <w:spacing w:before="0"/>
              <w:jc w:val="center"/>
              <w:rPr>
                <w:rFonts w:ascii="Times New Roman" w:eastAsia="Times New Roman" w:hAnsi="Times New Roman"/>
                <w:b/>
                <w:bCs/>
                <w:sz w:val="20"/>
                <w:szCs w:val="20"/>
              </w:rPr>
            </w:pPr>
            <w:r w:rsidRPr="001B5C15">
              <w:rPr>
                <w:rFonts w:ascii="Times New Roman" w:eastAsia="Times New Roman" w:hAnsi="Times New Roman"/>
                <w:b/>
                <w:bCs/>
                <w:sz w:val="20"/>
                <w:szCs w:val="20"/>
              </w:rPr>
              <w:t>Tổng diện tích đã đo đạc</w:t>
            </w:r>
          </w:p>
        </w:tc>
        <w:tc>
          <w:tcPr>
            <w:tcW w:w="4767" w:type="dxa"/>
            <w:gridSpan w:val="5"/>
            <w:tcBorders>
              <w:top w:val="single" w:sz="4" w:space="0" w:color="auto"/>
              <w:left w:val="nil"/>
              <w:bottom w:val="single" w:sz="4" w:space="0" w:color="auto"/>
              <w:right w:val="nil"/>
            </w:tcBorders>
            <w:shd w:val="clear" w:color="auto" w:fill="auto"/>
            <w:vAlign w:val="center"/>
            <w:hideMark/>
          </w:tcPr>
          <w:p w14:paraId="35C0A823" w14:textId="77777777" w:rsidR="004C49DA" w:rsidRPr="001B5C15" w:rsidRDefault="004C49DA" w:rsidP="00BF1781">
            <w:pPr>
              <w:spacing w:before="0"/>
              <w:jc w:val="center"/>
              <w:rPr>
                <w:rFonts w:ascii="Times New Roman" w:eastAsia="Times New Roman" w:hAnsi="Times New Roman"/>
                <w:b/>
                <w:bCs/>
                <w:sz w:val="20"/>
                <w:szCs w:val="20"/>
              </w:rPr>
            </w:pPr>
            <w:r w:rsidRPr="001B5C15">
              <w:rPr>
                <w:rFonts w:ascii="Times New Roman" w:eastAsia="Times New Roman" w:hAnsi="Times New Roman"/>
                <w:b/>
                <w:bCs/>
                <w:sz w:val="20"/>
                <w:szCs w:val="20"/>
              </w:rPr>
              <w:t>Chia ra các tỷ lệ</w:t>
            </w:r>
          </w:p>
        </w:tc>
        <w:tc>
          <w:tcPr>
            <w:tcW w:w="851" w:type="dxa"/>
            <w:vMerge/>
            <w:tcBorders>
              <w:left w:val="single" w:sz="4" w:space="0" w:color="auto"/>
              <w:right w:val="single" w:sz="4" w:space="0" w:color="auto"/>
            </w:tcBorders>
            <w:shd w:val="clear" w:color="auto" w:fill="auto"/>
            <w:vAlign w:val="center"/>
            <w:hideMark/>
          </w:tcPr>
          <w:p w14:paraId="3AFF2A25" w14:textId="77777777" w:rsidR="004C49DA" w:rsidRPr="001B5C15" w:rsidRDefault="004C49DA" w:rsidP="00BF1781">
            <w:pPr>
              <w:spacing w:before="0"/>
              <w:jc w:val="center"/>
              <w:rPr>
                <w:rFonts w:ascii="Arial" w:eastAsia="Times New Roman" w:hAnsi="Arial" w:cs="Arial"/>
                <w:b/>
                <w:bCs/>
                <w:sz w:val="20"/>
                <w:szCs w:val="20"/>
              </w:rPr>
            </w:pPr>
          </w:p>
        </w:tc>
      </w:tr>
      <w:tr w:rsidR="0079655D" w:rsidRPr="001B5C15" w14:paraId="2455A61B" w14:textId="77777777" w:rsidTr="004F7CDC">
        <w:trPr>
          <w:trHeight w:val="62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654E45F" w14:textId="77777777" w:rsidR="004C49DA" w:rsidRPr="001B5C15" w:rsidRDefault="004C49DA" w:rsidP="00BF1781">
            <w:pPr>
              <w:spacing w:before="0"/>
              <w:jc w:val="center"/>
              <w:rPr>
                <w:rFonts w:ascii="Times New Roman" w:eastAsia="Times New Roman" w:hAnsi="Times New Roman"/>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1C9E853" w14:textId="77777777" w:rsidR="004C49DA" w:rsidRPr="001B5C15" w:rsidRDefault="004C49DA" w:rsidP="00BF1781">
            <w:pPr>
              <w:spacing w:before="0"/>
              <w:jc w:val="center"/>
              <w:rPr>
                <w:rFonts w:ascii="Times New Roman" w:eastAsia="Times New Roman" w:hAnsi="Times New Roman"/>
                <w:b/>
                <w:bCs/>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14:paraId="69E2B3DB" w14:textId="77777777" w:rsidR="004C49DA" w:rsidRPr="001B5C15" w:rsidRDefault="004C49DA" w:rsidP="00BF1781">
            <w:pPr>
              <w:spacing w:before="0"/>
              <w:jc w:val="center"/>
              <w:rPr>
                <w:rFonts w:ascii="Times New Roman" w:eastAsia="Times New Roman" w:hAnsi="Times New Roman"/>
                <w:b/>
                <w:bCs/>
                <w:sz w:val="20"/>
                <w:szCs w:val="20"/>
              </w:rPr>
            </w:pPr>
          </w:p>
        </w:tc>
        <w:tc>
          <w:tcPr>
            <w:tcW w:w="827" w:type="dxa"/>
            <w:tcBorders>
              <w:top w:val="nil"/>
              <w:left w:val="single" w:sz="4" w:space="0" w:color="auto"/>
              <w:bottom w:val="single" w:sz="4" w:space="0" w:color="000000"/>
              <w:right w:val="single" w:sz="4" w:space="0" w:color="auto"/>
            </w:tcBorders>
            <w:shd w:val="clear" w:color="auto" w:fill="auto"/>
            <w:vAlign w:val="center"/>
            <w:hideMark/>
          </w:tcPr>
          <w:p w14:paraId="391AD491"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Tỷ lệ 1/500</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14:paraId="555989C1"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Tỷ lệ 1/1000</w:t>
            </w:r>
          </w:p>
        </w:tc>
        <w:tc>
          <w:tcPr>
            <w:tcW w:w="1016" w:type="dxa"/>
            <w:tcBorders>
              <w:top w:val="nil"/>
              <w:left w:val="single" w:sz="4" w:space="0" w:color="auto"/>
              <w:bottom w:val="single" w:sz="4" w:space="0" w:color="000000"/>
              <w:right w:val="single" w:sz="4" w:space="0" w:color="auto"/>
            </w:tcBorders>
            <w:shd w:val="clear" w:color="auto" w:fill="auto"/>
            <w:vAlign w:val="center"/>
            <w:hideMark/>
          </w:tcPr>
          <w:p w14:paraId="67068B1A"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Tỷ lệ 1/2000</w:t>
            </w:r>
          </w:p>
        </w:tc>
        <w:tc>
          <w:tcPr>
            <w:tcW w:w="916" w:type="dxa"/>
            <w:tcBorders>
              <w:top w:val="nil"/>
              <w:left w:val="single" w:sz="4" w:space="0" w:color="auto"/>
              <w:bottom w:val="single" w:sz="4" w:space="0" w:color="000000"/>
              <w:right w:val="single" w:sz="4" w:space="0" w:color="auto"/>
            </w:tcBorders>
            <w:shd w:val="clear" w:color="auto" w:fill="auto"/>
            <w:vAlign w:val="center"/>
            <w:hideMark/>
          </w:tcPr>
          <w:p w14:paraId="0113440F"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Tỷ lệ 1/5000</w:t>
            </w:r>
          </w:p>
        </w:tc>
        <w:tc>
          <w:tcPr>
            <w:tcW w:w="1016" w:type="dxa"/>
            <w:tcBorders>
              <w:top w:val="nil"/>
              <w:left w:val="single" w:sz="4" w:space="0" w:color="auto"/>
              <w:bottom w:val="single" w:sz="4" w:space="0" w:color="000000"/>
              <w:right w:val="single" w:sz="4" w:space="0" w:color="auto"/>
            </w:tcBorders>
            <w:shd w:val="clear" w:color="auto" w:fill="auto"/>
            <w:vAlign w:val="center"/>
            <w:hideMark/>
          </w:tcPr>
          <w:p w14:paraId="5B269E3B"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Tỷ lệ 1/10000</w:t>
            </w:r>
          </w:p>
        </w:tc>
        <w:tc>
          <w:tcPr>
            <w:tcW w:w="851" w:type="dxa"/>
            <w:vMerge/>
            <w:tcBorders>
              <w:left w:val="single" w:sz="4" w:space="0" w:color="auto"/>
              <w:bottom w:val="single" w:sz="4" w:space="0" w:color="auto"/>
              <w:right w:val="single" w:sz="4" w:space="0" w:color="auto"/>
            </w:tcBorders>
            <w:vAlign w:val="center"/>
            <w:hideMark/>
          </w:tcPr>
          <w:p w14:paraId="739132C5" w14:textId="77777777" w:rsidR="004C49DA" w:rsidRPr="001B5C15" w:rsidRDefault="004C49DA" w:rsidP="00BF1781">
            <w:pPr>
              <w:spacing w:before="0"/>
              <w:jc w:val="center"/>
              <w:rPr>
                <w:rFonts w:ascii="Arial" w:eastAsia="Times New Roman" w:hAnsi="Arial" w:cs="Arial"/>
                <w:b/>
                <w:bCs/>
                <w:sz w:val="20"/>
                <w:szCs w:val="20"/>
              </w:rPr>
            </w:pPr>
          </w:p>
        </w:tc>
      </w:tr>
      <w:tr w:rsidR="0079655D" w:rsidRPr="001B5C15" w14:paraId="5708C133" w14:textId="77777777" w:rsidTr="004F7CDC">
        <w:trPr>
          <w:trHeight w:val="405"/>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4D21B13" w14:textId="77777777" w:rsidR="004C49DA" w:rsidRPr="001B5C15" w:rsidRDefault="004C49DA" w:rsidP="00BF1781">
            <w:pPr>
              <w:spacing w:before="0"/>
              <w:jc w:val="center"/>
              <w:rPr>
                <w:rFonts w:ascii="Times New Roman" w:eastAsia="Times New Roman" w:hAnsi="Times New Roman"/>
                <w:b/>
                <w:bCs/>
                <w:sz w:val="20"/>
                <w:szCs w:val="20"/>
              </w:rPr>
            </w:pPr>
            <w:r w:rsidRPr="001B5C15">
              <w:rPr>
                <w:rFonts w:ascii="Times New Roman" w:eastAsia="Times New Roman" w:hAnsi="Times New Roman"/>
                <w:b/>
                <w:bCs/>
                <w:sz w:val="20"/>
                <w:szCs w:val="20"/>
              </w:rPr>
              <w:t>Tổng toàn tỉnh</w:t>
            </w:r>
          </w:p>
        </w:tc>
        <w:tc>
          <w:tcPr>
            <w:tcW w:w="1133" w:type="dxa"/>
            <w:tcBorders>
              <w:top w:val="nil"/>
              <w:left w:val="nil"/>
              <w:bottom w:val="single" w:sz="4" w:space="0" w:color="auto"/>
              <w:right w:val="single" w:sz="4" w:space="0" w:color="auto"/>
            </w:tcBorders>
            <w:shd w:val="clear" w:color="auto" w:fill="auto"/>
            <w:noWrap/>
            <w:vAlign w:val="center"/>
            <w:hideMark/>
          </w:tcPr>
          <w:p w14:paraId="0B656366"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 xml:space="preserve"> 470.123,2</w:t>
            </w:r>
          </w:p>
        </w:tc>
        <w:tc>
          <w:tcPr>
            <w:tcW w:w="1016" w:type="dxa"/>
            <w:tcBorders>
              <w:top w:val="nil"/>
              <w:left w:val="nil"/>
              <w:bottom w:val="single" w:sz="4" w:space="0" w:color="auto"/>
              <w:right w:val="single" w:sz="4" w:space="0" w:color="auto"/>
            </w:tcBorders>
            <w:shd w:val="clear" w:color="auto" w:fill="auto"/>
            <w:noWrap/>
            <w:vAlign w:val="center"/>
            <w:hideMark/>
          </w:tcPr>
          <w:p w14:paraId="4BA2FC12"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469.779,6</w:t>
            </w:r>
          </w:p>
        </w:tc>
        <w:tc>
          <w:tcPr>
            <w:tcW w:w="827" w:type="dxa"/>
            <w:tcBorders>
              <w:top w:val="nil"/>
              <w:left w:val="nil"/>
              <w:bottom w:val="single" w:sz="4" w:space="0" w:color="auto"/>
              <w:right w:val="single" w:sz="4" w:space="0" w:color="auto"/>
            </w:tcBorders>
            <w:shd w:val="clear" w:color="auto" w:fill="auto"/>
            <w:noWrap/>
            <w:vAlign w:val="center"/>
            <w:hideMark/>
          </w:tcPr>
          <w:p w14:paraId="46AD2B56"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 xml:space="preserve"> 303,1</w:t>
            </w:r>
          </w:p>
        </w:tc>
        <w:tc>
          <w:tcPr>
            <w:tcW w:w="992" w:type="dxa"/>
            <w:tcBorders>
              <w:top w:val="nil"/>
              <w:left w:val="nil"/>
              <w:bottom w:val="single" w:sz="4" w:space="0" w:color="auto"/>
              <w:right w:val="single" w:sz="4" w:space="0" w:color="auto"/>
            </w:tcBorders>
            <w:shd w:val="clear" w:color="auto" w:fill="auto"/>
            <w:noWrap/>
            <w:vAlign w:val="center"/>
            <w:hideMark/>
          </w:tcPr>
          <w:p w14:paraId="7C645230"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7.281,0</w:t>
            </w:r>
          </w:p>
        </w:tc>
        <w:tc>
          <w:tcPr>
            <w:tcW w:w="1016" w:type="dxa"/>
            <w:tcBorders>
              <w:top w:val="nil"/>
              <w:left w:val="nil"/>
              <w:bottom w:val="single" w:sz="4" w:space="0" w:color="auto"/>
              <w:right w:val="single" w:sz="4" w:space="0" w:color="auto"/>
            </w:tcBorders>
            <w:shd w:val="clear" w:color="auto" w:fill="auto"/>
            <w:noWrap/>
            <w:vAlign w:val="center"/>
            <w:hideMark/>
          </w:tcPr>
          <w:p w14:paraId="2FB1F460" w14:textId="77777777" w:rsidR="004C49DA" w:rsidRPr="001B5C15" w:rsidRDefault="004C49DA" w:rsidP="00BF1781">
            <w:pPr>
              <w:spacing w:before="0"/>
              <w:ind w:left="-125" w:right="-71" w:firstLine="125"/>
              <w:jc w:val="left"/>
              <w:rPr>
                <w:rFonts w:ascii="Times New Roman" w:eastAsia="Times New Roman" w:hAnsi="Times New Roman"/>
                <w:b/>
                <w:bCs/>
                <w:sz w:val="20"/>
                <w:szCs w:val="20"/>
              </w:rPr>
            </w:pPr>
            <w:r w:rsidRPr="001B5C15">
              <w:rPr>
                <w:rFonts w:ascii="Times New Roman" w:eastAsia="Times New Roman" w:hAnsi="Times New Roman"/>
                <w:b/>
                <w:bCs/>
                <w:sz w:val="20"/>
                <w:szCs w:val="20"/>
              </w:rPr>
              <w:t>123.231,6</w:t>
            </w:r>
          </w:p>
        </w:tc>
        <w:tc>
          <w:tcPr>
            <w:tcW w:w="916" w:type="dxa"/>
            <w:tcBorders>
              <w:top w:val="nil"/>
              <w:left w:val="nil"/>
              <w:bottom w:val="single" w:sz="4" w:space="0" w:color="auto"/>
              <w:right w:val="single" w:sz="4" w:space="0" w:color="auto"/>
            </w:tcBorders>
            <w:shd w:val="clear" w:color="auto" w:fill="auto"/>
            <w:noWrap/>
            <w:vAlign w:val="center"/>
            <w:hideMark/>
          </w:tcPr>
          <w:p w14:paraId="58F8C0F1"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58.374,8</w:t>
            </w:r>
          </w:p>
        </w:tc>
        <w:tc>
          <w:tcPr>
            <w:tcW w:w="1016" w:type="dxa"/>
            <w:tcBorders>
              <w:top w:val="nil"/>
              <w:left w:val="nil"/>
              <w:bottom w:val="single" w:sz="4" w:space="0" w:color="auto"/>
              <w:right w:val="single" w:sz="4" w:space="0" w:color="auto"/>
            </w:tcBorders>
            <w:shd w:val="clear" w:color="auto" w:fill="auto"/>
            <w:noWrap/>
            <w:vAlign w:val="center"/>
            <w:hideMark/>
          </w:tcPr>
          <w:p w14:paraId="5A0ED4FC" w14:textId="77777777" w:rsidR="004C49DA" w:rsidRPr="001B5C15" w:rsidRDefault="004C49DA" w:rsidP="00BF1781">
            <w:pPr>
              <w:spacing w:before="0"/>
              <w:jc w:val="left"/>
              <w:rPr>
                <w:rFonts w:ascii="Times New Roman" w:eastAsia="Times New Roman" w:hAnsi="Times New Roman"/>
                <w:b/>
                <w:bCs/>
                <w:sz w:val="20"/>
                <w:szCs w:val="20"/>
              </w:rPr>
            </w:pPr>
            <w:r w:rsidRPr="001B5C15">
              <w:rPr>
                <w:rFonts w:ascii="Times New Roman" w:eastAsia="Times New Roman" w:hAnsi="Times New Roman"/>
                <w:b/>
                <w:bCs/>
                <w:sz w:val="20"/>
                <w:szCs w:val="20"/>
              </w:rPr>
              <w:t>280.589,1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0DB5EC"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xml:space="preserve">125 </w:t>
            </w:r>
          </w:p>
        </w:tc>
      </w:tr>
      <w:tr w:rsidR="0079655D" w:rsidRPr="001B5C15" w14:paraId="0499427C"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E8B0A6"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Đakrông</w:t>
            </w:r>
          </w:p>
        </w:tc>
        <w:tc>
          <w:tcPr>
            <w:tcW w:w="1133" w:type="dxa"/>
            <w:tcBorders>
              <w:top w:val="nil"/>
              <w:left w:val="nil"/>
              <w:bottom w:val="single" w:sz="4" w:space="0" w:color="auto"/>
              <w:right w:val="single" w:sz="4" w:space="0" w:color="auto"/>
            </w:tcBorders>
            <w:shd w:val="clear" w:color="auto" w:fill="auto"/>
            <w:noWrap/>
            <w:vAlign w:val="center"/>
            <w:hideMark/>
          </w:tcPr>
          <w:p w14:paraId="4ACD9217"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118.483,2</w:t>
            </w:r>
          </w:p>
        </w:tc>
        <w:tc>
          <w:tcPr>
            <w:tcW w:w="1016" w:type="dxa"/>
            <w:tcBorders>
              <w:top w:val="nil"/>
              <w:left w:val="nil"/>
              <w:bottom w:val="single" w:sz="4" w:space="0" w:color="auto"/>
              <w:right w:val="single" w:sz="4" w:space="0" w:color="auto"/>
            </w:tcBorders>
            <w:shd w:val="clear" w:color="auto" w:fill="auto"/>
            <w:noWrap/>
            <w:vAlign w:val="center"/>
            <w:hideMark/>
          </w:tcPr>
          <w:p w14:paraId="4B6A68A0" w14:textId="77777777" w:rsidR="004C49DA" w:rsidRPr="001B5C15" w:rsidRDefault="004C49DA" w:rsidP="00BF1781">
            <w:pPr>
              <w:spacing w:before="0"/>
              <w:rPr>
                <w:rFonts w:ascii="Times New Roman" w:eastAsia="Times New Roman" w:hAnsi="Times New Roman"/>
                <w:sz w:val="20"/>
                <w:szCs w:val="20"/>
              </w:rPr>
            </w:pPr>
            <w:r w:rsidRPr="001B5C15">
              <w:rPr>
                <w:rFonts w:ascii="Times New Roman" w:eastAsia="Times New Roman" w:hAnsi="Times New Roman"/>
                <w:sz w:val="20"/>
                <w:szCs w:val="20"/>
              </w:rPr>
              <w:t>118.554,9</w:t>
            </w:r>
          </w:p>
        </w:tc>
        <w:tc>
          <w:tcPr>
            <w:tcW w:w="827" w:type="dxa"/>
            <w:tcBorders>
              <w:top w:val="nil"/>
              <w:left w:val="nil"/>
              <w:bottom w:val="single" w:sz="4" w:space="0" w:color="auto"/>
              <w:right w:val="single" w:sz="4" w:space="0" w:color="auto"/>
            </w:tcBorders>
            <w:shd w:val="clear" w:color="auto" w:fill="auto"/>
            <w:noWrap/>
            <w:vAlign w:val="center"/>
            <w:hideMark/>
          </w:tcPr>
          <w:p w14:paraId="4C3CAE05"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EECE53C"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1230C74"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9.321,4</w:t>
            </w:r>
          </w:p>
        </w:tc>
        <w:tc>
          <w:tcPr>
            <w:tcW w:w="916" w:type="dxa"/>
            <w:tcBorders>
              <w:top w:val="nil"/>
              <w:left w:val="nil"/>
              <w:bottom w:val="single" w:sz="4" w:space="0" w:color="auto"/>
              <w:right w:val="single" w:sz="4" w:space="0" w:color="auto"/>
            </w:tcBorders>
            <w:shd w:val="clear" w:color="auto" w:fill="auto"/>
            <w:noWrap/>
            <w:vAlign w:val="center"/>
            <w:hideMark/>
          </w:tcPr>
          <w:p w14:paraId="68A1C04A"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984,5</w:t>
            </w:r>
          </w:p>
        </w:tc>
        <w:tc>
          <w:tcPr>
            <w:tcW w:w="1016" w:type="dxa"/>
            <w:tcBorders>
              <w:top w:val="nil"/>
              <w:left w:val="nil"/>
              <w:bottom w:val="single" w:sz="4" w:space="0" w:color="auto"/>
              <w:right w:val="single" w:sz="4" w:space="0" w:color="auto"/>
            </w:tcBorders>
            <w:shd w:val="clear" w:color="auto" w:fill="auto"/>
            <w:noWrap/>
            <w:vAlign w:val="center"/>
            <w:hideMark/>
          </w:tcPr>
          <w:p w14:paraId="205AC45B"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108.248,9</w:t>
            </w:r>
          </w:p>
        </w:tc>
        <w:tc>
          <w:tcPr>
            <w:tcW w:w="851" w:type="dxa"/>
            <w:tcBorders>
              <w:top w:val="nil"/>
              <w:left w:val="nil"/>
              <w:bottom w:val="single" w:sz="4" w:space="0" w:color="auto"/>
              <w:right w:val="single" w:sz="4" w:space="0" w:color="auto"/>
            </w:tcBorders>
            <w:shd w:val="clear" w:color="auto" w:fill="auto"/>
            <w:noWrap/>
            <w:vAlign w:val="center"/>
            <w:hideMark/>
          </w:tcPr>
          <w:p w14:paraId="552B98FF"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13 </w:t>
            </w:r>
          </w:p>
        </w:tc>
      </w:tr>
      <w:tr w:rsidR="0079655D" w:rsidRPr="001B5C15" w14:paraId="3DB20263"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984C58"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H</w:t>
            </w:r>
            <w:r w:rsidRPr="001B5C15">
              <w:rPr>
                <w:rFonts w:ascii="Times New Roman" w:eastAsia="Times New Roman" w:hAnsi="Times New Roman"/>
                <w:sz w:val="20"/>
                <w:szCs w:val="20"/>
                <w:lang w:val="vi-VN"/>
              </w:rPr>
              <w:t>ư</w:t>
            </w:r>
            <w:r w:rsidRPr="001B5C15">
              <w:rPr>
                <w:rFonts w:ascii="Times New Roman" w:eastAsia="Times New Roman" w:hAnsi="Times New Roman"/>
                <w:sz w:val="20"/>
                <w:szCs w:val="20"/>
              </w:rPr>
              <w:t>ớng Hóa</w:t>
            </w:r>
          </w:p>
        </w:tc>
        <w:tc>
          <w:tcPr>
            <w:tcW w:w="1133" w:type="dxa"/>
            <w:tcBorders>
              <w:top w:val="nil"/>
              <w:left w:val="nil"/>
              <w:bottom w:val="single" w:sz="4" w:space="0" w:color="auto"/>
              <w:right w:val="single" w:sz="4" w:space="0" w:color="auto"/>
            </w:tcBorders>
            <w:shd w:val="clear" w:color="auto" w:fill="auto"/>
            <w:noWrap/>
            <w:vAlign w:val="center"/>
            <w:hideMark/>
          </w:tcPr>
          <w:p w14:paraId="1BB56F6A" w14:textId="7C78B5BC" w:rsidR="004C49DA" w:rsidRPr="001B5C15" w:rsidRDefault="004C49DA" w:rsidP="00772ECA">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115.235,7</w:t>
            </w:r>
          </w:p>
        </w:tc>
        <w:tc>
          <w:tcPr>
            <w:tcW w:w="1016" w:type="dxa"/>
            <w:tcBorders>
              <w:top w:val="nil"/>
              <w:left w:val="nil"/>
              <w:bottom w:val="single" w:sz="4" w:space="0" w:color="auto"/>
              <w:right w:val="single" w:sz="4" w:space="0" w:color="auto"/>
            </w:tcBorders>
            <w:shd w:val="clear" w:color="auto" w:fill="auto"/>
            <w:noWrap/>
            <w:vAlign w:val="center"/>
            <w:hideMark/>
          </w:tcPr>
          <w:p w14:paraId="1A7FE5C4" w14:textId="77777777" w:rsidR="004C49DA" w:rsidRPr="001B5C15" w:rsidRDefault="004C49DA" w:rsidP="00BF1781">
            <w:pPr>
              <w:spacing w:before="0"/>
              <w:rPr>
                <w:rFonts w:ascii="Times New Roman" w:eastAsia="Times New Roman" w:hAnsi="Times New Roman"/>
                <w:sz w:val="20"/>
                <w:szCs w:val="20"/>
              </w:rPr>
            </w:pPr>
            <w:r w:rsidRPr="001B5C15">
              <w:rPr>
                <w:rFonts w:ascii="Times New Roman" w:eastAsia="Times New Roman" w:hAnsi="Times New Roman"/>
                <w:sz w:val="20"/>
                <w:szCs w:val="20"/>
              </w:rPr>
              <w:t>114.953,3</w:t>
            </w:r>
          </w:p>
        </w:tc>
        <w:tc>
          <w:tcPr>
            <w:tcW w:w="827" w:type="dxa"/>
            <w:tcBorders>
              <w:top w:val="nil"/>
              <w:left w:val="nil"/>
              <w:bottom w:val="single" w:sz="4" w:space="0" w:color="auto"/>
              <w:right w:val="single" w:sz="4" w:space="0" w:color="auto"/>
            </w:tcBorders>
            <w:shd w:val="clear" w:color="auto" w:fill="auto"/>
            <w:noWrap/>
            <w:vAlign w:val="center"/>
            <w:hideMark/>
          </w:tcPr>
          <w:p w14:paraId="379E42C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4D74BD6F"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987,3</w:t>
            </w:r>
          </w:p>
        </w:tc>
        <w:tc>
          <w:tcPr>
            <w:tcW w:w="1016" w:type="dxa"/>
            <w:tcBorders>
              <w:top w:val="nil"/>
              <w:left w:val="nil"/>
              <w:bottom w:val="single" w:sz="4" w:space="0" w:color="auto"/>
              <w:right w:val="single" w:sz="4" w:space="0" w:color="auto"/>
            </w:tcBorders>
            <w:shd w:val="clear" w:color="auto" w:fill="auto"/>
            <w:noWrap/>
            <w:vAlign w:val="center"/>
            <w:hideMark/>
          </w:tcPr>
          <w:p w14:paraId="12942FCE"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18.762,9</w:t>
            </w:r>
          </w:p>
        </w:tc>
        <w:tc>
          <w:tcPr>
            <w:tcW w:w="916" w:type="dxa"/>
            <w:tcBorders>
              <w:top w:val="nil"/>
              <w:left w:val="nil"/>
              <w:bottom w:val="single" w:sz="4" w:space="0" w:color="auto"/>
              <w:right w:val="single" w:sz="4" w:space="0" w:color="auto"/>
            </w:tcBorders>
            <w:shd w:val="clear" w:color="auto" w:fill="auto"/>
            <w:noWrap/>
            <w:vAlign w:val="center"/>
            <w:hideMark/>
          </w:tcPr>
          <w:p w14:paraId="59FABB9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5.515,1</w:t>
            </w:r>
          </w:p>
        </w:tc>
        <w:tc>
          <w:tcPr>
            <w:tcW w:w="1016" w:type="dxa"/>
            <w:tcBorders>
              <w:top w:val="nil"/>
              <w:left w:val="nil"/>
              <w:bottom w:val="single" w:sz="4" w:space="0" w:color="auto"/>
              <w:right w:val="single" w:sz="4" w:space="0" w:color="auto"/>
            </w:tcBorders>
            <w:shd w:val="clear" w:color="auto" w:fill="auto"/>
            <w:noWrap/>
            <w:vAlign w:val="center"/>
            <w:hideMark/>
          </w:tcPr>
          <w:p w14:paraId="02FA7954"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89.688,0</w:t>
            </w:r>
          </w:p>
        </w:tc>
        <w:tc>
          <w:tcPr>
            <w:tcW w:w="851" w:type="dxa"/>
            <w:tcBorders>
              <w:top w:val="nil"/>
              <w:left w:val="nil"/>
              <w:bottom w:val="single" w:sz="4" w:space="0" w:color="auto"/>
              <w:right w:val="single" w:sz="4" w:space="0" w:color="auto"/>
            </w:tcBorders>
            <w:shd w:val="clear" w:color="auto" w:fill="auto"/>
            <w:noWrap/>
            <w:vAlign w:val="center"/>
            <w:hideMark/>
          </w:tcPr>
          <w:p w14:paraId="5E0D4236"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21 </w:t>
            </w:r>
          </w:p>
        </w:tc>
      </w:tr>
      <w:tr w:rsidR="0079655D" w:rsidRPr="001B5C15" w14:paraId="6FAAE080" w14:textId="77777777" w:rsidTr="00845CFC">
        <w:trPr>
          <w:trHeight w:hRule="exact" w:val="48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2689A"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Triệu Phong</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14:paraId="6A43D793"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35.339,2</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7B21784"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35.327,2</w:t>
            </w:r>
          </w:p>
        </w:tc>
        <w:tc>
          <w:tcPr>
            <w:tcW w:w="827" w:type="dxa"/>
            <w:tcBorders>
              <w:top w:val="nil"/>
              <w:left w:val="nil"/>
              <w:bottom w:val="single" w:sz="4" w:space="0" w:color="auto"/>
              <w:right w:val="single" w:sz="4" w:space="0" w:color="auto"/>
            </w:tcBorders>
            <w:shd w:val="clear" w:color="auto" w:fill="auto"/>
            <w:noWrap/>
            <w:vAlign w:val="center"/>
            <w:hideMark/>
          </w:tcPr>
          <w:p w14:paraId="163CF92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C2DEFC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501,6</w:t>
            </w:r>
          </w:p>
        </w:tc>
        <w:tc>
          <w:tcPr>
            <w:tcW w:w="1016" w:type="dxa"/>
            <w:tcBorders>
              <w:top w:val="nil"/>
              <w:left w:val="nil"/>
              <w:bottom w:val="single" w:sz="4" w:space="0" w:color="auto"/>
              <w:right w:val="single" w:sz="4" w:space="0" w:color="auto"/>
            </w:tcBorders>
            <w:shd w:val="clear" w:color="auto" w:fill="auto"/>
            <w:noWrap/>
            <w:vAlign w:val="center"/>
            <w:hideMark/>
          </w:tcPr>
          <w:p w14:paraId="4953A29E" w14:textId="77777777" w:rsidR="004C49DA" w:rsidRPr="001B5C15" w:rsidRDefault="004C49DA" w:rsidP="00BF1781">
            <w:pPr>
              <w:spacing w:before="0"/>
              <w:jc w:val="center"/>
              <w:rPr>
                <w:rFonts w:ascii="Times New Roman" w:eastAsia="Times New Roman" w:hAnsi="Times New Roman"/>
                <w:sz w:val="20"/>
                <w:szCs w:val="20"/>
              </w:rPr>
            </w:pPr>
            <w:r w:rsidRPr="001B5C15">
              <w:rPr>
                <w:rFonts w:ascii="Times New Roman" w:eastAsia="Times New Roman" w:hAnsi="Times New Roman"/>
                <w:sz w:val="20"/>
                <w:szCs w:val="20"/>
              </w:rPr>
              <w:t>18.413,7</w:t>
            </w:r>
          </w:p>
        </w:tc>
        <w:tc>
          <w:tcPr>
            <w:tcW w:w="916" w:type="dxa"/>
            <w:tcBorders>
              <w:top w:val="nil"/>
              <w:left w:val="nil"/>
              <w:bottom w:val="single" w:sz="4" w:space="0" w:color="auto"/>
              <w:right w:val="single" w:sz="4" w:space="0" w:color="auto"/>
            </w:tcBorders>
            <w:shd w:val="clear" w:color="auto" w:fill="auto"/>
            <w:noWrap/>
            <w:vAlign w:val="center"/>
            <w:hideMark/>
          </w:tcPr>
          <w:p w14:paraId="289269A2"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4.810,9</w:t>
            </w:r>
          </w:p>
        </w:tc>
        <w:tc>
          <w:tcPr>
            <w:tcW w:w="1016" w:type="dxa"/>
            <w:tcBorders>
              <w:top w:val="nil"/>
              <w:left w:val="nil"/>
              <w:bottom w:val="single" w:sz="4" w:space="0" w:color="auto"/>
              <w:right w:val="single" w:sz="4" w:space="0" w:color="auto"/>
            </w:tcBorders>
            <w:shd w:val="clear" w:color="auto" w:fill="auto"/>
            <w:noWrap/>
            <w:vAlign w:val="center"/>
            <w:hideMark/>
          </w:tcPr>
          <w:p w14:paraId="13EB245A"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11.601,1</w:t>
            </w:r>
          </w:p>
        </w:tc>
        <w:tc>
          <w:tcPr>
            <w:tcW w:w="851" w:type="dxa"/>
            <w:tcBorders>
              <w:top w:val="nil"/>
              <w:left w:val="nil"/>
              <w:bottom w:val="single" w:sz="4" w:space="0" w:color="auto"/>
              <w:right w:val="single" w:sz="4" w:space="0" w:color="auto"/>
            </w:tcBorders>
            <w:shd w:val="clear" w:color="auto" w:fill="auto"/>
            <w:noWrap/>
            <w:vAlign w:val="center"/>
            <w:hideMark/>
          </w:tcPr>
          <w:p w14:paraId="3EDE4286"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18 </w:t>
            </w:r>
          </w:p>
        </w:tc>
      </w:tr>
      <w:tr w:rsidR="0079655D" w:rsidRPr="001B5C15" w14:paraId="30D5C8C7"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7375D4"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Vĩnh Linh</w:t>
            </w:r>
          </w:p>
        </w:tc>
        <w:tc>
          <w:tcPr>
            <w:tcW w:w="1133" w:type="dxa"/>
            <w:tcBorders>
              <w:top w:val="nil"/>
              <w:left w:val="nil"/>
              <w:bottom w:val="single" w:sz="4" w:space="0" w:color="auto"/>
              <w:right w:val="single" w:sz="4" w:space="0" w:color="auto"/>
            </w:tcBorders>
            <w:shd w:val="clear" w:color="auto" w:fill="auto"/>
            <w:noWrap/>
            <w:vAlign w:val="center"/>
            <w:hideMark/>
          </w:tcPr>
          <w:p w14:paraId="2D7C0C13"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61.998,6</w:t>
            </w:r>
          </w:p>
        </w:tc>
        <w:tc>
          <w:tcPr>
            <w:tcW w:w="1016" w:type="dxa"/>
            <w:tcBorders>
              <w:top w:val="nil"/>
              <w:left w:val="nil"/>
              <w:bottom w:val="single" w:sz="4" w:space="0" w:color="auto"/>
              <w:right w:val="single" w:sz="4" w:space="0" w:color="auto"/>
            </w:tcBorders>
            <w:shd w:val="clear" w:color="auto" w:fill="auto"/>
            <w:noWrap/>
            <w:vAlign w:val="center"/>
            <w:hideMark/>
          </w:tcPr>
          <w:p w14:paraId="0AE8086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61.969,3</w:t>
            </w:r>
          </w:p>
        </w:tc>
        <w:tc>
          <w:tcPr>
            <w:tcW w:w="827" w:type="dxa"/>
            <w:tcBorders>
              <w:top w:val="nil"/>
              <w:left w:val="nil"/>
              <w:bottom w:val="single" w:sz="4" w:space="0" w:color="auto"/>
              <w:right w:val="single" w:sz="4" w:space="0" w:color="auto"/>
            </w:tcBorders>
            <w:shd w:val="clear" w:color="auto" w:fill="auto"/>
            <w:noWrap/>
            <w:vAlign w:val="center"/>
            <w:hideMark/>
          </w:tcPr>
          <w:p w14:paraId="02960BB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514B3D59"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737,2</w:t>
            </w:r>
          </w:p>
        </w:tc>
        <w:tc>
          <w:tcPr>
            <w:tcW w:w="1016" w:type="dxa"/>
            <w:tcBorders>
              <w:top w:val="nil"/>
              <w:left w:val="nil"/>
              <w:bottom w:val="single" w:sz="4" w:space="0" w:color="auto"/>
              <w:right w:val="single" w:sz="4" w:space="0" w:color="auto"/>
            </w:tcBorders>
            <w:shd w:val="clear" w:color="auto" w:fill="auto"/>
            <w:noWrap/>
            <w:vAlign w:val="center"/>
            <w:hideMark/>
          </w:tcPr>
          <w:p w14:paraId="4E7D5414"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22.402,4</w:t>
            </w:r>
          </w:p>
        </w:tc>
        <w:tc>
          <w:tcPr>
            <w:tcW w:w="916" w:type="dxa"/>
            <w:tcBorders>
              <w:top w:val="nil"/>
              <w:left w:val="nil"/>
              <w:bottom w:val="single" w:sz="4" w:space="0" w:color="auto"/>
              <w:right w:val="single" w:sz="4" w:space="0" w:color="auto"/>
            </w:tcBorders>
            <w:shd w:val="clear" w:color="auto" w:fill="auto"/>
            <w:noWrap/>
            <w:vAlign w:val="center"/>
            <w:hideMark/>
          </w:tcPr>
          <w:p w14:paraId="390F5E74" w14:textId="77777777" w:rsidR="004C49DA" w:rsidRPr="001B5C15" w:rsidRDefault="004C49DA" w:rsidP="00BF1781">
            <w:pPr>
              <w:spacing w:before="0"/>
              <w:rPr>
                <w:rFonts w:ascii="Times New Roman" w:eastAsia="Times New Roman" w:hAnsi="Times New Roman"/>
                <w:sz w:val="20"/>
                <w:szCs w:val="20"/>
              </w:rPr>
            </w:pPr>
            <w:r w:rsidRPr="001B5C15">
              <w:rPr>
                <w:rFonts w:ascii="Times New Roman" w:eastAsia="Times New Roman" w:hAnsi="Times New Roman"/>
                <w:sz w:val="20"/>
                <w:szCs w:val="20"/>
              </w:rPr>
              <w:t>19.298,3</w:t>
            </w:r>
          </w:p>
        </w:tc>
        <w:tc>
          <w:tcPr>
            <w:tcW w:w="1016" w:type="dxa"/>
            <w:tcBorders>
              <w:top w:val="nil"/>
              <w:left w:val="nil"/>
              <w:bottom w:val="single" w:sz="4" w:space="0" w:color="auto"/>
              <w:right w:val="single" w:sz="4" w:space="0" w:color="auto"/>
            </w:tcBorders>
            <w:shd w:val="clear" w:color="auto" w:fill="auto"/>
            <w:noWrap/>
            <w:vAlign w:val="center"/>
            <w:hideMark/>
          </w:tcPr>
          <w:p w14:paraId="1DA7642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19.531,4</w:t>
            </w:r>
          </w:p>
        </w:tc>
        <w:tc>
          <w:tcPr>
            <w:tcW w:w="851" w:type="dxa"/>
            <w:tcBorders>
              <w:top w:val="nil"/>
              <w:left w:val="nil"/>
              <w:bottom w:val="single" w:sz="4" w:space="0" w:color="auto"/>
              <w:right w:val="single" w:sz="4" w:space="0" w:color="auto"/>
            </w:tcBorders>
            <w:shd w:val="clear" w:color="auto" w:fill="auto"/>
            <w:noWrap/>
            <w:vAlign w:val="center"/>
            <w:hideMark/>
          </w:tcPr>
          <w:p w14:paraId="39BA081B"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18 </w:t>
            </w:r>
          </w:p>
        </w:tc>
      </w:tr>
      <w:tr w:rsidR="0079655D" w:rsidRPr="001B5C15" w14:paraId="2DB073E5"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4845363"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Gio Linh</w:t>
            </w:r>
          </w:p>
        </w:tc>
        <w:tc>
          <w:tcPr>
            <w:tcW w:w="1133" w:type="dxa"/>
            <w:tcBorders>
              <w:top w:val="nil"/>
              <w:left w:val="nil"/>
              <w:bottom w:val="single" w:sz="4" w:space="0" w:color="auto"/>
              <w:right w:val="single" w:sz="4" w:space="0" w:color="auto"/>
            </w:tcBorders>
            <w:shd w:val="clear" w:color="auto" w:fill="auto"/>
            <w:noWrap/>
            <w:vAlign w:val="center"/>
            <w:hideMark/>
          </w:tcPr>
          <w:p w14:paraId="337FAF5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47.088,4</w:t>
            </w:r>
          </w:p>
        </w:tc>
        <w:tc>
          <w:tcPr>
            <w:tcW w:w="1016" w:type="dxa"/>
            <w:tcBorders>
              <w:top w:val="nil"/>
              <w:left w:val="nil"/>
              <w:bottom w:val="single" w:sz="4" w:space="0" w:color="auto"/>
              <w:right w:val="single" w:sz="4" w:space="0" w:color="auto"/>
            </w:tcBorders>
            <w:shd w:val="clear" w:color="auto" w:fill="auto"/>
            <w:noWrap/>
            <w:vAlign w:val="center"/>
            <w:hideMark/>
          </w:tcPr>
          <w:p w14:paraId="447592AA"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47.030,5</w:t>
            </w:r>
          </w:p>
        </w:tc>
        <w:tc>
          <w:tcPr>
            <w:tcW w:w="827" w:type="dxa"/>
            <w:tcBorders>
              <w:top w:val="nil"/>
              <w:left w:val="nil"/>
              <w:bottom w:val="single" w:sz="4" w:space="0" w:color="auto"/>
              <w:right w:val="single" w:sz="4" w:space="0" w:color="auto"/>
            </w:tcBorders>
            <w:shd w:val="clear" w:color="auto" w:fill="auto"/>
            <w:noWrap/>
            <w:vAlign w:val="center"/>
            <w:hideMark/>
          </w:tcPr>
          <w:p w14:paraId="6D884E3C"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12E42C5"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1.028,2</w:t>
            </w:r>
          </w:p>
        </w:tc>
        <w:tc>
          <w:tcPr>
            <w:tcW w:w="1016" w:type="dxa"/>
            <w:tcBorders>
              <w:top w:val="nil"/>
              <w:left w:val="nil"/>
              <w:bottom w:val="single" w:sz="4" w:space="0" w:color="auto"/>
              <w:right w:val="single" w:sz="4" w:space="0" w:color="auto"/>
            </w:tcBorders>
            <w:shd w:val="clear" w:color="auto" w:fill="auto"/>
            <w:noWrap/>
            <w:vAlign w:val="center"/>
            <w:hideMark/>
          </w:tcPr>
          <w:p w14:paraId="06C4337F"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19.477,9</w:t>
            </w:r>
          </w:p>
        </w:tc>
        <w:tc>
          <w:tcPr>
            <w:tcW w:w="916" w:type="dxa"/>
            <w:tcBorders>
              <w:top w:val="nil"/>
              <w:left w:val="nil"/>
              <w:bottom w:val="single" w:sz="4" w:space="0" w:color="auto"/>
              <w:right w:val="single" w:sz="4" w:space="0" w:color="auto"/>
            </w:tcBorders>
            <w:shd w:val="clear" w:color="auto" w:fill="auto"/>
            <w:noWrap/>
            <w:vAlign w:val="center"/>
            <w:hideMark/>
          </w:tcPr>
          <w:p w14:paraId="2FF83DE5"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8.339,9</w:t>
            </w:r>
          </w:p>
        </w:tc>
        <w:tc>
          <w:tcPr>
            <w:tcW w:w="1016" w:type="dxa"/>
            <w:tcBorders>
              <w:top w:val="nil"/>
              <w:left w:val="nil"/>
              <w:bottom w:val="single" w:sz="4" w:space="0" w:color="auto"/>
              <w:right w:val="single" w:sz="4" w:space="0" w:color="auto"/>
            </w:tcBorders>
            <w:shd w:val="clear" w:color="auto" w:fill="auto"/>
            <w:noWrap/>
            <w:vAlign w:val="center"/>
            <w:hideMark/>
          </w:tcPr>
          <w:p w14:paraId="616B3ADA"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18.184,5</w:t>
            </w:r>
          </w:p>
        </w:tc>
        <w:tc>
          <w:tcPr>
            <w:tcW w:w="851" w:type="dxa"/>
            <w:tcBorders>
              <w:top w:val="nil"/>
              <w:left w:val="nil"/>
              <w:bottom w:val="single" w:sz="4" w:space="0" w:color="auto"/>
              <w:right w:val="single" w:sz="4" w:space="0" w:color="auto"/>
            </w:tcBorders>
            <w:shd w:val="clear" w:color="auto" w:fill="auto"/>
            <w:noWrap/>
            <w:vAlign w:val="center"/>
            <w:hideMark/>
          </w:tcPr>
          <w:p w14:paraId="69BDB40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17 </w:t>
            </w:r>
          </w:p>
        </w:tc>
      </w:tr>
      <w:tr w:rsidR="0079655D" w:rsidRPr="001B5C15" w14:paraId="34881D3C"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5ADBA0"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TP. Đông Hà</w:t>
            </w:r>
          </w:p>
        </w:tc>
        <w:tc>
          <w:tcPr>
            <w:tcW w:w="1133" w:type="dxa"/>
            <w:tcBorders>
              <w:top w:val="nil"/>
              <w:left w:val="nil"/>
              <w:bottom w:val="single" w:sz="4" w:space="0" w:color="auto"/>
              <w:right w:val="single" w:sz="4" w:space="0" w:color="auto"/>
            </w:tcBorders>
            <w:shd w:val="clear" w:color="auto" w:fill="auto"/>
            <w:noWrap/>
            <w:vAlign w:val="center"/>
            <w:hideMark/>
          </w:tcPr>
          <w:p w14:paraId="69A8753F"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7.308,5</w:t>
            </w:r>
          </w:p>
        </w:tc>
        <w:tc>
          <w:tcPr>
            <w:tcW w:w="1016" w:type="dxa"/>
            <w:tcBorders>
              <w:top w:val="nil"/>
              <w:left w:val="nil"/>
              <w:bottom w:val="single" w:sz="4" w:space="0" w:color="auto"/>
              <w:right w:val="single" w:sz="4" w:space="0" w:color="auto"/>
            </w:tcBorders>
            <w:shd w:val="clear" w:color="auto" w:fill="auto"/>
            <w:noWrap/>
            <w:vAlign w:val="center"/>
            <w:hideMark/>
          </w:tcPr>
          <w:p w14:paraId="7EA6CFD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7.298,7</w:t>
            </w:r>
          </w:p>
        </w:tc>
        <w:tc>
          <w:tcPr>
            <w:tcW w:w="827" w:type="dxa"/>
            <w:tcBorders>
              <w:top w:val="nil"/>
              <w:left w:val="nil"/>
              <w:bottom w:val="single" w:sz="4" w:space="0" w:color="auto"/>
              <w:right w:val="single" w:sz="4" w:space="0" w:color="auto"/>
            </w:tcBorders>
            <w:shd w:val="clear" w:color="auto" w:fill="auto"/>
            <w:noWrap/>
            <w:vAlign w:val="center"/>
            <w:hideMark/>
          </w:tcPr>
          <w:p w14:paraId="6080892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153,5</w:t>
            </w:r>
          </w:p>
        </w:tc>
        <w:tc>
          <w:tcPr>
            <w:tcW w:w="992" w:type="dxa"/>
            <w:tcBorders>
              <w:top w:val="nil"/>
              <w:left w:val="nil"/>
              <w:bottom w:val="single" w:sz="4" w:space="0" w:color="auto"/>
              <w:right w:val="single" w:sz="4" w:space="0" w:color="auto"/>
            </w:tcBorders>
            <w:shd w:val="clear" w:color="auto" w:fill="auto"/>
            <w:noWrap/>
            <w:vAlign w:val="center"/>
            <w:hideMark/>
          </w:tcPr>
          <w:p w14:paraId="3E1993FA"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2.168,5</w:t>
            </w:r>
          </w:p>
        </w:tc>
        <w:tc>
          <w:tcPr>
            <w:tcW w:w="1016" w:type="dxa"/>
            <w:tcBorders>
              <w:top w:val="nil"/>
              <w:left w:val="nil"/>
              <w:bottom w:val="single" w:sz="4" w:space="0" w:color="auto"/>
              <w:right w:val="single" w:sz="4" w:space="0" w:color="auto"/>
            </w:tcBorders>
            <w:shd w:val="clear" w:color="auto" w:fill="auto"/>
            <w:noWrap/>
            <w:vAlign w:val="center"/>
            <w:hideMark/>
          </w:tcPr>
          <w:p w14:paraId="764EA14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2.253,3</w:t>
            </w:r>
          </w:p>
        </w:tc>
        <w:tc>
          <w:tcPr>
            <w:tcW w:w="916" w:type="dxa"/>
            <w:tcBorders>
              <w:top w:val="nil"/>
              <w:left w:val="nil"/>
              <w:bottom w:val="single" w:sz="4" w:space="0" w:color="auto"/>
              <w:right w:val="single" w:sz="4" w:space="0" w:color="auto"/>
            </w:tcBorders>
            <w:shd w:val="clear" w:color="auto" w:fill="auto"/>
            <w:noWrap/>
            <w:vAlign w:val="center"/>
            <w:hideMark/>
          </w:tcPr>
          <w:p w14:paraId="418D26BC"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1.707,8</w:t>
            </w:r>
          </w:p>
        </w:tc>
        <w:tc>
          <w:tcPr>
            <w:tcW w:w="1016" w:type="dxa"/>
            <w:tcBorders>
              <w:top w:val="nil"/>
              <w:left w:val="nil"/>
              <w:bottom w:val="single" w:sz="4" w:space="0" w:color="auto"/>
              <w:right w:val="single" w:sz="4" w:space="0" w:color="auto"/>
            </w:tcBorders>
            <w:shd w:val="clear" w:color="auto" w:fill="auto"/>
            <w:noWrap/>
            <w:vAlign w:val="center"/>
            <w:hideMark/>
          </w:tcPr>
          <w:p w14:paraId="5F13D855"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1.015,6</w:t>
            </w:r>
          </w:p>
        </w:tc>
        <w:tc>
          <w:tcPr>
            <w:tcW w:w="851" w:type="dxa"/>
            <w:tcBorders>
              <w:top w:val="nil"/>
              <w:left w:val="nil"/>
              <w:bottom w:val="single" w:sz="4" w:space="0" w:color="auto"/>
              <w:right w:val="single" w:sz="4" w:space="0" w:color="auto"/>
            </w:tcBorders>
            <w:shd w:val="clear" w:color="auto" w:fill="auto"/>
            <w:noWrap/>
            <w:vAlign w:val="center"/>
            <w:hideMark/>
          </w:tcPr>
          <w:p w14:paraId="175F0D26"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9 </w:t>
            </w:r>
          </w:p>
        </w:tc>
      </w:tr>
      <w:tr w:rsidR="0079655D" w:rsidRPr="001B5C15" w14:paraId="6B273048"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D643A3"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TX. Quảng Trị</w:t>
            </w:r>
          </w:p>
        </w:tc>
        <w:tc>
          <w:tcPr>
            <w:tcW w:w="1133" w:type="dxa"/>
            <w:tcBorders>
              <w:top w:val="nil"/>
              <w:left w:val="nil"/>
              <w:bottom w:val="single" w:sz="4" w:space="0" w:color="auto"/>
              <w:right w:val="single" w:sz="4" w:space="0" w:color="auto"/>
            </w:tcBorders>
            <w:shd w:val="clear" w:color="auto" w:fill="auto"/>
            <w:noWrap/>
            <w:vAlign w:val="center"/>
            <w:hideMark/>
          </w:tcPr>
          <w:p w14:paraId="0AEDB0F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7.282,3</w:t>
            </w:r>
          </w:p>
        </w:tc>
        <w:tc>
          <w:tcPr>
            <w:tcW w:w="1016" w:type="dxa"/>
            <w:tcBorders>
              <w:top w:val="nil"/>
              <w:left w:val="nil"/>
              <w:bottom w:val="single" w:sz="4" w:space="0" w:color="auto"/>
              <w:right w:val="single" w:sz="4" w:space="0" w:color="auto"/>
            </w:tcBorders>
            <w:shd w:val="clear" w:color="auto" w:fill="auto"/>
            <w:noWrap/>
            <w:vAlign w:val="center"/>
            <w:hideMark/>
          </w:tcPr>
          <w:p w14:paraId="5BA9B02B"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7.179,4</w:t>
            </w:r>
          </w:p>
        </w:tc>
        <w:tc>
          <w:tcPr>
            <w:tcW w:w="827" w:type="dxa"/>
            <w:tcBorders>
              <w:top w:val="nil"/>
              <w:left w:val="nil"/>
              <w:bottom w:val="single" w:sz="4" w:space="0" w:color="auto"/>
              <w:right w:val="single" w:sz="4" w:space="0" w:color="auto"/>
            </w:tcBorders>
            <w:shd w:val="clear" w:color="auto" w:fill="auto"/>
            <w:noWrap/>
            <w:vAlign w:val="center"/>
            <w:hideMark/>
          </w:tcPr>
          <w:p w14:paraId="17D8385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149,6</w:t>
            </w:r>
          </w:p>
        </w:tc>
        <w:tc>
          <w:tcPr>
            <w:tcW w:w="992" w:type="dxa"/>
            <w:tcBorders>
              <w:top w:val="nil"/>
              <w:left w:val="nil"/>
              <w:bottom w:val="single" w:sz="4" w:space="0" w:color="auto"/>
              <w:right w:val="single" w:sz="4" w:space="0" w:color="auto"/>
            </w:tcBorders>
            <w:shd w:val="clear" w:color="auto" w:fill="auto"/>
            <w:noWrap/>
            <w:vAlign w:val="center"/>
            <w:hideMark/>
          </w:tcPr>
          <w:p w14:paraId="5CF534F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668,2</w:t>
            </w:r>
          </w:p>
        </w:tc>
        <w:tc>
          <w:tcPr>
            <w:tcW w:w="1016" w:type="dxa"/>
            <w:tcBorders>
              <w:top w:val="nil"/>
              <w:left w:val="nil"/>
              <w:bottom w:val="single" w:sz="4" w:space="0" w:color="auto"/>
              <w:right w:val="single" w:sz="4" w:space="0" w:color="auto"/>
            </w:tcBorders>
            <w:shd w:val="clear" w:color="auto" w:fill="auto"/>
            <w:noWrap/>
            <w:vAlign w:val="center"/>
            <w:hideMark/>
          </w:tcPr>
          <w:p w14:paraId="45FDFB1D"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922,0</w:t>
            </w:r>
          </w:p>
        </w:tc>
        <w:tc>
          <w:tcPr>
            <w:tcW w:w="916" w:type="dxa"/>
            <w:tcBorders>
              <w:top w:val="nil"/>
              <w:left w:val="nil"/>
              <w:bottom w:val="single" w:sz="4" w:space="0" w:color="auto"/>
              <w:right w:val="single" w:sz="4" w:space="0" w:color="auto"/>
            </w:tcBorders>
            <w:shd w:val="clear" w:color="auto" w:fill="auto"/>
            <w:noWrap/>
            <w:vAlign w:val="center"/>
            <w:hideMark/>
          </w:tcPr>
          <w:p w14:paraId="3B976C64"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927,4</w:t>
            </w:r>
          </w:p>
        </w:tc>
        <w:tc>
          <w:tcPr>
            <w:tcW w:w="1016" w:type="dxa"/>
            <w:tcBorders>
              <w:top w:val="nil"/>
              <w:left w:val="nil"/>
              <w:bottom w:val="single" w:sz="4" w:space="0" w:color="auto"/>
              <w:right w:val="single" w:sz="4" w:space="0" w:color="auto"/>
            </w:tcBorders>
            <w:shd w:val="clear" w:color="auto" w:fill="auto"/>
            <w:noWrap/>
            <w:vAlign w:val="center"/>
            <w:hideMark/>
          </w:tcPr>
          <w:p w14:paraId="3B25FE89"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4.512,2</w:t>
            </w:r>
          </w:p>
        </w:tc>
        <w:tc>
          <w:tcPr>
            <w:tcW w:w="851" w:type="dxa"/>
            <w:tcBorders>
              <w:top w:val="nil"/>
              <w:left w:val="nil"/>
              <w:bottom w:val="single" w:sz="4" w:space="0" w:color="auto"/>
              <w:right w:val="single" w:sz="4" w:space="0" w:color="auto"/>
            </w:tcBorders>
            <w:shd w:val="clear" w:color="auto" w:fill="auto"/>
            <w:noWrap/>
            <w:vAlign w:val="center"/>
            <w:hideMark/>
          </w:tcPr>
          <w:p w14:paraId="3BA2AF2D"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5 </w:t>
            </w:r>
          </w:p>
        </w:tc>
      </w:tr>
      <w:tr w:rsidR="0079655D" w:rsidRPr="001B5C15" w14:paraId="0C90018A"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741950"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Hải Lăng</w:t>
            </w:r>
          </w:p>
        </w:tc>
        <w:tc>
          <w:tcPr>
            <w:tcW w:w="1133" w:type="dxa"/>
            <w:tcBorders>
              <w:top w:val="nil"/>
              <w:left w:val="nil"/>
              <w:bottom w:val="single" w:sz="4" w:space="0" w:color="auto"/>
              <w:right w:val="single" w:sz="4" w:space="0" w:color="auto"/>
            </w:tcBorders>
            <w:shd w:val="clear" w:color="auto" w:fill="auto"/>
            <w:noWrap/>
            <w:vAlign w:val="center"/>
            <w:hideMark/>
          </w:tcPr>
          <w:p w14:paraId="55FC0646"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42.736,7</w:t>
            </w:r>
          </w:p>
        </w:tc>
        <w:tc>
          <w:tcPr>
            <w:tcW w:w="1016" w:type="dxa"/>
            <w:tcBorders>
              <w:top w:val="nil"/>
              <w:left w:val="nil"/>
              <w:bottom w:val="single" w:sz="4" w:space="0" w:color="auto"/>
              <w:right w:val="single" w:sz="4" w:space="0" w:color="auto"/>
            </w:tcBorders>
            <w:shd w:val="clear" w:color="auto" w:fill="auto"/>
            <w:noWrap/>
            <w:vAlign w:val="center"/>
            <w:hideMark/>
          </w:tcPr>
          <w:p w14:paraId="4089A11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42.815,8</w:t>
            </w:r>
          </w:p>
        </w:tc>
        <w:tc>
          <w:tcPr>
            <w:tcW w:w="827" w:type="dxa"/>
            <w:tcBorders>
              <w:top w:val="nil"/>
              <w:left w:val="nil"/>
              <w:bottom w:val="single" w:sz="4" w:space="0" w:color="auto"/>
              <w:right w:val="single" w:sz="4" w:space="0" w:color="auto"/>
            </w:tcBorders>
            <w:shd w:val="clear" w:color="auto" w:fill="auto"/>
            <w:noWrap/>
            <w:vAlign w:val="center"/>
            <w:hideMark/>
          </w:tcPr>
          <w:p w14:paraId="7AF4E9C1"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20B8967D"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220,6</w:t>
            </w:r>
          </w:p>
        </w:tc>
        <w:tc>
          <w:tcPr>
            <w:tcW w:w="1016" w:type="dxa"/>
            <w:tcBorders>
              <w:top w:val="nil"/>
              <w:left w:val="nil"/>
              <w:bottom w:val="single" w:sz="4" w:space="0" w:color="auto"/>
              <w:right w:val="single" w:sz="4" w:space="0" w:color="auto"/>
            </w:tcBorders>
            <w:shd w:val="clear" w:color="auto" w:fill="auto"/>
            <w:noWrap/>
            <w:vAlign w:val="center"/>
            <w:hideMark/>
          </w:tcPr>
          <w:p w14:paraId="6471F92C"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16.651,9</w:t>
            </w:r>
          </w:p>
        </w:tc>
        <w:tc>
          <w:tcPr>
            <w:tcW w:w="916" w:type="dxa"/>
            <w:tcBorders>
              <w:top w:val="nil"/>
              <w:left w:val="nil"/>
              <w:bottom w:val="single" w:sz="4" w:space="0" w:color="auto"/>
              <w:right w:val="single" w:sz="4" w:space="0" w:color="auto"/>
            </w:tcBorders>
            <w:shd w:val="clear" w:color="auto" w:fill="auto"/>
            <w:noWrap/>
            <w:vAlign w:val="center"/>
            <w:hideMark/>
          </w:tcPr>
          <w:p w14:paraId="0370FCEE" w14:textId="77777777" w:rsidR="004C49DA" w:rsidRPr="001B5C15" w:rsidRDefault="004C49DA" w:rsidP="00BF1781">
            <w:pPr>
              <w:spacing w:before="0"/>
              <w:rPr>
                <w:rFonts w:ascii="Times New Roman" w:eastAsia="Times New Roman" w:hAnsi="Times New Roman"/>
                <w:sz w:val="20"/>
                <w:szCs w:val="20"/>
              </w:rPr>
            </w:pPr>
            <w:r w:rsidRPr="001B5C15">
              <w:rPr>
                <w:rFonts w:ascii="Times New Roman" w:eastAsia="Times New Roman" w:hAnsi="Times New Roman"/>
                <w:sz w:val="20"/>
                <w:szCs w:val="20"/>
              </w:rPr>
              <w:t>11.917,2</w:t>
            </w:r>
          </w:p>
        </w:tc>
        <w:tc>
          <w:tcPr>
            <w:tcW w:w="1016" w:type="dxa"/>
            <w:tcBorders>
              <w:top w:val="nil"/>
              <w:left w:val="nil"/>
              <w:bottom w:val="single" w:sz="4" w:space="0" w:color="auto"/>
              <w:right w:val="single" w:sz="4" w:space="0" w:color="auto"/>
            </w:tcBorders>
            <w:shd w:val="clear" w:color="auto" w:fill="auto"/>
            <w:noWrap/>
            <w:vAlign w:val="center"/>
            <w:hideMark/>
          </w:tcPr>
          <w:p w14:paraId="20A3F82D"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14.026,2</w:t>
            </w:r>
          </w:p>
        </w:tc>
        <w:tc>
          <w:tcPr>
            <w:tcW w:w="851" w:type="dxa"/>
            <w:tcBorders>
              <w:top w:val="nil"/>
              <w:left w:val="nil"/>
              <w:bottom w:val="single" w:sz="4" w:space="0" w:color="auto"/>
              <w:right w:val="single" w:sz="4" w:space="0" w:color="auto"/>
            </w:tcBorders>
            <w:shd w:val="clear" w:color="auto" w:fill="auto"/>
            <w:noWrap/>
            <w:vAlign w:val="center"/>
            <w:hideMark/>
          </w:tcPr>
          <w:p w14:paraId="4D749549"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16 </w:t>
            </w:r>
          </w:p>
        </w:tc>
      </w:tr>
      <w:tr w:rsidR="0079655D" w:rsidRPr="001B5C15" w14:paraId="7614F142"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B97D3D1"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H. Cam Lộ</w:t>
            </w:r>
          </w:p>
        </w:tc>
        <w:tc>
          <w:tcPr>
            <w:tcW w:w="1133" w:type="dxa"/>
            <w:tcBorders>
              <w:top w:val="nil"/>
              <w:left w:val="nil"/>
              <w:bottom w:val="single" w:sz="4" w:space="0" w:color="auto"/>
              <w:right w:val="single" w:sz="4" w:space="0" w:color="auto"/>
            </w:tcBorders>
            <w:shd w:val="clear" w:color="auto" w:fill="auto"/>
            <w:noWrap/>
            <w:vAlign w:val="center"/>
            <w:hideMark/>
          </w:tcPr>
          <w:p w14:paraId="5AA5B3BE"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34.420,8</w:t>
            </w:r>
          </w:p>
        </w:tc>
        <w:tc>
          <w:tcPr>
            <w:tcW w:w="1016" w:type="dxa"/>
            <w:tcBorders>
              <w:top w:val="nil"/>
              <w:left w:val="nil"/>
              <w:bottom w:val="single" w:sz="4" w:space="0" w:color="auto"/>
              <w:right w:val="single" w:sz="4" w:space="0" w:color="auto"/>
            </w:tcBorders>
            <w:shd w:val="clear" w:color="auto" w:fill="auto"/>
            <w:noWrap/>
            <w:vAlign w:val="center"/>
            <w:hideMark/>
          </w:tcPr>
          <w:p w14:paraId="21ED706B"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34.420,7</w:t>
            </w:r>
          </w:p>
        </w:tc>
        <w:tc>
          <w:tcPr>
            <w:tcW w:w="827" w:type="dxa"/>
            <w:tcBorders>
              <w:top w:val="nil"/>
              <w:left w:val="nil"/>
              <w:bottom w:val="single" w:sz="4" w:space="0" w:color="auto"/>
              <w:right w:val="single" w:sz="4" w:space="0" w:color="auto"/>
            </w:tcBorders>
            <w:shd w:val="clear" w:color="auto" w:fill="auto"/>
            <w:noWrap/>
            <w:vAlign w:val="center"/>
            <w:hideMark/>
          </w:tcPr>
          <w:p w14:paraId="2CFE7E08"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14:paraId="3A35C57C"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969,4</w:t>
            </w:r>
          </w:p>
        </w:tc>
        <w:tc>
          <w:tcPr>
            <w:tcW w:w="1016" w:type="dxa"/>
            <w:tcBorders>
              <w:top w:val="nil"/>
              <w:left w:val="nil"/>
              <w:bottom w:val="single" w:sz="4" w:space="0" w:color="auto"/>
              <w:right w:val="single" w:sz="4" w:space="0" w:color="auto"/>
            </w:tcBorders>
            <w:shd w:val="clear" w:color="auto" w:fill="auto"/>
            <w:noWrap/>
            <w:vAlign w:val="center"/>
            <w:hideMark/>
          </w:tcPr>
          <w:p w14:paraId="3BE5F1F3"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14.796,5</w:t>
            </w:r>
          </w:p>
        </w:tc>
        <w:tc>
          <w:tcPr>
            <w:tcW w:w="916" w:type="dxa"/>
            <w:tcBorders>
              <w:top w:val="nil"/>
              <w:left w:val="nil"/>
              <w:bottom w:val="single" w:sz="4" w:space="0" w:color="auto"/>
              <w:right w:val="single" w:sz="4" w:space="0" w:color="auto"/>
            </w:tcBorders>
            <w:shd w:val="clear" w:color="auto" w:fill="auto"/>
            <w:noWrap/>
            <w:vAlign w:val="center"/>
            <w:hideMark/>
          </w:tcPr>
          <w:p w14:paraId="7F7FD13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4.873,7</w:t>
            </w:r>
          </w:p>
        </w:tc>
        <w:tc>
          <w:tcPr>
            <w:tcW w:w="1016" w:type="dxa"/>
            <w:tcBorders>
              <w:top w:val="nil"/>
              <w:left w:val="nil"/>
              <w:bottom w:val="single" w:sz="4" w:space="0" w:color="auto"/>
              <w:right w:val="single" w:sz="4" w:space="0" w:color="auto"/>
            </w:tcBorders>
            <w:shd w:val="clear" w:color="auto" w:fill="auto"/>
            <w:noWrap/>
            <w:vAlign w:val="center"/>
            <w:hideMark/>
          </w:tcPr>
          <w:p w14:paraId="65891D70"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13.781,1</w:t>
            </w:r>
          </w:p>
        </w:tc>
        <w:tc>
          <w:tcPr>
            <w:tcW w:w="851" w:type="dxa"/>
            <w:tcBorders>
              <w:top w:val="nil"/>
              <w:left w:val="nil"/>
              <w:bottom w:val="single" w:sz="4" w:space="0" w:color="auto"/>
              <w:right w:val="single" w:sz="4" w:space="0" w:color="auto"/>
            </w:tcBorders>
            <w:shd w:val="clear" w:color="auto" w:fill="auto"/>
            <w:noWrap/>
            <w:vAlign w:val="center"/>
            <w:hideMark/>
          </w:tcPr>
          <w:p w14:paraId="583B4D65"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8 </w:t>
            </w:r>
          </w:p>
        </w:tc>
      </w:tr>
      <w:tr w:rsidR="0079655D" w:rsidRPr="001B5C15" w14:paraId="0EFA2C12" w14:textId="77777777" w:rsidTr="00845CFC">
        <w:trPr>
          <w:trHeight w:hRule="exact" w:val="48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785B74" w14:textId="77777777" w:rsidR="004C49DA" w:rsidRPr="001B5C15" w:rsidRDefault="004C49DA" w:rsidP="00BF1781">
            <w:pPr>
              <w:spacing w:before="0"/>
              <w:jc w:val="left"/>
              <w:rPr>
                <w:rFonts w:ascii="Times New Roman" w:eastAsia="Times New Roman" w:hAnsi="Times New Roman"/>
                <w:sz w:val="20"/>
                <w:szCs w:val="20"/>
              </w:rPr>
            </w:pPr>
            <w:r w:rsidRPr="001B5C15">
              <w:rPr>
                <w:rFonts w:ascii="Times New Roman" w:eastAsia="Times New Roman" w:hAnsi="Times New Roman"/>
                <w:sz w:val="20"/>
                <w:szCs w:val="20"/>
              </w:rPr>
              <w:t xml:space="preserve">HĐ. Cồn Cỏ </w:t>
            </w:r>
          </w:p>
        </w:tc>
        <w:tc>
          <w:tcPr>
            <w:tcW w:w="1133" w:type="dxa"/>
            <w:tcBorders>
              <w:top w:val="nil"/>
              <w:left w:val="nil"/>
              <w:bottom w:val="single" w:sz="4" w:space="0" w:color="auto"/>
              <w:right w:val="single" w:sz="4" w:space="0" w:color="auto"/>
            </w:tcBorders>
            <w:shd w:val="clear" w:color="auto" w:fill="auto"/>
            <w:noWrap/>
            <w:vAlign w:val="center"/>
            <w:hideMark/>
          </w:tcPr>
          <w:p w14:paraId="505928F6"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229,7</w:t>
            </w:r>
          </w:p>
        </w:tc>
        <w:tc>
          <w:tcPr>
            <w:tcW w:w="1016" w:type="dxa"/>
            <w:tcBorders>
              <w:top w:val="nil"/>
              <w:left w:val="nil"/>
              <w:bottom w:val="single" w:sz="4" w:space="0" w:color="auto"/>
              <w:right w:val="single" w:sz="4" w:space="0" w:color="auto"/>
            </w:tcBorders>
            <w:shd w:val="clear" w:color="auto" w:fill="auto"/>
            <w:noWrap/>
            <w:vAlign w:val="center"/>
            <w:hideMark/>
          </w:tcPr>
          <w:p w14:paraId="07854B93"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229,7</w:t>
            </w:r>
          </w:p>
        </w:tc>
        <w:tc>
          <w:tcPr>
            <w:tcW w:w="827" w:type="dxa"/>
            <w:tcBorders>
              <w:top w:val="nil"/>
              <w:left w:val="nil"/>
              <w:bottom w:val="single" w:sz="4" w:space="0" w:color="auto"/>
              <w:right w:val="single" w:sz="4" w:space="0" w:color="auto"/>
            </w:tcBorders>
            <w:shd w:val="clear" w:color="auto" w:fill="auto"/>
            <w:noWrap/>
            <w:vAlign w:val="center"/>
            <w:hideMark/>
          </w:tcPr>
          <w:p w14:paraId="1FB0F097"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14:paraId="620A8E72"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079117" w14:textId="77777777" w:rsidR="004C49DA" w:rsidRPr="001B5C15" w:rsidRDefault="004C49DA" w:rsidP="00BF1781">
            <w:pPr>
              <w:spacing w:before="0"/>
              <w:jc w:val="right"/>
              <w:rPr>
                <w:rFonts w:ascii="Times New Roman" w:eastAsia="Times New Roman" w:hAnsi="Times New Roman"/>
                <w:sz w:val="20"/>
                <w:szCs w:val="20"/>
              </w:rPr>
            </w:pPr>
            <w:r w:rsidRPr="001B5C15">
              <w:rPr>
                <w:rFonts w:ascii="Times New Roman" w:eastAsia="Times New Roman" w:hAnsi="Times New Roman"/>
                <w:sz w:val="20"/>
                <w:szCs w:val="20"/>
              </w:rPr>
              <w:t xml:space="preserve"> 229,7</w:t>
            </w:r>
          </w:p>
        </w:tc>
        <w:tc>
          <w:tcPr>
            <w:tcW w:w="916" w:type="dxa"/>
            <w:tcBorders>
              <w:top w:val="nil"/>
              <w:left w:val="nil"/>
              <w:bottom w:val="single" w:sz="4" w:space="0" w:color="auto"/>
              <w:right w:val="single" w:sz="4" w:space="0" w:color="auto"/>
            </w:tcBorders>
            <w:shd w:val="clear" w:color="auto" w:fill="auto"/>
            <w:noWrap/>
            <w:vAlign w:val="center"/>
            <w:hideMark/>
          </w:tcPr>
          <w:p w14:paraId="1F560BDB"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14:paraId="431184A2"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121A1DE9" w14:textId="77777777" w:rsidR="004C49DA" w:rsidRPr="001B5C15" w:rsidRDefault="004C49DA" w:rsidP="00BF1781">
            <w:pPr>
              <w:spacing w:before="0"/>
              <w:jc w:val="right"/>
              <w:rPr>
                <w:rFonts w:ascii="Times New Roman" w:eastAsia="Times New Roman" w:hAnsi="Times New Roman"/>
                <w:b/>
                <w:bCs/>
                <w:sz w:val="20"/>
                <w:szCs w:val="20"/>
              </w:rPr>
            </w:pPr>
            <w:r w:rsidRPr="001B5C15">
              <w:rPr>
                <w:rFonts w:ascii="Times New Roman" w:eastAsia="Times New Roman" w:hAnsi="Times New Roman"/>
                <w:b/>
                <w:bCs/>
                <w:sz w:val="20"/>
                <w:szCs w:val="20"/>
              </w:rPr>
              <w:t> </w:t>
            </w:r>
          </w:p>
        </w:tc>
      </w:tr>
    </w:tbl>
    <w:p w14:paraId="63DF152F" w14:textId="1863EE0E" w:rsidR="00191F15" w:rsidRPr="001B5C15" w:rsidRDefault="00191F15" w:rsidP="00191F15">
      <w:pPr>
        <w:spacing w:before="0" w:line="340" w:lineRule="exact"/>
        <w:ind w:firstLine="709"/>
        <w:rPr>
          <w:rFonts w:ascii="Times New Roman" w:eastAsia="Times New Roman" w:hAnsi="Times New Roman"/>
          <w:i/>
          <w:iCs/>
          <w:sz w:val="20"/>
          <w:szCs w:val="20"/>
          <w:lang w:val="it-IT" w:eastAsia="x-none"/>
        </w:rPr>
      </w:pPr>
      <w:r w:rsidRPr="001B5C15">
        <w:rPr>
          <w:rFonts w:ascii="Times New Roman" w:eastAsia="Times New Roman" w:hAnsi="Times New Roman"/>
          <w:i/>
          <w:iCs/>
          <w:sz w:val="20"/>
          <w:szCs w:val="20"/>
          <w:lang w:val="it-IT" w:eastAsia="x-none"/>
        </w:rPr>
        <w:t>(Ghi chú: Số liệu báo cáo của Sở TNMT năm 2021)</w:t>
      </w:r>
    </w:p>
    <w:p w14:paraId="38DBA619" w14:textId="63A9D207" w:rsidR="00191F15" w:rsidRPr="001B5C15" w:rsidRDefault="004309A8" w:rsidP="002F12FE">
      <w:pPr>
        <w:spacing w:line="380" w:lineRule="exact"/>
        <w:ind w:firstLine="709"/>
        <w:rPr>
          <w:rFonts w:ascii="Times New Roman" w:eastAsia="Times New Roman" w:hAnsi="Times New Roman"/>
          <w:spacing w:val="4"/>
          <w:szCs w:val="28"/>
          <w:lang w:val="it-IT" w:eastAsia="x-none"/>
        </w:rPr>
      </w:pPr>
      <w:r w:rsidRPr="001B5C15">
        <w:rPr>
          <w:rFonts w:ascii="Times New Roman" w:eastAsia="Times New Roman" w:hAnsi="Times New Roman"/>
          <w:i/>
          <w:iCs/>
          <w:szCs w:val="28"/>
          <w:lang w:val="it-IT" w:eastAsia="x-none"/>
        </w:rPr>
        <w:tab/>
      </w:r>
      <w:r w:rsidR="000B23BD" w:rsidRPr="001B5C15">
        <w:rPr>
          <w:rFonts w:ascii="Times New Roman" w:eastAsia="Times New Roman" w:hAnsi="Times New Roman"/>
          <w:i/>
          <w:iCs/>
          <w:szCs w:val="28"/>
          <w:lang w:val="it-IT" w:eastAsia="x-none"/>
        </w:rPr>
        <w:t>-</w:t>
      </w:r>
      <w:r w:rsidRPr="001B5C15">
        <w:rPr>
          <w:rFonts w:ascii="Times New Roman" w:eastAsia="Times New Roman" w:hAnsi="Times New Roman"/>
          <w:i/>
          <w:iCs/>
          <w:szCs w:val="28"/>
          <w:lang w:val="it-IT" w:eastAsia="x-none"/>
        </w:rPr>
        <w:t xml:space="preserve"> </w:t>
      </w:r>
      <w:r w:rsidR="004F7CDC" w:rsidRPr="001B5C15">
        <w:rPr>
          <w:rFonts w:ascii="Times New Roman" w:eastAsia="Times New Roman" w:hAnsi="Times New Roman"/>
          <w:i/>
          <w:iCs/>
          <w:szCs w:val="28"/>
          <w:lang w:val="it-IT" w:eastAsia="x-none"/>
        </w:rPr>
        <w:t xml:space="preserve">Thực trạng thành lập bản đồ, hồ sơ địa chính: </w:t>
      </w:r>
      <w:r w:rsidR="004F7CDC" w:rsidRPr="001B5C15">
        <w:rPr>
          <w:rFonts w:ascii="Times New Roman" w:eastAsia="Times New Roman" w:hAnsi="Times New Roman"/>
          <w:spacing w:val="4"/>
          <w:szCs w:val="28"/>
          <w:lang w:val="it-IT" w:eastAsia="x-none"/>
        </w:rPr>
        <w:t>Tính theo số đơn vị hành chính cấp xã sau khi được sắp xếp thì có 12</w:t>
      </w:r>
      <w:r w:rsidR="00A136DD" w:rsidRPr="001B5C15">
        <w:rPr>
          <w:rFonts w:ascii="Times New Roman" w:eastAsia="Times New Roman" w:hAnsi="Times New Roman"/>
          <w:spacing w:val="4"/>
          <w:szCs w:val="28"/>
          <w:lang w:val="it-IT" w:eastAsia="x-none"/>
        </w:rPr>
        <w:t>5</w:t>
      </w:r>
      <w:r w:rsidR="004F7CDC" w:rsidRPr="001B5C15">
        <w:rPr>
          <w:rFonts w:ascii="Times New Roman" w:eastAsia="Times New Roman" w:hAnsi="Times New Roman"/>
          <w:spacing w:val="4"/>
          <w:szCs w:val="28"/>
          <w:lang w:val="it-IT" w:eastAsia="x-none"/>
        </w:rPr>
        <w:t xml:space="preserve"> xã</w:t>
      </w:r>
      <w:r w:rsidR="00772ECA" w:rsidRPr="001B5C15">
        <w:rPr>
          <w:rFonts w:ascii="Times New Roman" w:eastAsia="Times New Roman" w:hAnsi="Times New Roman"/>
          <w:spacing w:val="4"/>
          <w:szCs w:val="28"/>
          <w:lang w:val="it-IT" w:eastAsia="x-none"/>
        </w:rPr>
        <w:t>, phường, thị trấn</w:t>
      </w:r>
      <w:r w:rsidR="004F7CDC" w:rsidRPr="001B5C15">
        <w:rPr>
          <w:rFonts w:ascii="Times New Roman" w:eastAsia="Times New Roman" w:hAnsi="Times New Roman"/>
          <w:spacing w:val="4"/>
          <w:szCs w:val="28"/>
          <w:lang w:val="it-IT" w:eastAsia="x-none"/>
        </w:rPr>
        <w:t xml:space="preserve"> và huyện đảo Cồn Cỏ</w:t>
      </w:r>
      <w:r w:rsidR="00772ECA" w:rsidRPr="001B5C15">
        <w:rPr>
          <w:rFonts w:ascii="Times New Roman" w:eastAsia="Times New Roman" w:hAnsi="Times New Roman"/>
          <w:spacing w:val="4"/>
          <w:szCs w:val="28"/>
          <w:lang w:val="it-IT" w:eastAsia="x-none"/>
        </w:rPr>
        <w:t>. Tất cả các đơn vị cấp xã</w:t>
      </w:r>
      <w:r w:rsidR="004F7CDC" w:rsidRPr="001B5C15">
        <w:rPr>
          <w:rFonts w:ascii="Times New Roman" w:eastAsia="Times New Roman" w:hAnsi="Times New Roman"/>
          <w:spacing w:val="4"/>
          <w:szCs w:val="28"/>
          <w:lang w:val="it-IT" w:eastAsia="x-none"/>
        </w:rPr>
        <w:t xml:space="preserve"> đã </w:t>
      </w:r>
      <w:r w:rsidR="00AC1AF1" w:rsidRPr="001B5C15">
        <w:rPr>
          <w:rFonts w:ascii="Times New Roman" w:eastAsia="Times New Roman" w:hAnsi="Times New Roman"/>
          <w:spacing w:val="4"/>
          <w:szCs w:val="28"/>
          <w:lang w:val="it-IT" w:eastAsia="x-none"/>
        </w:rPr>
        <w:t>được đo đạc lập bản đồ,</w:t>
      </w:r>
      <w:r w:rsidR="004F7CDC" w:rsidRPr="001B5C15">
        <w:rPr>
          <w:rFonts w:ascii="Times New Roman" w:eastAsia="Times New Roman" w:hAnsi="Times New Roman"/>
          <w:spacing w:val="4"/>
          <w:szCs w:val="28"/>
          <w:lang w:val="it-IT" w:eastAsia="x-none"/>
        </w:rPr>
        <w:t xml:space="preserve"> hồ sơ địa chính chính quy</w:t>
      </w:r>
      <w:r w:rsidR="000F75E0" w:rsidRPr="001B5C15">
        <w:rPr>
          <w:rFonts w:ascii="Times New Roman" w:eastAsia="Times New Roman" w:hAnsi="Times New Roman"/>
          <w:spacing w:val="4"/>
          <w:szCs w:val="28"/>
          <w:lang w:val="it-IT" w:eastAsia="x-none"/>
        </w:rPr>
        <w:t xml:space="preserve">. Trong đó có 70 đơn vị cấp xã </w:t>
      </w:r>
      <w:r w:rsidR="00AC1AF1" w:rsidRPr="001B5C15">
        <w:rPr>
          <w:rFonts w:ascii="Times New Roman" w:eastAsia="Times New Roman" w:hAnsi="Times New Roman"/>
          <w:spacing w:val="4"/>
          <w:szCs w:val="28"/>
          <w:lang w:val="it-IT" w:eastAsia="x-none"/>
        </w:rPr>
        <w:t xml:space="preserve">và huyện đảo Cồn Cỏ </w:t>
      </w:r>
      <w:r w:rsidR="000F75E0" w:rsidRPr="001B5C15">
        <w:rPr>
          <w:rFonts w:ascii="Times New Roman" w:eastAsia="Times New Roman" w:hAnsi="Times New Roman"/>
          <w:spacing w:val="4"/>
          <w:szCs w:val="28"/>
          <w:lang w:val="it-IT" w:eastAsia="x-none"/>
        </w:rPr>
        <w:t>đã đo đạc cách đây từ 1</w:t>
      </w:r>
      <w:r w:rsidR="00CA1DFD" w:rsidRPr="001B5C15">
        <w:rPr>
          <w:rFonts w:ascii="Times New Roman" w:eastAsia="Times New Roman" w:hAnsi="Times New Roman"/>
          <w:spacing w:val="4"/>
          <w:szCs w:val="28"/>
          <w:lang w:val="it-IT" w:eastAsia="x-none"/>
        </w:rPr>
        <w:t>1</w:t>
      </w:r>
      <w:r w:rsidR="000F75E0" w:rsidRPr="001B5C15">
        <w:rPr>
          <w:rFonts w:ascii="Times New Roman" w:eastAsia="Times New Roman" w:hAnsi="Times New Roman"/>
          <w:spacing w:val="4"/>
          <w:szCs w:val="28"/>
          <w:lang w:val="it-IT" w:eastAsia="x-none"/>
        </w:rPr>
        <w:t xml:space="preserve"> đến trên 20 năm</w:t>
      </w:r>
      <w:r w:rsidR="00AC1AF1" w:rsidRPr="001B5C15">
        <w:rPr>
          <w:rFonts w:ascii="Times New Roman" w:eastAsia="Times New Roman" w:hAnsi="Times New Roman"/>
          <w:spacing w:val="4"/>
          <w:szCs w:val="28"/>
          <w:lang w:val="it-IT" w:eastAsia="x-none"/>
        </w:rPr>
        <w:t>;</w:t>
      </w:r>
      <w:r w:rsidR="000F75E0" w:rsidRPr="001B5C15">
        <w:rPr>
          <w:rFonts w:ascii="Times New Roman" w:eastAsia="Times New Roman" w:hAnsi="Times New Roman"/>
          <w:spacing w:val="4"/>
          <w:szCs w:val="28"/>
          <w:lang w:val="it-IT" w:eastAsia="x-none"/>
        </w:rPr>
        <w:t xml:space="preserve"> 2</w:t>
      </w:r>
      <w:r w:rsidR="00D83BDA" w:rsidRPr="001B5C15">
        <w:rPr>
          <w:rFonts w:ascii="Times New Roman" w:eastAsia="Times New Roman" w:hAnsi="Times New Roman"/>
          <w:spacing w:val="4"/>
          <w:szCs w:val="28"/>
          <w:lang w:val="it-IT" w:eastAsia="x-none"/>
        </w:rPr>
        <w:t>5</w:t>
      </w:r>
      <w:r w:rsidR="000F75E0" w:rsidRPr="001B5C15">
        <w:rPr>
          <w:rFonts w:ascii="Times New Roman" w:eastAsia="Times New Roman" w:hAnsi="Times New Roman"/>
          <w:spacing w:val="4"/>
          <w:szCs w:val="28"/>
          <w:lang w:val="it-IT" w:eastAsia="x-none"/>
        </w:rPr>
        <w:t xml:space="preserve"> đơn vị cấp xã được đo đạc cách đây 5 đến 10 năm. </w:t>
      </w:r>
      <w:r w:rsidR="002F12FE" w:rsidRPr="001B5C15">
        <w:rPr>
          <w:rFonts w:ascii="Times New Roman" w:eastAsia="Times New Roman" w:hAnsi="Times New Roman"/>
          <w:spacing w:val="4"/>
          <w:szCs w:val="28"/>
          <w:lang w:val="it-IT" w:eastAsia="x-none"/>
        </w:rPr>
        <w:t xml:space="preserve">Ngoài </w:t>
      </w:r>
      <w:r w:rsidR="002F12FE" w:rsidRPr="001B5C15">
        <w:rPr>
          <w:rFonts w:ascii="Times New Roman" w:eastAsia="Times New Roman" w:hAnsi="Times New Roman"/>
          <w:spacing w:val="4"/>
          <w:szCs w:val="28"/>
          <w:lang w:val="it-IT" w:eastAsia="x-none"/>
        </w:rPr>
        <w:lastRenderedPageBreak/>
        <w:t xml:space="preserve">ra có </w:t>
      </w:r>
      <w:r w:rsidR="00AC1AF1" w:rsidRPr="001B5C15">
        <w:rPr>
          <w:rFonts w:ascii="Times New Roman" w:eastAsia="Times New Roman" w:hAnsi="Times New Roman"/>
          <w:spacing w:val="4"/>
          <w:szCs w:val="28"/>
          <w:lang w:val="it-IT" w:eastAsia="x-none"/>
        </w:rPr>
        <w:t>30</w:t>
      </w:r>
      <w:r w:rsidR="002F12FE" w:rsidRPr="001B5C15">
        <w:rPr>
          <w:rFonts w:ascii="Times New Roman" w:eastAsia="Times New Roman" w:hAnsi="Times New Roman"/>
          <w:spacing w:val="4"/>
          <w:szCs w:val="28"/>
          <w:lang w:val="it-IT" w:eastAsia="x-none"/>
        </w:rPr>
        <w:t xml:space="preserve"> đơn vị hiện nay đang thực hiện đo </w:t>
      </w:r>
      <w:r w:rsidR="005B572F" w:rsidRPr="001B5C15">
        <w:rPr>
          <w:rFonts w:ascii="Times New Roman" w:eastAsia="Times New Roman" w:hAnsi="Times New Roman"/>
          <w:spacing w:val="4"/>
          <w:szCs w:val="28"/>
          <w:lang w:val="it-IT" w:eastAsia="x-none"/>
        </w:rPr>
        <w:t>vẽ</w:t>
      </w:r>
      <w:r w:rsidR="002F12FE" w:rsidRPr="001B5C15">
        <w:rPr>
          <w:rFonts w:ascii="Times New Roman" w:eastAsia="Times New Roman" w:hAnsi="Times New Roman"/>
          <w:spacing w:val="4"/>
          <w:szCs w:val="28"/>
          <w:lang w:val="it-IT" w:eastAsia="x-none"/>
        </w:rPr>
        <w:t xml:space="preserve"> lại, đo đạc chỉnh lý theo các dự án đã được UBND tỉnh và UBND các huyện, phê duyệt</w:t>
      </w:r>
      <w:r w:rsidR="00D83BDA" w:rsidRPr="001B5C15">
        <w:rPr>
          <w:rFonts w:ascii="Times New Roman" w:eastAsia="Times New Roman" w:hAnsi="Times New Roman"/>
          <w:spacing w:val="4"/>
          <w:szCs w:val="28"/>
          <w:lang w:val="it-IT" w:eastAsia="x-none"/>
        </w:rPr>
        <w:t>.</w:t>
      </w:r>
      <w:r w:rsidR="000F75E0" w:rsidRPr="001B5C15">
        <w:rPr>
          <w:rFonts w:ascii="Times New Roman" w:eastAsia="Times New Roman" w:hAnsi="Times New Roman"/>
          <w:spacing w:val="4"/>
          <w:szCs w:val="28"/>
          <w:lang w:val="it-IT" w:eastAsia="x-none"/>
        </w:rPr>
        <w:t xml:space="preserve"> </w:t>
      </w:r>
      <w:r w:rsidR="00D83BDA" w:rsidRPr="001B5C15">
        <w:rPr>
          <w:rFonts w:ascii="Times New Roman" w:eastAsia="Times New Roman" w:hAnsi="Times New Roman"/>
          <w:spacing w:val="4"/>
          <w:szCs w:val="28"/>
          <w:lang w:val="it-IT" w:eastAsia="x-none"/>
        </w:rPr>
        <w:t>Chi tiết được liệt kê trong bảng số liệu sau.</w:t>
      </w:r>
    </w:p>
    <w:p w14:paraId="00677400" w14:textId="4580E5DC" w:rsidR="004309A8" w:rsidRPr="001B5C15" w:rsidRDefault="004309A8" w:rsidP="004309A8">
      <w:pPr>
        <w:spacing w:after="120" w:line="34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Bảng </w:t>
      </w:r>
      <w:r w:rsidR="00460B7A" w:rsidRPr="001B5C15">
        <w:rPr>
          <w:rFonts w:ascii="Times New Roman" w:eastAsia="Times New Roman" w:hAnsi="Times New Roman"/>
          <w:szCs w:val="28"/>
          <w:lang w:val="it-IT" w:eastAsia="x-none"/>
        </w:rPr>
        <w:t>3</w:t>
      </w:r>
      <w:r w:rsidRPr="001B5C15">
        <w:rPr>
          <w:rFonts w:ascii="Times New Roman" w:eastAsia="Times New Roman" w:hAnsi="Times New Roman"/>
          <w:szCs w:val="28"/>
          <w:lang w:val="it-IT" w:eastAsia="x-none"/>
        </w:rPr>
        <w:t xml:space="preserve">: Tình hình </w:t>
      </w:r>
      <w:r w:rsidR="00D83BDA" w:rsidRPr="001B5C15">
        <w:rPr>
          <w:rFonts w:ascii="Times New Roman" w:eastAsia="Times New Roman" w:hAnsi="Times New Roman"/>
          <w:szCs w:val="28"/>
          <w:lang w:val="it-IT" w:eastAsia="x-none"/>
        </w:rPr>
        <w:t>thành lập</w:t>
      </w:r>
      <w:r w:rsidRPr="001B5C15">
        <w:rPr>
          <w:rFonts w:ascii="Times New Roman" w:eastAsia="Times New Roman" w:hAnsi="Times New Roman"/>
          <w:szCs w:val="28"/>
          <w:lang w:val="it-IT" w:eastAsia="x-none"/>
        </w:rPr>
        <w:t xml:space="preserve"> bản đồ địa chính của </w:t>
      </w:r>
      <w:r w:rsidR="00D83BDA" w:rsidRPr="001B5C15">
        <w:rPr>
          <w:rFonts w:ascii="Times New Roman" w:eastAsia="Times New Roman" w:hAnsi="Times New Roman"/>
          <w:szCs w:val="28"/>
          <w:lang w:val="it-IT" w:eastAsia="x-none"/>
        </w:rPr>
        <w:t xml:space="preserve">tỉnh Quảng Trị </w:t>
      </w:r>
      <w:r w:rsidR="00D667F6" w:rsidRPr="001B5C15">
        <w:rPr>
          <w:rFonts w:ascii="Times New Roman" w:eastAsia="Times New Roman" w:hAnsi="Times New Roman"/>
          <w:szCs w:val="28"/>
          <w:lang w:val="it-IT" w:eastAsia="x-none"/>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690"/>
        <w:gridCol w:w="1564"/>
        <w:gridCol w:w="928"/>
        <w:gridCol w:w="1922"/>
        <w:gridCol w:w="1214"/>
        <w:gridCol w:w="8"/>
        <w:gridCol w:w="1345"/>
      </w:tblGrid>
      <w:tr w:rsidR="0079655D" w:rsidRPr="001B5C15" w14:paraId="295F150A" w14:textId="748B215A" w:rsidTr="00845CFC">
        <w:trPr>
          <w:trHeight w:val="835"/>
          <w:tblHeader/>
        </w:trPr>
        <w:tc>
          <w:tcPr>
            <w:tcW w:w="687" w:type="dxa"/>
            <w:shd w:val="clear" w:color="auto" w:fill="auto"/>
            <w:vAlign w:val="center"/>
          </w:tcPr>
          <w:p w14:paraId="1BD9E497" w14:textId="77777777"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bookmarkStart w:id="297" w:name="_Hlk111797633"/>
            <w:r w:rsidRPr="001B5C15">
              <w:rPr>
                <w:rFonts w:ascii="Times New Roman" w:eastAsia="Times New Roman" w:hAnsi="Times New Roman"/>
                <w:b/>
                <w:bCs/>
                <w:sz w:val="24"/>
                <w:szCs w:val="24"/>
                <w:lang w:val="it-IT" w:eastAsia="x-none"/>
              </w:rPr>
              <w:t>STT</w:t>
            </w:r>
          </w:p>
        </w:tc>
        <w:tc>
          <w:tcPr>
            <w:tcW w:w="1752" w:type="dxa"/>
            <w:shd w:val="clear" w:color="auto" w:fill="auto"/>
            <w:vAlign w:val="center"/>
          </w:tcPr>
          <w:p w14:paraId="11233E5D" w14:textId="5EDA3E36"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 xml:space="preserve">Đơn vị </w:t>
            </w:r>
          </w:p>
        </w:tc>
        <w:tc>
          <w:tcPr>
            <w:tcW w:w="1598" w:type="dxa"/>
            <w:shd w:val="clear" w:color="auto" w:fill="auto"/>
            <w:vAlign w:val="center"/>
          </w:tcPr>
          <w:p w14:paraId="101C3EEB" w14:textId="7644C7ED"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Năm đo đạc/chỉnh lý</w:t>
            </w:r>
          </w:p>
        </w:tc>
        <w:tc>
          <w:tcPr>
            <w:tcW w:w="944" w:type="dxa"/>
          </w:tcPr>
          <w:p w14:paraId="20C5F73A" w14:textId="4689C9CE" w:rsidR="002E5796" w:rsidRPr="001B5C15" w:rsidRDefault="002E5796" w:rsidP="002E5796">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Số ĐV cấp xã</w:t>
            </w:r>
          </w:p>
        </w:tc>
        <w:tc>
          <w:tcPr>
            <w:tcW w:w="1724" w:type="dxa"/>
            <w:shd w:val="clear" w:color="auto" w:fill="auto"/>
            <w:vAlign w:val="center"/>
          </w:tcPr>
          <w:p w14:paraId="26A67BA3" w14:textId="28E2D304"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Tỷ lệ</w:t>
            </w:r>
          </w:p>
        </w:tc>
        <w:tc>
          <w:tcPr>
            <w:tcW w:w="1235" w:type="dxa"/>
            <w:shd w:val="clear" w:color="auto" w:fill="auto"/>
            <w:vAlign w:val="center"/>
          </w:tcPr>
          <w:p w14:paraId="5BE1F3E1" w14:textId="77777777"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Diện tích</w:t>
            </w:r>
          </w:p>
        </w:tc>
        <w:tc>
          <w:tcPr>
            <w:tcW w:w="1416" w:type="dxa"/>
            <w:gridSpan w:val="2"/>
            <w:vAlign w:val="center"/>
          </w:tcPr>
          <w:p w14:paraId="188B6512" w14:textId="3758630E" w:rsidR="002E5796" w:rsidRPr="001B5C15" w:rsidRDefault="002E5796" w:rsidP="00BF1781">
            <w:pPr>
              <w:spacing w:before="40" w:after="40" w:line="30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Ghi chú</w:t>
            </w:r>
          </w:p>
        </w:tc>
      </w:tr>
      <w:tr w:rsidR="0079655D" w:rsidRPr="001B5C15" w14:paraId="70DBB36B" w14:textId="36B12241" w:rsidTr="00AE270B">
        <w:trPr>
          <w:trHeight w:val="567"/>
        </w:trPr>
        <w:tc>
          <w:tcPr>
            <w:tcW w:w="687" w:type="dxa"/>
            <w:shd w:val="clear" w:color="auto" w:fill="auto"/>
            <w:vAlign w:val="center"/>
          </w:tcPr>
          <w:p w14:paraId="6CD58C8A" w14:textId="377EFD31" w:rsidR="002E5796" w:rsidRPr="001B5C15" w:rsidRDefault="002E5796" w:rsidP="00BF1781">
            <w:pPr>
              <w:spacing w:before="40" w:after="40" w:line="280" w:lineRule="exact"/>
              <w:jc w:val="center"/>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I</w:t>
            </w:r>
          </w:p>
        </w:tc>
        <w:tc>
          <w:tcPr>
            <w:tcW w:w="7261" w:type="dxa"/>
            <w:gridSpan w:val="6"/>
            <w:shd w:val="clear" w:color="auto" w:fill="auto"/>
            <w:vAlign w:val="center"/>
          </w:tcPr>
          <w:p w14:paraId="1753471C" w14:textId="22ABDBDC" w:rsidR="002E5796" w:rsidRPr="001B5C15" w:rsidRDefault="002E5796" w:rsidP="002E5796">
            <w:pPr>
              <w:spacing w:before="40" w:after="40" w:line="280" w:lineRule="exact"/>
              <w:jc w:val="left"/>
              <w:rPr>
                <w:rFonts w:ascii="Times New Roman" w:eastAsia="Times New Roman" w:hAnsi="Times New Roman"/>
                <w:b/>
                <w:bCs/>
                <w:sz w:val="24"/>
                <w:szCs w:val="24"/>
                <w:lang w:val="it-IT" w:eastAsia="x-none"/>
              </w:rPr>
            </w:pPr>
            <w:r w:rsidRPr="001B5C15">
              <w:rPr>
                <w:rFonts w:ascii="Times New Roman" w:eastAsia="Times New Roman" w:hAnsi="Times New Roman"/>
                <w:b/>
                <w:bCs/>
                <w:sz w:val="24"/>
                <w:szCs w:val="24"/>
                <w:lang w:val="it-IT" w:eastAsia="x-none"/>
              </w:rPr>
              <w:t>Các đơn vị chưa được được đo chỉnh lý</w:t>
            </w:r>
            <w:r w:rsidR="00D73D58" w:rsidRPr="001B5C15">
              <w:rPr>
                <w:rFonts w:ascii="Times New Roman" w:eastAsia="Times New Roman" w:hAnsi="Times New Roman"/>
                <w:b/>
                <w:bCs/>
                <w:sz w:val="24"/>
                <w:szCs w:val="24"/>
                <w:lang w:val="it-IT" w:eastAsia="x-none"/>
              </w:rPr>
              <w:t xml:space="preserve"> hoặc đo chỉnh lý từ lâu</w:t>
            </w:r>
          </w:p>
        </w:tc>
        <w:tc>
          <w:tcPr>
            <w:tcW w:w="1408" w:type="dxa"/>
          </w:tcPr>
          <w:p w14:paraId="447BF2BA" w14:textId="77777777" w:rsidR="002E5796" w:rsidRPr="001B5C15" w:rsidRDefault="002E5796" w:rsidP="002E5796">
            <w:pPr>
              <w:spacing w:before="40" w:after="40" w:line="280" w:lineRule="exact"/>
              <w:jc w:val="left"/>
              <w:rPr>
                <w:rFonts w:ascii="Times New Roman" w:eastAsia="Times New Roman" w:hAnsi="Times New Roman"/>
                <w:b/>
                <w:bCs/>
                <w:sz w:val="24"/>
                <w:szCs w:val="24"/>
                <w:lang w:val="it-IT" w:eastAsia="x-none"/>
              </w:rPr>
            </w:pPr>
          </w:p>
        </w:tc>
      </w:tr>
      <w:tr w:rsidR="0079655D" w:rsidRPr="001B5C15" w14:paraId="325F6B67" w14:textId="621B9E9D" w:rsidTr="00270B0E">
        <w:trPr>
          <w:trHeight w:val="659"/>
        </w:trPr>
        <w:tc>
          <w:tcPr>
            <w:tcW w:w="687" w:type="dxa"/>
            <w:shd w:val="clear" w:color="auto" w:fill="auto"/>
            <w:vAlign w:val="center"/>
          </w:tcPr>
          <w:p w14:paraId="3FB6E3FE"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w:t>
            </w:r>
          </w:p>
        </w:tc>
        <w:tc>
          <w:tcPr>
            <w:tcW w:w="1752" w:type="dxa"/>
            <w:shd w:val="clear" w:color="auto" w:fill="auto"/>
            <w:vAlign w:val="center"/>
          </w:tcPr>
          <w:p w14:paraId="66556C6D"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TX. Quảng Trị</w:t>
            </w:r>
          </w:p>
        </w:tc>
        <w:tc>
          <w:tcPr>
            <w:tcW w:w="1598" w:type="dxa"/>
            <w:shd w:val="clear" w:color="auto" w:fill="auto"/>
            <w:vAlign w:val="center"/>
          </w:tcPr>
          <w:p w14:paraId="762D73AD" w14:textId="5E249412"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2006 -2009</w:t>
            </w:r>
          </w:p>
        </w:tc>
        <w:tc>
          <w:tcPr>
            <w:tcW w:w="944" w:type="dxa"/>
            <w:vAlign w:val="center"/>
          </w:tcPr>
          <w:p w14:paraId="4F03FBEE" w14:textId="590BF65B"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 xml:space="preserve">5/5 </w:t>
            </w:r>
          </w:p>
        </w:tc>
        <w:tc>
          <w:tcPr>
            <w:tcW w:w="1724" w:type="dxa"/>
            <w:shd w:val="clear" w:color="auto" w:fill="auto"/>
            <w:vAlign w:val="center"/>
          </w:tcPr>
          <w:p w14:paraId="48BBAB22" w14:textId="09DF475A" w:rsidR="001E22C8" w:rsidRPr="001B5C15" w:rsidRDefault="002E5796" w:rsidP="001E22C8">
            <w:pPr>
              <w:spacing w:before="40" w:after="40" w:line="280" w:lineRule="exact"/>
              <w:ind w:left="-109"/>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1/500</w:t>
            </w:r>
            <w:r w:rsidR="001E22C8" w:rsidRPr="001B5C15">
              <w:rPr>
                <w:rFonts w:ascii="Times New Roman" w:eastAsia="Times New Roman" w:hAnsi="Times New Roman"/>
                <w:sz w:val="24"/>
                <w:szCs w:val="24"/>
                <w:lang w:val="it-IT" w:eastAsia="x-none"/>
              </w:rPr>
              <w:t xml:space="preserve"> ÷</w:t>
            </w:r>
          </w:p>
          <w:p w14:paraId="62A117C8" w14:textId="71347368"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1/10.000</w:t>
            </w:r>
          </w:p>
        </w:tc>
        <w:tc>
          <w:tcPr>
            <w:tcW w:w="1235" w:type="dxa"/>
            <w:shd w:val="clear" w:color="auto" w:fill="auto"/>
            <w:vAlign w:val="center"/>
          </w:tcPr>
          <w:p w14:paraId="591A4B17" w14:textId="7C05CE35"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7.282</w:t>
            </w:r>
          </w:p>
        </w:tc>
        <w:tc>
          <w:tcPr>
            <w:tcW w:w="1416" w:type="dxa"/>
            <w:gridSpan w:val="2"/>
            <w:vAlign w:val="center"/>
          </w:tcPr>
          <w:p w14:paraId="58A0CD18" w14:textId="77777777"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p>
        </w:tc>
      </w:tr>
      <w:tr w:rsidR="0079655D" w:rsidRPr="001B5C15" w14:paraId="5B562D91" w14:textId="2BE8E650" w:rsidTr="00AE270B">
        <w:trPr>
          <w:trHeight w:val="766"/>
        </w:trPr>
        <w:tc>
          <w:tcPr>
            <w:tcW w:w="687" w:type="dxa"/>
            <w:shd w:val="clear" w:color="auto" w:fill="auto"/>
            <w:vAlign w:val="center"/>
          </w:tcPr>
          <w:p w14:paraId="11A8172D"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w:t>
            </w:r>
          </w:p>
        </w:tc>
        <w:tc>
          <w:tcPr>
            <w:tcW w:w="1752" w:type="dxa"/>
            <w:shd w:val="clear" w:color="auto" w:fill="auto"/>
            <w:vAlign w:val="center"/>
          </w:tcPr>
          <w:p w14:paraId="788DDB22"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 Đakrông</w:t>
            </w:r>
          </w:p>
        </w:tc>
        <w:tc>
          <w:tcPr>
            <w:tcW w:w="1598" w:type="dxa"/>
            <w:shd w:val="clear" w:color="auto" w:fill="auto"/>
            <w:vAlign w:val="center"/>
          </w:tcPr>
          <w:p w14:paraId="751C939F" w14:textId="26A4312D"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2009</w:t>
            </w:r>
          </w:p>
        </w:tc>
        <w:tc>
          <w:tcPr>
            <w:tcW w:w="944" w:type="dxa"/>
            <w:vAlign w:val="center"/>
          </w:tcPr>
          <w:p w14:paraId="6F7A3A3C" w14:textId="2151795A"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13/13</w:t>
            </w:r>
          </w:p>
        </w:tc>
        <w:tc>
          <w:tcPr>
            <w:tcW w:w="1724" w:type="dxa"/>
            <w:shd w:val="clear" w:color="auto" w:fill="auto"/>
            <w:vAlign w:val="center"/>
          </w:tcPr>
          <w:p w14:paraId="645826BB" w14:textId="3F9F06F0" w:rsidR="002E5796" w:rsidRPr="001B5C15" w:rsidRDefault="002E5796" w:rsidP="001E22C8">
            <w:pPr>
              <w:spacing w:before="40" w:after="40" w:line="280" w:lineRule="exact"/>
              <w:ind w:left="-109"/>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1/2</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 1/10.000</w:t>
            </w:r>
          </w:p>
        </w:tc>
        <w:tc>
          <w:tcPr>
            <w:tcW w:w="1235" w:type="dxa"/>
            <w:shd w:val="clear" w:color="auto" w:fill="auto"/>
            <w:vAlign w:val="center"/>
          </w:tcPr>
          <w:p w14:paraId="24D2CA66" w14:textId="08DF45BD"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118.483</w:t>
            </w:r>
          </w:p>
        </w:tc>
        <w:tc>
          <w:tcPr>
            <w:tcW w:w="1416" w:type="dxa"/>
            <w:gridSpan w:val="2"/>
            <w:vAlign w:val="center"/>
          </w:tcPr>
          <w:p w14:paraId="20D867AD" w14:textId="5BCF7275" w:rsidR="002E5796" w:rsidRPr="001B5C15" w:rsidRDefault="001E22C8" w:rsidP="001E22C8">
            <w:pPr>
              <w:spacing w:before="40" w:after="40" w:line="280" w:lineRule="exact"/>
              <w:jc w:val="center"/>
              <w:rPr>
                <w:rFonts w:ascii="Times New Roman" w:eastAsia="Times New Roman" w:hAnsi="Times New Roman"/>
                <w:sz w:val="20"/>
                <w:szCs w:val="20"/>
                <w:lang w:val="it-IT" w:eastAsia="x-none"/>
              </w:rPr>
            </w:pPr>
            <w:r w:rsidRPr="001B5C15">
              <w:rPr>
                <w:rFonts w:ascii="Times New Roman" w:eastAsia="Times New Roman" w:hAnsi="Times New Roman"/>
                <w:sz w:val="20"/>
                <w:szCs w:val="20"/>
                <w:lang w:val="it-IT" w:eastAsia="x-none"/>
              </w:rPr>
              <w:t>Trừ phần NQ31</w:t>
            </w:r>
          </w:p>
        </w:tc>
      </w:tr>
      <w:tr w:rsidR="0079655D" w:rsidRPr="001B5C15" w14:paraId="28313344" w14:textId="290E1ECE" w:rsidTr="00845CFC">
        <w:trPr>
          <w:trHeight w:val="760"/>
        </w:trPr>
        <w:tc>
          <w:tcPr>
            <w:tcW w:w="687" w:type="dxa"/>
            <w:shd w:val="clear" w:color="auto" w:fill="auto"/>
            <w:vAlign w:val="center"/>
          </w:tcPr>
          <w:p w14:paraId="141EFDED"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3</w:t>
            </w:r>
          </w:p>
        </w:tc>
        <w:tc>
          <w:tcPr>
            <w:tcW w:w="1752" w:type="dxa"/>
            <w:shd w:val="clear" w:color="auto" w:fill="auto"/>
            <w:vAlign w:val="center"/>
          </w:tcPr>
          <w:p w14:paraId="0400364E"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 H</w:t>
            </w:r>
            <w:r w:rsidRPr="001B5C15">
              <w:rPr>
                <w:rFonts w:ascii="Times New Roman" w:eastAsia="Times New Roman" w:hAnsi="Times New Roman"/>
                <w:sz w:val="24"/>
                <w:szCs w:val="24"/>
                <w:lang w:val="vi-VN"/>
              </w:rPr>
              <w:t>ư</w:t>
            </w:r>
            <w:r w:rsidRPr="001B5C15">
              <w:rPr>
                <w:rFonts w:ascii="Times New Roman" w:eastAsia="Times New Roman" w:hAnsi="Times New Roman"/>
                <w:sz w:val="24"/>
                <w:szCs w:val="24"/>
              </w:rPr>
              <w:t>ớng Hóa</w:t>
            </w:r>
          </w:p>
        </w:tc>
        <w:tc>
          <w:tcPr>
            <w:tcW w:w="1598" w:type="dxa"/>
            <w:shd w:val="clear" w:color="auto" w:fill="auto"/>
            <w:vAlign w:val="center"/>
          </w:tcPr>
          <w:p w14:paraId="17301393" w14:textId="77021DCE"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2011</w:t>
            </w:r>
          </w:p>
        </w:tc>
        <w:tc>
          <w:tcPr>
            <w:tcW w:w="944" w:type="dxa"/>
            <w:vAlign w:val="center"/>
          </w:tcPr>
          <w:p w14:paraId="3F90416F" w14:textId="17BE23F0" w:rsidR="002E5796" w:rsidRPr="001B5C15" w:rsidRDefault="00D73D58"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21/21</w:t>
            </w:r>
          </w:p>
        </w:tc>
        <w:tc>
          <w:tcPr>
            <w:tcW w:w="1724" w:type="dxa"/>
            <w:shd w:val="clear" w:color="auto" w:fill="auto"/>
            <w:vAlign w:val="center"/>
          </w:tcPr>
          <w:p w14:paraId="7D3C9145" w14:textId="11EB2C44" w:rsidR="002E5796" w:rsidRPr="001B5C15" w:rsidRDefault="002E5796" w:rsidP="001E22C8">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w:t>
            </w:r>
            <w:r w:rsidR="001E22C8" w:rsidRPr="001B5C15">
              <w:rPr>
                <w:rFonts w:ascii="Times New Roman" w:eastAsia="Times New Roman" w:hAnsi="Times New Roman"/>
                <w:sz w:val="24"/>
                <w:szCs w:val="24"/>
                <w:lang w:val="it-IT" w:eastAsia="x-none"/>
              </w:rPr>
              <w:t xml:space="preserve">, </w:t>
            </w:r>
            <w:r w:rsidRPr="001B5C15">
              <w:rPr>
                <w:rFonts w:ascii="Times New Roman" w:eastAsia="Times New Roman" w:hAnsi="Times New Roman"/>
                <w:sz w:val="24"/>
                <w:szCs w:val="24"/>
                <w:lang w:val="it-IT" w:eastAsia="x-none"/>
              </w:rPr>
              <w:t>1/2</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 1/10.000</w:t>
            </w:r>
          </w:p>
        </w:tc>
        <w:tc>
          <w:tcPr>
            <w:tcW w:w="1235" w:type="dxa"/>
            <w:shd w:val="clear" w:color="auto" w:fill="auto"/>
            <w:vAlign w:val="center"/>
          </w:tcPr>
          <w:p w14:paraId="179E04B9" w14:textId="1307D367"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115.23</w:t>
            </w:r>
            <w:r w:rsidR="00D73D58" w:rsidRPr="001B5C15">
              <w:rPr>
                <w:rFonts w:ascii="Times New Roman" w:eastAsia="Times New Roman" w:hAnsi="Times New Roman"/>
                <w:sz w:val="24"/>
                <w:szCs w:val="24"/>
                <w:lang w:val="it-IT" w:eastAsia="x-none"/>
              </w:rPr>
              <w:t>8</w:t>
            </w:r>
          </w:p>
        </w:tc>
        <w:tc>
          <w:tcPr>
            <w:tcW w:w="1416" w:type="dxa"/>
            <w:gridSpan w:val="2"/>
            <w:vAlign w:val="center"/>
          </w:tcPr>
          <w:p w14:paraId="1DC09F34" w14:textId="77777777"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p>
        </w:tc>
      </w:tr>
      <w:tr w:rsidR="0079655D" w:rsidRPr="001B5C15" w14:paraId="686D92CD" w14:textId="01A8439E" w:rsidTr="00845CFC">
        <w:trPr>
          <w:trHeight w:val="771"/>
        </w:trPr>
        <w:tc>
          <w:tcPr>
            <w:tcW w:w="687" w:type="dxa"/>
            <w:shd w:val="clear" w:color="auto" w:fill="auto"/>
            <w:vAlign w:val="center"/>
          </w:tcPr>
          <w:p w14:paraId="0288840F"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4</w:t>
            </w:r>
          </w:p>
        </w:tc>
        <w:tc>
          <w:tcPr>
            <w:tcW w:w="1752" w:type="dxa"/>
            <w:shd w:val="clear" w:color="auto" w:fill="auto"/>
            <w:vAlign w:val="center"/>
          </w:tcPr>
          <w:p w14:paraId="4A3EEA72"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 Vĩnh Linh</w:t>
            </w:r>
          </w:p>
        </w:tc>
        <w:tc>
          <w:tcPr>
            <w:tcW w:w="1598" w:type="dxa"/>
            <w:shd w:val="clear" w:color="auto" w:fill="auto"/>
            <w:vAlign w:val="center"/>
          </w:tcPr>
          <w:p w14:paraId="6AB4FDB1" w14:textId="206C367B"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2002-2006</w:t>
            </w:r>
          </w:p>
          <w:p w14:paraId="3C755DD2" w14:textId="0CCB624F"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 xml:space="preserve">CL </w:t>
            </w:r>
            <w:r w:rsidR="001E22C8" w:rsidRPr="001B5C15">
              <w:rPr>
                <w:rFonts w:ascii="Times New Roman" w:eastAsia="Times New Roman" w:hAnsi="Times New Roman"/>
                <w:sz w:val="24"/>
                <w:szCs w:val="24"/>
                <w:lang w:val="it-IT" w:eastAsia="x-none"/>
              </w:rPr>
              <w:t>2009</w:t>
            </w:r>
          </w:p>
        </w:tc>
        <w:tc>
          <w:tcPr>
            <w:tcW w:w="944" w:type="dxa"/>
            <w:vAlign w:val="center"/>
          </w:tcPr>
          <w:p w14:paraId="3C9C4FFE" w14:textId="7860DF49" w:rsidR="002E5796" w:rsidRPr="001B5C15" w:rsidRDefault="001E22C8"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14</w:t>
            </w:r>
            <w:r w:rsidR="008356BA" w:rsidRPr="001B5C15">
              <w:rPr>
                <w:rFonts w:ascii="Times New Roman" w:eastAsia="Times New Roman" w:hAnsi="Times New Roman"/>
                <w:sz w:val="24"/>
                <w:szCs w:val="24"/>
                <w:lang w:val="it-IT" w:eastAsia="x-none"/>
              </w:rPr>
              <w:t>/1</w:t>
            </w:r>
            <w:r w:rsidR="002C1E24" w:rsidRPr="001B5C15">
              <w:rPr>
                <w:rFonts w:ascii="Times New Roman" w:eastAsia="Times New Roman" w:hAnsi="Times New Roman"/>
                <w:sz w:val="24"/>
                <w:szCs w:val="24"/>
                <w:lang w:val="it-IT" w:eastAsia="x-none"/>
              </w:rPr>
              <w:t>8</w:t>
            </w:r>
          </w:p>
        </w:tc>
        <w:tc>
          <w:tcPr>
            <w:tcW w:w="1724" w:type="dxa"/>
            <w:shd w:val="clear" w:color="auto" w:fill="auto"/>
            <w:vAlign w:val="center"/>
          </w:tcPr>
          <w:p w14:paraId="7D9D180D" w14:textId="0CA0681D"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1/2</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w:t>
            </w:r>
          </w:p>
        </w:tc>
        <w:tc>
          <w:tcPr>
            <w:tcW w:w="1235" w:type="dxa"/>
            <w:shd w:val="clear" w:color="auto" w:fill="auto"/>
            <w:vAlign w:val="center"/>
          </w:tcPr>
          <w:p w14:paraId="0EB0B7F7" w14:textId="4EB24EDE"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42.19</w:t>
            </w:r>
            <w:r w:rsidR="00D73D58" w:rsidRPr="001B5C15">
              <w:rPr>
                <w:rFonts w:ascii="Times New Roman" w:eastAsia="Times New Roman" w:hAnsi="Times New Roman"/>
                <w:sz w:val="24"/>
                <w:szCs w:val="24"/>
                <w:lang w:val="it-IT" w:eastAsia="x-none"/>
              </w:rPr>
              <w:t>6</w:t>
            </w:r>
          </w:p>
        </w:tc>
        <w:tc>
          <w:tcPr>
            <w:tcW w:w="1416" w:type="dxa"/>
            <w:gridSpan w:val="2"/>
            <w:vAlign w:val="center"/>
          </w:tcPr>
          <w:p w14:paraId="355CE3E0" w14:textId="35C242D5" w:rsidR="00E936CE" w:rsidRPr="001B5C15" w:rsidRDefault="00E936CE" w:rsidP="00E936CE">
            <w:pPr>
              <w:spacing w:before="0" w:line="280" w:lineRule="exact"/>
              <w:jc w:val="left"/>
              <w:rPr>
                <w:rFonts w:ascii="Times New Roman" w:eastAsia="Times New Roman" w:hAnsi="Times New Roman"/>
                <w:sz w:val="20"/>
                <w:szCs w:val="20"/>
                <w:lang w:val="it-IT" w:eastAsia="x-none"/>
              </w:rPr>
            </w:pPr>
            <w:r w:rsidRPr="001B5C15">
              <w:rPr>
                <w:rFonts w:ascii="Times New Roman" w:eastAsia="Times New Roman" w:hAnsi="Times New Roman"/>
                <w:sz w:val="20"/>
                <w:szCs w:val="20"/>
                <w:lang w:val="it-IT" w:eastAsia="x-none"/>
              </w:rPr>
              <w:t>Bao gồm xã</w:t>
            </w:r>
          </w:p>
          <w:p w14:paraId="2F36C0F1" w14:textId="479EE031" w:rsidR="002E5796" w:rsidRPr="001B5C15" w:rsidRDefault="00E936CE" w:rsidP="00E936CE">
            <w:pPr>
              <w:spacing w:before="0" w:line="280" w:lineRule="exact"/>
              <w:jc w:val="left"/>
              <w:rPr>
                <w:rFonts w:ascii="Times New Roman" w:eastAsia="Times New Roman" w:hAnsi="Times New Roman"/>
                <w:sz w:val="24"/>
                <w:szCs w:val="24"/>
                <w:lang w:val="it-IT" w:eastAsia="x-none"/>
              </w:rPr>
            </w:pPr>
            <w:r w:rsidRPr="001B5C15">
              <w:rPr>
                <w:rFonts w:ascii="Times New Roman" w:eastAsia="Times New Roman" w:hAnsi="Times New Roman"/>
                <w:sz w:val="20"/>
                <w:szCs w:val="20"/>
                <w:lang w:val="it-IT" w:eastAsia="x-none"/>
              </w:rPr>
              <w:t>Vinh Tân cũ</w:t>
            </w:r>
          </w:p>
        </w:tc>
      </w:tr>
      <w:tr w:rsidR="0079655D" w:rsidRPr="001B5C15" w14:paraId="068F6312" w14:textId="6294AE66" w:rsidTr="00270B0E">
        <w:trPr>
          <w:trHeight w:val="449"/>
        </w:trPr>
        <w:tc>
          <w:tcPr>
            <w:tcW w:w="687" w:type="dxa"/>
            <w:shd w:val="clear" w:color="auto" w:fill="auto"/>
            <w:vAlign w:val="center"/>
          </w:tcPr>
          <w:p w14:paraId="4EA5A767"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5</w:t>
            </w:r>
          </w:p>
        </w:tc>
        <w:tc>
          <w:tcPr>
            <w:tcW w:w="1752" w:type="dxa"/>
            <w:shd w:val="clear" w:color="auto" w:fill="auto"/>
            <w:vAlign w:val="center"/>
          </w:tcPr>
          <w:p w14:paraId="4413E798"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 Gio Linh</w:t>
            </w:r>
          </w:p>
        </w:tc>
        <w:tc>
          <w:tcPr>
            <w:tcW w:w="1598" w:type="dxa"/>
            <w:shd w:val="clear" w:color="auto" w:fill="auto"/>
            <w:vAlign w:val="center"/>
          </w:tcPr>
          <w:p w14:paraId="4AA88F81" w14:textId="3C531C3E"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Đo từ 1999-2006 CL 2014</w:t>
            </w:r>
          </w:p>
        </w:tc>
        <w:tc>
          <w:tcPr>
            <w:tcW w:w="944" w:type="dxa"/>
            <w:vAlign w:val="center"/>
          </w:tcPr>
          <w:p w14:paraId="75C43C76" w14:textId="1880010E" w:rsidR="002E5796" w:rsidRPr="001B5C15" w:rsidRDefault="001E22C8"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7</w:t>
            </w:r>
            <w:r w:rsidR="00D73D58" w:rsidRPr="001B5C15">
              <w:rPr>
                <w:rFonts w:ascii="Times New Roman" w:eastAsia="Times New Roman" w:hAnsi="Times New Roman"/>
                <w:sz w:val="24"/>
                <w:szCs w:val="24"/>
                <w:lang w:val="it-IT" w:eastAsia="x-none"/>
              </w:rPr>
              <w:t>/17</w:t>
            </w:r>
          </w:p>
        </w:tc>
        <w:tc>
          <w:tcPr>
            <w:tcW w:w="1724" w:type="dxa"/>
            <w:shd w:val="clear" w:color="auto" w:fill="auto"/>
            <w:vAlign w:val="center"/>
          </w:tcPr>
          <w:p w14:paraId="3F96272C" w14:textId="3EB3E164" w:rsidR="002E5796" w:rsidRPr="001B5C15" w:rsidRDefault="002E5796" w:rsidP="001E22C8">
            <w:pPr>
              <w:spacing w:before="40" w:after="40" w:line="280" w:lineRule="exact"/>
              <w:ind w:left="-109" w:right="-159"/>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1/2</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w:t>
            </w:r>
            <w:r w:rsidR="00270B0E" w:rsidRPr="001B5C15">
              <w:rPr>
                <w:rFonts w:ascii="Times New Roman" w:eastAsia="Times New Roman" w:hAnsi="Times New Roman"/>
                <w:sz w:val="24"/>
                <w:szCs w:val="24"/>
                <w:lang w:val="it-IT" w:eastAsia="x-none"/>
              </w:rPr>
              <w:t>, 1/10.000</w:t>
            </w:r>
          </w:p>
        </w:tc>
        <w:tc>
          <w:tcPr>
            <w:tcW w:w="1235" w:type="dxa"/>
            <w:shd w:val="clear" w:color="auto" w:fill="auto"/>
            <w:vAlign w:val="center"/>
          </w:tcPr>
          <w:p w14:paraId="7E699E9E" w14:textId="721ABA64"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35.406</w:t>
            </w:r>
          </w:p>
        </w:tc>
        <w:tc>
          <w:tcPr>
            <w:tcW w:w="1416" w:type="dxa"/>
            <w:gridSpan w:val="2"/>
            <w:vAlign w:val="center"/>
          </w:tcPr>
          <w:p w14:paraId="7CF36404" w14:textId="77777777"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p>
        </w:tc>
      </w:tr>
      <w:tr w:rsidR="0079655D" w:rsidRPr="001B5C15" w14:paraId="541F1ED9" w14:textId="2050F7A0" w:rsidTr="00270B0E">
        <w:tc>
          <w:tcPr>
            <w:tcW w:w="687" w:type="dxa"/>
            <w:shd w:val="clear" w:color="auto" w:fill="auto"/>
            <w:vAlign w:val="center"/>
          </w:tcPr>
          <w:p w14:paraId="45D86854" w14:textId="77777777"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6</w:t>
            </w:r>
          </w:p>
        </w:tc>
        <w:tc>
          <w:tcPr>
            <w:tcW w:w="1752" w:type="dxa"/>
            <w:shd w:val="clear" w:color="auto" w:fill="auto"/>
            <w:vAlign w:val="center"/>
          </w:tcPr>
          <w:p w14:paraId="1A274099" w14:textId="77777777" w:rsidR="002E5796" w:rsidRPr="001B5C15" w:rsidRDefault="002E5796" w:rsidP="00BF1781">
            <w:pPr>
              <w:spacing w:before="40" w:after="40" w:line="28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 Hải Lăng</w:t>
            </w:r>
          </w:p>
        </w:tc>
        <w:tc>
          <w:tcPr>
            <w:tcW w:w="1598" w:type="dxa"/>
            <w:shd w:val="clear" w:color="auto" w:fill="auto"/>
            <w:vAlign w:val="center"/>
          </w:tcPr>
          <w:p w14:paraId="6EE5FE81" w14:textId="55CA2FB8"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2006</w:t>
            </w:r>
          </w:p>
        </w:tc>
        <w:tc>
          <w:tcPr>
            <w:tcW w:w="944" w:type="dxa"/>
            <w:vAlign w:val="center"/>
          </w:tcPr>
          <w:p w14:paraId="1A4704A3" w14:textId="2EE08C81" w:rsidR="002E5796" w:rsidRPr="001B5C15" w:rsidRDefault="001E22C8"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w:t>
            </w:r>
            <w:r w:rsidR="00D73D58" w:rsidRPr="001B5C15">
              <w:rPr>
                <w:rFonts w:ascii="Times New Roman" w:eastAsia="Times New Roman" w:hAnsi="Times New Roman"/>
                <w:sz w:val="24"/>
                <w:szCs w:val="24"/>
                <w:lang w:val="it-IT" w:eastAsia="x-none"/>
              </w:rPr>
              <w:t>/17</w:t>
            </w:r>
          </w:p>
        </w:tc>
        <w:tc>
          <w:tcPr>
            <w:tcW w:w="1724" w:type="dxa"/>
            <w:shd w:val="clear" w:color="auto" w:fill="auto"/>
            <w:vAlign w:val="center"/>
          </w:tcPr>
          <w:p w14:paraId="08617B4D" w14:textId="1623D5AC" w:rsidR="002E5796" w:rsidRPr="001B5C15" w:rsidRDefault="002E5796" w:rsidP="00BF1781">
            <w:pPr>
              <w:spacing w:before="40" w:after="40" w:line="28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2000, 1/5</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 1/10.000</w:t>
            </w:r>
          </w:p>
        </w:tc>
        <w:tc>
          <w:tcPr>
            <w:tcW w:w="1235" w:type="dxa"/>
            <w:shd w:val="clear" w:color="auto" w:fill="auto"/>
            <w:vAlign w:val="center"/>
          </w:tcPr>
          <w:p w14:paraId="1EC3E3C2" w14:textId="7431BCE0" w:rsidR="002E5796" w:rsidRPr="001B5C15" w:rsidRDefault="002E5796" w:rsidP="00BF1781">
            <w:pPr>
              <w:spacing w:before="40" w:after="40" w:line="28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64.218</w:t>
            </w:r>
          </w:p>
        </w:tc>
        <w:tc>
          <w:tcPr>
            <w:tcW w:w="1416" w:type="dxa"/>
            <w:gridSpan w:val="2"/>
            <w:vAlign w:val="center"/>
          </w:tcPr>
          <w:p w14:paraId="5D386680" w14:textId="79CC323F" w:rsidR="002E5796" w:rsidRPr="001B5C15" w:rsidRDefault="008356BA" w:rsidP="00A136DD">
            <w:pPr>
              <w:spacing w:before="40" w:after="40" w:line="280" w:lineRule="exact"/>
              <w:jc w:val="left"/>
              <w:rPr>
                <w:rFonts w:ascii="Times New Roman" w:eastAsia="Times New Roman" w:hAnsi="Times New Roman"/>
                <w:sz w:val="24"/>
                <w:szCs w:val="24"/>
                <w:lang w:val="it-IT" w:eastAsia="x-none"/>
              </w:rPr>
            </w:pPr>
            <w:r w:rsidRPr="001B5C15">
              <w:rPr>
                <w:rFonts w:ascii="Times New Roman" w:eastAsia="Times New Roman" w:hAnsi="Times New Roman"/>
                <w:sz w:val="20"/>
                <w:szCs w:val="20"/>
                <w:lang w:val="it-IT" w:eastAsia="x-none"/>
              </w:rPr>
              <w:t>(Tính phần xã Hải Xuân và Hải Thọ cũ</w:t>
            </w:r>
            <w:r w:rsidRPr="001B5C15">
              <w:rPr>
                <w:rFonts w:ascii="Times New Roman" w:eastAsia="Times New Roman" w:hAnsi="Times New Roman"/>
                <w:sz w:val="24"/>
                <w:szCs w:val="24"/>
                <w:lang w:val="it-IT" w:eastAsia="x-none"/>
              </w:rPr>
              <w:t>)</w:t>
            </w:r>
          </w:p>
        </w:tc>
      </w:tr>
      <w:tr w:rsidR="0079655D" w:rsidRPr="001B5C15" w14:paraId="79FD5F8B" w14:textId="57C1313D" w:rsidTr="00AE270B">
        <w:trPr>
          <w:trHeight w:val="669"/>
        </w:trPr>
        <w:tc>
          <w:tcPr>
            <w:tcW w:w="687" w:type="dxa"/>
            <w:shd w:val="clear" w:color="auto" w:fill="auto"/>
            <w:vAlign w:val="center"/>
          </w:tcPr>
          <w:p w14:paraId="4A7BDAD5" w14:textId="084751B5"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7</w:t>
            </w:r>
          </w:p>
        </w:tc>
        <w:tc>
          <w:tcPr>
            <w:tcW w:w="1752" w:type="dxa"/>
            <w:shd w:val="clear" w:color="auto" w:fill="auto"/>
            <w:vAlign w:val="center"/>
          </w:tcPr>
          <w:p w14:paraId="0C86EDDB" w14:textId="4B44C601" w:rsidR="002E5796" w:rsidRPr="001B5C15" w:rsidRDefault="002E5796" w:rsidP="00BF1781">
            <w:pPr>
              <w:spacing w:before="40" w:after="40" w:line="300" w:lineRule="exact"/>
              <w:rPr>
                <w:rFonts w:ascii="Times New Roman" w:eastAsia="Times New Roman" w:hAnsi="Times New Roman"/>
                <w:sz w:val="24"/>
                <w:szCs w:val="24"/>
              </w:rPr>
            </w:pPr>
            <w:r w:rsidRPr="001B5C15">
              <w:rPr>
                <w:rFonts w:ascii="Times New Roman" w:eastAsia="Times New Roman" w:hAnsi="Times New Roman"/>
                <w:sz w:val="24"/>
                <w:szCs w:val="24"/>
              </w:rPr>
              <w:t xml:space="preserve">H. Triệu Phong </w:t>
            </w:r>
          </w:p>
        </w:tc>
        <w:tc>
          <w:tcPr>
            <w:tcW w:w="1598" w:type="dxa"/>
            <w:shd w:val="clear" w:color="auto" w:fill="auto"/>
            <w:vAlign w:val="center"/>
          </w:tcPr>
          <w:p w14:paraId="2F5FA12F" w14:textId="4A362D8C"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2011-201</w:t>
            </w:r>
            <w:r w:rsidR="008D5064" w:rsidRPr="001B5C15">
              <w:rPr>
                <w:rFonts w:ascii="Times New Roman" w:eastAsia="Times New Roman" w:hAnsi="Times New Roman"/>
                <w:sz w:val="24"/>
                <w:szCs w:val="24"/>
                <w:lang w:val="it-IT" w:eastAsia="x-none"/>
              </w:rPr>
              <w:t>5</w:t>
            </w:r>
          </w:p>
        </w:tc>
        <w:tc>
          <w:tcPr>
            <w:tcW w:w="944" w:type="dxa"/>
            <w:vAlign w:val="center"/>
          </w:tcPr>
          <w:p w14:paraId="07B5297C" w14:textId="35BC2A16" w:rsidR="002E5796" w:rsidRPr="001B5C15" w:rsidRDefault="001E22C8"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18</w:t>
            </w:r>
            <w:r w:rsidR="00D73D58" w:rsidRPr="001B5C15">
              <w:rPr>
                <w:rFonts w:ascii="Times New Roman" w:eastAsia="Times New Roman" w:hAnsi="Times New Roman"/>
                <w:sz w:val="24"/>
                <w:szCs w:val="24"/>
                <w:lang w:val="it-IT" w:eastAsia="x-none"/>
              </w:rPr>
              <w:t>/18</w:t>
            </w:r>
          </w:p>
        </w:tc>
        <w:tc>
          <w:tcPr>
            <w:tcW w:w="1724" w:type="dxa"/>
            <w:shd w:val="clear" w:color="auto" w:fill="auto"/>
            <w:vAlign w:val="center"/>
          </w:tcPr>
          <w:p w14:paraId="02B74B84" w14:textId="77C8DF61"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w:t>
            </w:r>
            <w:r w:rsidR="001E22C8"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1/10.000</w:t>
            </w:r>
          </w:p>
        </w:tc>
        <w:tc>
          <w:tcPr>
            <w:tcW w:w="1235" w:type="dxa"/>
            <w:shd w:val="clear" w:color="auto" w:fill="auto"/>
            <w:vAlign w:val="center"/>
          </w:tcPr>
          <w:p w14:paraId="4CD8A659" w14:textId="19725F47" w:rsidR="002E5796" w:rsidRPr="001B5C15" w:rsidRDefault="002E5796" w:rsidP="00BF1781">
            <w:pPr>
              <w:spacing w:before="40" w:after="40" w:line="30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35.339</w:t>
            </w:r>
          </w:p>
        </w:tc>
        <w:tc>
          <w:tcPr>
            <w:tcW w:w="1416" w:type="dxa"/>
            <w:gridSpan w:val="2"/>
            <w:vAlign w:val="center"/>
          </w:tcPr>
          <w:p w14:paraId="298ACADA" w14:textId="77777777" w:rsidR="002E5796" w:rsidRPr="001B5C15" w:rsidRDefault="002E5796" w:rsidP="00BF1781">
            <w:pPr>
              <w:spacing w:before="40" w:after="40" w:line="300" w:lineRule="exact"/>
              <w:jc w:val="right"/>
              <w:rPr>
                <w:rFonts w:ascii="Times New Roman" w:eastAsia="Times New Roman" w:hAnsi="Times New Roman"/>
                <w:sz w:val="24"/>
                <w:szCs w:val="24"/>
                <w:lang w:val="it-IT" w:eastAsia="x-none"/>
              </w:rPr>
            </w:pPr>
          </w:p>
        </w:tc>
      </w:tr>
      <w:tr w:rsidR="0079655D" w:rsidRPr="001B5C15" w14:paraId="197C1157" w14:textId="4C94D0EE" w:rsidTr="00AE270B">
        <w:trPr>
          <w:trHeight w:val="777"/>
        </w:trPr>
        <w:tc>
          <w:tcPr>
            <w:tcW w:w="687" w:type="dxa"/>
            <w:shd w:val="clear" w:color="auto" w:fill="auto"/>
            <w:vAlign w:val="center"/>
          </w:tcPr>
          <w:p w14:paraId="04B7BF67" w14:textId="33164A1F"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8</w:t>
            </w:r>
          </w:p>
        </w:tc>
        <w:tc>
          <w:tcPr>
            <w:tcW w:w="1752" w:type="dxa"/>
            <w:shd w:val="clear" w:color="auto" w:fill="auto"/>
            <w:vAlign w:val="center"/>
          </w:tcPr>
          <w:p w14:paraId="18368659" w14:textId="69261DBE" w:rsidR="002E5796" w:rsidRPr="001B5C15" w:rsidRDefault="002E5796" w:rsidP="00BF1781">
            <w:pPr>
              <w:spacing w:before="40" w:after="40" w:line="300" w:lineRule="exact"/>
              <w:rPr>
                <w:rFonts w:ascii="Times New Roman" w:eastAsia="Times New Roman" w:hAnsi="Times New Roman"/>
                <w:sz w:val="24"/>
                <w:szCs w:val="24"/>
              </w:rPr>
            </w:pPr>
            <w:r w:rsidRPr="001B5C15">
              <w:rPr>
                <w:rFonts w:ascii="Times New Roman" w:eastAsia="Times New Roman" w:hAnsi="Times New Roman"/>
                <w:sz w:val="24"/>
                <w:szCs w:val="24"/>
              </w:rPr>
              <w:t>H. Cam Lộ</w:t>
            </w:r>
          </w:p>
        </w:tc>
        <w:tc>
          <w:tcPr>
            <w:tcW w:w="1598" w:type="dxa"/>
            <w:shd w:val="clear" w:color="auto" w:fill="auto"/>
            <w:vAlign w:val="center"/>
          </w:tcPr>
          <w:p w14:paraId="7ECCB315" w14:textId="514A6D9B"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2011-201</w:t>
            </w:r>
            <w:r w:rsidR="008D5064" w:rsidRPr="001B5C15">
              <w:rPr>
                <w:rFonts w:ascii="Times New Roman" w:eastAsia="Times New Roman" w:hAnsi="Times New Roman"/>
                <w:sz w:val="24"/>
                <w:szCs w:val="24"/>
                <w:lang w:val="it-IT" w:eastAsia="x-none"/>
              </w:rPr>
              <w:t>5</w:t>
            </w:r>
          </w:p>
        </w:tc>
        <w:tc>
          <w:tcPr>
            <w:tcW w:w="944" w:type="dxa"/>
            <w:vAlign w:val="center"/>
          </w:tcPr>
          <w:p w14:paraId="7B8B380D" w14:textId="46475390" w:rsidR="002E5796" w:rsidRPr="001B5C15" w:rsidRDefault="008356BA"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8</w:t>
            </w:r>
            <w:r w:rsidR="00D73D58" w:rsidRPr="001B5C15">
              <w:rPr>
                <w:rFonts w:ascii="Times New Roman" w:eastAsia="Times New Roman" w:hAnsi="Times New Roman"/>
                <w:sz w:val="24"/>
                <w:szCs w:val="24"/>
                <w:lang w:val="it-IT" w:eastAsia="x-none"/>
              </w:rPr>
              <w:t>/8</w:t>
            </w:r>
          </w:p>
        </w:tc>
        <w:tc>
          <w:tcPr>
            <w:tcW w:w="1724" w:type="dxa"/>
            <w:shd w:val="clear" w:color="auto" w:fill="auto"/>
            <w:vAlign w:val="center"/>
          </w:tcPr>
          <w:p w14:paraId="0DFF3A06" w14:textId="1747C930" w:rsidR="002E5796" w:rsidRPr="001B5C15" w:rsidRDefault="002E5796" w:rsidP="00BF1781">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 xml:space="preserve">000, </w:t>
            </w:r>
            <w:r w:rsidR="0083511B" w:rsidRPr="001B5C15">
              <w:rPr>
                <w:rFonts w:ascii="Times New Roman" w:eastAsia="Times New Roman" w:hAnsi="Times New Roman"/>
                <w:sz w:val="24"/>
                <w:szCs w:val="24"/>
                <w:lang w:val="it-IT" w:eastAsia="x-none"/>
              </w:rPr>
              <w:t>1/2.</w:t>
            </w:r>
            <w:r w:rsidRPr="001B5C15">
              <w:rPr>
                <w:rFonts w:ascii="Times New Roman" w:eastAsia="Times New Roman" w:hAnsi="Times New Roman"/>
                <w:sz w:val="24"/>
                <w:szCs w:val="24"/>
                <w:lang w:val="it-IT" w:eastAsia="x-none"/>
              </w:rPr>
              <w:t>000, 1/10.000</w:t>
            </w:r>
          </w:p>
        </w:tc>
        <w:tc>
          <w:tcPr>
            <w:tcW w:w="1235" w:type="dxa"/>
            <w:shd w:val="clear" w:color="auto" w:fill="auto"/>
            <w:vAlign w:val="center"/>
          </w:tcPr>
          <w:p w14:paraId="1361A25E" w14:textId="6EE79EDA" w:rsidR="002E5796" w:rsidRPr="001B5C15" w:rsidRDefault="002E5796" w:rsidP="00BF1781">
            <w:pPr>
              <w:spacing w:before="40" w:after="40" w:line="30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32.42</w:t>
            </w:r>
            <w:r w:rsidR="003C4D28" w:rsidRPr="001B5C15">
              <w:rPr>
                <w:rFonts w:ascii="Times New Roman" w:eastAsia="Times New Roman" w:hAnsi="Times New Roman"/>
                <w:sz w:val="24"/>
                <w:szCs w:val="24"/>
                <w:lang w:val="it-IT" w:eastAsia="x-none"/>
              </w:rPr>
              <w:t>1</w:t>
            </w:r>
          </w:p>
        </w:tc>
        <w:tc>
          <w:tcPr>
            <w:tcW w:w="1416" w:type="dxa"/>
            <w:gridSpan w:val="2"/>
            <w:vAlign w:val="center"/>
          </w:tcPr>
          <w:p w14:paraId="04201C19" w14:textId="77777777" w:rsidR="002E5796" w:rsidRPr="001B5C15" w:rsidRDefault="002E5796" w:rsidP="00BF1781">
            <w:pPr>
              <w:spacing w:before="40" w:after="40" w:line="300" w:lineRule="exact"/>
              <w:jc w:val="right"/>
              <w:rPr>
                <w:rFonts w:ascii="Times New Roman" w:eastAsia="Times New Roman" w:hAnsi="Times New Roman"/>
                <w:sz w:val="24"/>
                <w:szCs w:val="24"/>
                <w:lang w:val="it-IT" w:eastAsia="x-none"/>
              </w:rPr>
            </w:pPr>
          </w:p>
        </w:tc>
      </w:tr>
      <w:tr w:rsidR="0079655D" w:rsidRPr="001B5C15" w14:paraId="32D8E512" w14:textId="77777777" w:rsidTr="00AE270B">
        <w:trPr>
          <w:trHeight w:val="645"/>
        </w:trPr>
        <w:tc>
          <w:tcPr>
            <w:tcW w:w="687" w:type="dxa"/>
            <w:shd w:val="clear" w:color="auto" w:fill="auto"/>
            <w:vAlign w:val="center"/>
          </w:tcPr>
          <w:p w14:paraId="13BBB28A" w14:textId="77777777" w:rsidR="00FA39BE" w:rsidRPr="001B5C15" w:rsidRDefault="00FA39BE" w:rsidP="00F80843">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9</w:t>
            </w:r>
          </w:p>
        </w:tc>
        <w:tc>
          <w:tcPr>
            <w:tcW w:w="1752" w:type="dxa"/>
            <w:shd w:val="clear" w:color="auto" w:fill="auto"/>
            <w:vAlign w:val="center"/>
          </w:tcPr>
          <w:p w14:paraId="22BD08EA" w14:textId="77777777" w:rsidR="00FA39BE" w:rsidRPr="001B5C15" w:rsidRDefault="00FA39BE" w:rsidP="00F80843">
            <w:pPr>
              <w:spacing w:before="40" w:after="40" w:line="30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HĐ. Cồn Cỏ</w:t>
            </w:r>
          </w:p>
        </w:tc>
        <w:tc>
          <w:tcPr>
            <w:tcW w:w="1598" w:type="dxa"/>
            <w:shd w:val="clear" w:color="auto" w:fill="auto"/>
            <w:vAlign w:val="center"/>
          </w:tcPr>
          <w:p w14:paraId="490BB600" w14:textId="77777777" w:rsidR="00FA39BE" w:rsidRPr="001B5C15" w:rsidRDefault="00FA39BE" w:rsidP="00F80843">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2006</w:t>
            </w:r>
          </w:p>
        </w:tc>
        <w:tc>
          <w:tcPr>
            <w:tcW w:w="944" w:type="dxa"/>
            <w:vAlign w:val="center"/>
          </w:tcPr>
          <w:p w14:paraId="6151F24B" w14:textId="77777777" w:rsidR="00FA39BE" w:rsidRPr="001B5C15" w:rsidRDefault="00FA39BE" w:rsidP="00F80843">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w:t>
            </w:r>
          </w:p>
        </w:tc>
        <w:tc>
          <w:tcPr>
            <w:tcW w:w="1724" w:type="dxa"/>
            <w:shd w:val="clear" w:color="auto" w:fill="auto"/>
            <w:vAlign w:val="center"/>
          </w:tcPr>
          <w:p w14:paraId="1FC90E5A" w14:textId="2D737852" w:rsidR="00FA39BE" w:rsidRPr="001B5C15" w:rsidRDefault="00FA39BE" w:rsidP="00F80843">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1/2</w:t>
            </w:r>
            <w:r w:rsidR="0083511B" w:rsidRPr="001B5C15">
              <w:rPr>
                <w:rFonts w:ascii="Times New Roman" w:eastAsia="Times New Roman" w:hAnsi="Times New Roman"/>
                <w:sz w:val="24"/>
                <w:szCs w:val="24"/>
                <w:lang w:val="it-IT" w:eastAsia="x-none"/>
              </w:rPr>
              <w:t>.</w:t>
            </w:r>
            <w:r w:rsidRPr="001B5C15">
              <w:rPr>
                <w:rFonts w:ascii="Times New Roman" w:eastAsia="Times New Roman" w:hAnsi="Times New Roman"/>
                <w:sz w:val="24"/>
                <w:szCs w:val="24"/>
                <w:lang w:val="it-IT" w:eastAsia="x-none"/>
              </w:rPr>
              <w:t>000</w:t>
            </w:r>
          </w:p>
        </w:tc>
        <w:tc>
          <w:tcPr>
            <w:tcW w:w="1235" w:type="dxa"/>
            <w:shd w:val="clear" w:color="auto" w:fill="auto"/>
            <w:vAlign w:val="center"/>
          </w:tcPr>
          <w:p w14:paraId="7F3843C5" w14:textId="77777777" w:rsidR="00FA39BE" w:rsidRPr="001B5C15" w:rsidRDefault="00FA39BE" w:rsidP="00F80843">
            <w:pPr>
              <w:spacing w:before="40" w:after="40" w:line="30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230</w:t>
            </w:r>
          </w:p>
        </w:tc>
        <w:tc>
          <w:tcPr>
            <w:tcW w:w="1416" w:type="dxa"/>
            <w:gridSpan w:val="2"/>
            <w:vAlign w:val="center"/>
          </w:tcPr>
          <w:p w14:paraId="2C8CDBCC" w14:textId="77777777" w:rsidR="00FA39BE" w:rsidRPr="001B5C15" w:rsidRDefault="00FA39BE" w:rsidP="00F80843">
            <w:pPr>
              <w:spacing w:before="40" w:after="40" w:line="300" w:lineRule="exact"/>
              <w:jc w:val="right"/>
              <w:rPr>
                <w:rFonts w:ascii="Times New Roman" w:eastAsia="Times New Roman" w:hAnsi="Times New Roman"/>
                <w:sz w:val="24"/>
                <w:szCs w:val="24"/>
                <w:lang w:val="it-IT" w:eastAsia="x-none"/>
              </w:rPr>
            </w:pPr>
          </w:p>
        </w:tc>
      </w:tr>
      <w:tr w:rsidR="0079655D" w:rsidRPr="001B5C15" w14:paraId="0DCCB5AD" w14:textId="77777777" w:rsidTr="00845CFC">
        <w:trPr>
          <w:trHeight w:val="625"/>
        </w:trPr>
        <w:tc>
          <w:tcPr>
            <w:tcW w:w="687" w:type="dxa"/>
            <w:shd w:val="clear" w:color="auto" w:fill="auto"/>
            <w:vAlign w:val="center"/>
          </w:tcPr>
          <w:p w14:paraId="77B27474" w14:textId="6138CD3B"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b/>
                <w:bCs/>
                <w:sz w:val="24"/>
                <w:szCs w:val="24"/>
                <w:lang w:val="it-IT" w:eastAsia="x-none"/>
              </w:rPr>
              <w:t>II</w:t>
            </w:r>
          </w:p>
        </w:tc>
        <w:tc>
          <w:tcPr>
            <w:tcW w:w="7253" w:type="dxa"/>
            <w:gridSpan w:val="5"/>
            <w:shd w:val="clear" w:color="auto" w:fill="auto"/>
            <w:vAlign w:val="center"/>
          </w:tcPr>
          <w:p w14:paraId="67827F3B" w14:textId="156190AD" w:rsidR="00FA39BE" w:rsidRPr="001B5C15" w:rsidRDefault="00FA39BE" w:rsidP="0083511B">
            <w:pPr>
              <w:spacing w:before="40" w:after="40" w:line="300" w:lineRule="exact"/>
              <w:jc w:val="left"/>
              <w:rPr>
                <w:rFonts w:ascii="Times New Roman" w:eastAsia="Times New Roman" w:hAnsi="Times New Roman"/>
                <w:sz w:val="24"/>
                <w:szCs w:val="24"/>
                <w:lang w:val="it-IT" w:eastAsia="x-none"/>
              </w:rPr>
            </w:pPr>
            <w:r w:rsidRPr="001B5C15">
              <w:rPr>
                <w:rFonts w:ascii="Times New Roman" w:eastAsia="Times New Roman" w:hAnsi="Times New Roman"/>
                <w:b/>
                <w:bCs/>
                <w:sz w:val="24"/>
                <w:szCs w:val="24"/>
                <w:lang w:val="it-IT" w:eastAsia="x-none"/>
              </w:rPr>
              <w:t>Các đơn vị đang thực hiện đo đạc chỉnh lý theo các dự án</w:t>
            </w:r>
          </w:p>
        </w:tc>
        <w:tc>
          <w:tcPr>
            <w:tcW w:w="1416" w:type="dxa"/>
            <w:gridSpan w:val="2"/>
            <w:vAlign w:val="center"/>
          </w:tcPr>
          <w:p w14:paraId="1457F7DE" w14:textId="77777777" w:rsidR="00FA39BE" w:rsidRPr="001B5C15" w:rsidRDefault="00FA39BE" w:rsidP="00FA39BE">
            <w:pPr>
              <w:spacing w:before="40" w:after="40" w:line="300" w:lineRule="exact"/>
              <w:jc w:val="right"/>
              <w:rPr>
                <w:rFonts w:ascii="Times New Roman" w:eastAsia="Times New Roman" w:hAnsi="Times New Roman"/>
                <w:sz w:val="24"/>
                <w:szCs w:val="24"/>
                <w:lang w:val="it-IT" w:eastAsia="x-none"/>
              </w:rPr>
            </w:pPr>
          </w:p>
        </w:tc>
      </w:tr>
      <w:tr w:rsidR="0079655D" w:rsidRPr="001B5C15" w14:paraId="6FCC50C3" w14:textId="77777777" w:rsidTr="00270B0E">
        <w:trPr>
          <w:trHeight w:val="421"/>
        </w:trPr>
        <w:tc>
          <w:tcPr>
            <w:tcW w:w="687" w:type="dxa"/>
            <w:shd w:val="clear" w:color="auto" w:fill="auto"/>
            <w:vAlign w:val="center"/>
          </w:tcPr>
          <w:p w14:paraId="6DD2169C" w14:textId="2F5450AF"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w:t>
            </w:r>
          </w:p>
        </w:tc>
        <w:tc>
          <w:tcPr>
            <w:tcW w:w="1752" w:type="dxa"/>
            <w:shd w:val="clear" w:color="auto" w:fill="auto"/>
            <w:vAlign w:val="center"/>
          </w:tcPr>
          <w:p w14:paraId="2FBA427B" w14:textId="50A82942" w:rsidR="00FA39BE" w:rsidRPr="001B5C15" w:rsidRDefault="00FA39BE" w:rsidP="00FA39BE">
            <w:pPr>
              <w:spacing w:before="40" w:after="40" w:line="300" w:lineRule="exact"/>
              <w:rPr>
                <w:rFonts w:ascii="Times New Roman" w:eastAsia="Times New Roman" w:hAnsi="Times New Roman"/>
                <w:sz w:val="24"/>
                <w:szCs w:val="24"/>
              </w:rPr>
            </w:pPr>
            <w:r w:rsidRPr="001B5C15">
              <w:rPr>
                <w:rFonts w:ascii="Times New Roman" w:eastAsia="Times New Roman" w:hAnsi="Times New Roman"/>
                <w:sz w:val="24"/>
                <w:szCs w:val="24"/>
              </w:rPr>
              <w:t xml:space="preserve">TP. Đông Hà </w:t>
            </w:r>
          </w:p>
        </w:tc>
        <w:tc>
          <w:tcPr>
            <w:tcW w:w="1598" w:type="dxa"/>
            <w:shd w:val="clear" w:color="auto" w:fill="auto"/>
            <w:vAlign w:val="center"/>
          </w:tcPr>
          <w:p w14:paraId="17953124" w14:textId="5E43A117"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2"/>
                <w:lang w:val="it-IT" w:eastAsia="x-none"/>
              </w:rPr>
              <w:t>Đang thực hiện</w:t>
            </w:r>
          </w:p>
        </w:tc>
        <w:tc>
          <w:tcPr>
            <w:tcW w:w="944" w:type="dxa"/>
            <w:vAlign w:val="center"/>
          </w:tcPr>
          <w:p w14:paraId="518AFE5B" w14:textId="6387E092"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9/9</w:t>
            </w:r>
          </w:p>
        </w:tc>
        <w:tc>
          <w:tcPr>
            <w:tcW w:w="1724" w:type="dxa"/>
            <w:shd w:val="clear" w:color="auto" w:fill="auto"/>
            <w:vAlign w:val="center"/>
          </w:tcPr>
          <w:p w14:paraId="5C4CBF73" w14:textId="37FDFBAC" w:rsidR="00FA39BE" w:rsidRPr="001B5C15" w:rsidRDefault="00270B0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1/500</w:t>
            </w:r>
            <w:r w:rsidRPr="001B5C15">
              <w:rPr>
                <w:rFonts w:ascii="Times New Roman" w:eastAsia="Times New Roman" w:hAnsi="Times New Roman"/>
                <w:sz w:val="22"/>
                <w:lang w:val="it-IT" w:eastAsia="x-none"/>
              </w:rPr>
              <w:t>÷1/5</w:t>
            </w:r>
            <w:r w:rsidR="0083511B" w:rsidRPr="001B5C15">
              <w:rPr>
                <w:rFonts w:ascii="Times New Roman" w:eastAsia="Times New Roman" w:hAnsi="Times New Roman"/>
                <w:sz w:val="22"/>
                <w:lang w:val="it-IT" w:eastAsia="x-none"/>
              </w:rPr>
              <w:t>.</w:t>
            </w:r>
            <w:r w:rsidRPr="001B5C15">
              <w:rPr>
                <w:rFonts w:ascii="Times New Roman" w:eastAsia="Times New Roman" w:hAnsi="Times New Roman"/>
                <w:sz w:val="22"/>
                <w:lang w:val="it-IT" w:eastAsia="x-none"/>
              </w:rPr>
              <w:t>000</w:t>
            </w:r>
          </w:p>
        </w:tc>
        <w:tc>
          <w:tcPr>
            <w:tcW w:w="1235" w:type="dxa"/>
            <w:shd w:val="clear" w:color="auto" w:fill="auto"/>
            <w:vAlign w:val="center"/>
          </w:tcPr>
          <w:p w14:paraId="0759892E" w14:textId="6EBF2C7C" w:rsidR="00FA39BE" w:rsidRPr="001B5C15" w:rsidRDefault="00FA39BE" w:rsidP="00FA39BE">
            <w:pPr>
              <w:spacing w:before="40" w:after="40" w:line="300" w:lineRule="exact"/>
              <w:jc w:val="right"/>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7.309</w:t>
            </w:r>
          </w:p>
        </w:tc>
        <w:tc>
          <w:tcPr>
            <w:tcW w:w="1416" w:type="dxa"/>
            <w:gridSpan w:val="2"/>
            <w:vAlign w:val="center"/>
          </w:tcPr>
          <w:p w14:paraId="10F05A7E" w14:textId="77777777" w:rsidR="00FA39BE" w:rsidRPr="001B5C15" w:rsidRDefault="00FA39BE" w:rsidP="00FA39BE">
            <w:pPr>
              <w:spacing w:before="40" w:after="40" w:line="300" w:lineRule="exact"/>
              <w:jc w:val="right"/>
              <w:rPr>
                <w:rFonts w:ascii="Times New Roman" w:eastAsia="Times New Roman" w:hAnsi="Times New Roman"/>
                <w:sz w:val="24"/>
                <w:szCs w:val="24"/>
                <w:lang w:val="it-IT" w:eastAsia="x-none"/>
              </w:rPr>
            </w:pPr>
          </w:p>
        </w:tc>
      </w:tr>
      <w:tr w:rsidR="0079655D" w:rsidRPr="001B5C15" w14:paraId="335E6419" w14:textId="77777777" w:rsidTr="00845CFC">
        <w:trPr>
          <w:trHeight w:val="727"/>
        </w:trPr>
        <w:tc>
          <w:tcPr>
            <w:tcW w:w="687" w:type="dxa"/>
            <w:shd w:val="clear" w:color="auto" w:fill="auto"/>
            <w:vAlign w:val="center"/>
          </w:tcPr>
          <w:p w14:paraId="0C434380" w14:textId="371A7D05"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2</w:t>
            </w:r>
          </w:p>
        </w:tc>
        <w:tc>
          <w:tcPr>
            <w:tcW w:w="1752" w:type="dxa"/>
            <w:shd w:val="clear" w:color="auto" w:fill="auto"/>
            <w:vAlign w:val="center"/>
          </w:tcPr>
          <w:p w14:paraId="0B814651" w14:textId="0E3AF8EB" w:rsidR="00FA39BE" w:rsidRPr="001B5C15" w:rsidRDefault="00FA39BE" w:rsidP="00FA39BE">
            <w:pPr>
              <w:spacing w:before="40" w:after="40" w:line="300" w:lineRule="exact"/>
              <w:rPr>
                <w:rFonts w:ascii="Times New Roman" w:eastAsia="Times New Roman" w:hAnsi="Times New Roman"/>
                <w:sz w:val="24"/>
                <w:szCs w:val="24"/>
              </w:rPr>
            </w:pPr>
            <w:r w:rsidRPr="001B5C15">
              <w:rPr>
                <w:rFonts w:ascii="Times New Roman" w:eastAsia="Times New Roman" w:hAnsi="Times New Roman"/>
                <w:sz w:val="24"/>
                <w:szCs w:val="24"/>
              </w:rPr>
              <w:t>Gio Linh</w:t>
            </w:r>
          </w:p>
        </w:tc>
        <w:tc>
          <w:tcPr>
            <w:tcW w:w="1598" w:type="dxa"/>
            <w:shd w:val="clear" w:color="auto" w:fill="auto"/>
            <w:vAlign w:val="center"/>
          </w:tcPr>
          <w:p w14:paraId="79734978" w14:textId="076C0985"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2"/>
                <w:lang w:val="it-IT" w:eastAsia="x-none"/>
              </w:rPr>
              <w:t>Đang thực hiện</w:t>
            </w:r>
          </w:p>
        </w:tc>
        <w:tc>
          <w:tcPr>
            <w:tcW w:w="944" w:type="dxa"/>
            <w:vAlign w:val="center"/>
          </w:tcPr>
          <w:p w14:paraId="56D67BB3" w14:textId="56B5E4FE"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10/17</w:t>
            </w:r>
          </w:p>
        </w:tc>
        <w:tc>
          <w:tcPr>
            <w:tcW w:w="1724" w:type="dxa"/>
            <w:shd w:val="clear" w:color="auto" w:fill="auto"/>
            <w:vAlign w:val="center"/>
          </w:tcPr>
          <w:p w14:paraId="7D546CA6" w14:textId="70A8FFAF" w:rsidR="00FA39BE" w:rsidRPr="001B5C15" w:rsidRDefault="00270B0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w:t>
            </w:r>
            <w:r w:rsidR="0083511B" w:rsidRPr="001B5C15">
              <w:rPr>
                <w:rFonts w:ascii="Times New Roman" w:eastAsia="Times New Roman" w:hAnsi="Times New Roman"/>
                <w:sz w:val="24"/>
                <w:szCs w:val="24"/>
                <w:lang w:val="it-IT" w:eastAsia="x-none"/>
              </w:rPr>
              <w:t>1.</w:t>
            </w:r>
            <w:r w:rsidRPr="001B5C15">
              <w:rPr>
                <w:rFonts w:ascii="Times New Roman" w:eastAsia="Times New Roman" w:hAnsi="Times New Roman"/>
                <w:sz w:val="24"/>
                <w:szCs w:val="24"/>
                <w:lang w:val="it-IT" w:eastAsia="x-none"/>
              </w:rPr>
              <w:t>000, 1/</w:t>
            </w:r>
            <w:r w:rsidR="0083511B" w:rsidRPr="001B5C15">
              <w:rPr>
                <w:rFonts w:ascii="Times New Roman" w:eastAsia="Times New Roman" w:hAnsi="Times New Roman"/>
                <w:sz w:val="24"/>
                <w:szCs w:val="24"/>
                <w:lang w:val="it-IT" w:eastAsia="x-none"/>
              </w:rPr>
              <w:t>2.</w:t>
            </w:r>
            <w:r w:rsidRPr="001B5C15">
              <w:rPr>
                <w:rFonts w:ascii="Times New Roman" w:eastAsia="Times New Roman" w:hAnsi="Times New Roman"/>
                <w:sz w:val="24"/>
                <w:szCs w:val="24"/>
                <w:lang w:val="it-IT" w:eastAsia="x-none"/>
              </w:rPr>
              <w:t>000</w:t>
            </w:r>
          </w:p>
        </w:tc>
        <w:tc>
          <w:tcPr>
            <w:tcW w:w="1235" w:type="dxa"/>
            <w:shd w:val="clear" w:color="auto" w:fill="auto"/>
            <w:vAlign w:val="center"/>
          </w:tcPr>
          <w:p w14:paraId="2AD9085A" w14:textId="7EE0C9A8" w:rsidR="00FA39BE" w:rsidRPr="001B5C15" w:rsidRDefault="007C74BB" w:rsidP="007C74BB">
            <w:pPr>
              <w:spacing w:before="40" w:after="40" w:line="300" w:lineRule="exact"/>
              <w:jc w:val="right"/>
              <w:rPr>
                <w:rFonts w:ascii="Times New Roman" w:eastAsia="Times New Roman" w:hAnsi="Times New Roman"/>
                <w:sz w:val="24"/>
                <w:szCs w:val="24"/>
                <w:lang w:eastAsia="x-none"/>
              </w:rPr>
            </w:pPr>
            <w:r w:rsidRPr="001B5C15">
              <w:rPr>
                <w:rFonts w:ascii="Times New Roman" w:eastAsia="Times New Roman" w:hAnsi="Times New Roman"/>
                <w:sz w:val="24"/>
                <w:szCs w:val="24"/>
                <w:lang w:eastAsia="x-none"/>
              </w:rPr>
              <w:t>14.901</w:t>
            </w:r>
          </w:p>
        </w:tc>
        <w:tc>
          <w:tcPr>
            <w:tcW w:w="1416" w:type="dxa"/>
            <w:gridSpan w:val="2"/>
            <w:vAlign w:val="center"/>
          </w:tcPr>
          <w:p w14:paraId="63223BD6" w14:textId="77777777" w:rsidR="00FA39BE" w:rsidRPr="001B5C15" w:rsidRDefault="00FA39BE" w:rsidP="00FA39BE">
            <w:pPr>
              <w:spacing w:before="40" w:after="40" w:line="300" w:lineRule="exact"/>
              <w:jc w:val="right"/>
              <w:rPr>
                <w:rFonts w:ascii="Times New Roman" w:eastAsia="Times New Roman" w:hAnsi="Times New Roman"/>
                <w:sz w:val="24"/>
                <w:szCs w:val="24"/>
                <w:lang w:val="it-IT" w:eastAsia="x-none"/>
              </w:rPr>
            </w:pPr>
          </w:p>
        </w:tc>
      </w:tr>
      <w:tr w:rsidR="0079655D" w:rsidRPr="001B5C15" w14:paraId="2CA879CC" w14:textId="77777777" w:rsidTr="00845CFC">
        <w:trPr>
          <w:trHeight w:val="708"/>
        </w:trPr>
        <w:tc>
          <w:tcPr>
            <w:tcW w:w="687" w:type="dxa"/>
            <w:shd w:val="clear" w:color="auto" w:fill="auto"/>
            <w:vAlign w:val="center"/>
          </w:tcPr>
          <w:p w14:paraId="51F57F20" w14:textId="1B1ECE86"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3</w:t>
            </w:r>
          </w:p>
        </w:tc>
        <w:tc>
          <w:tcPr>
            <w:tcW w:w="1752" w:type="dxa"/>
            <w:shd w:val="clear" w:color="auto" w:fill="auto"/>
            <w:vAlign w:val="center"/>
          </w:tcPr>
          <w:p w14:paraId="521ABFB2" w14:textId="07E5B3E3" w:rsidR="00FA39BE" w:rsidRPr="001B5C15" w:rsidRDefault="00FA39BE" w:rsidP="00FA39BE">
            <w:pPr>
              <w:spacing w:before="40" w:after="40" w:line="300" w:lineRule="exact"/>
              <w:rPr>
                <w:rFonts w:ascii="Times New Roman" w:eastAsia="Times New Roman" w:hAnsi="Times New Roman"/>
                <w:sz w:val="24"/>
                <w:szCs w:val="24"/>
              </w:rPr>
            </w:pPr>
            <w:r w:rsidRPr="001B5C15">
              <w:rPr>
                <w:rFonts w:ascii="Times New Roman" w:eastAsia="Times New Roman" w:hAnsi="Times New Roman"/>
                <w:sz w:val="24"/>
                <w:szCs w:val="24"/>
              </w:rPr>
              <w:t>Vĩnh Linh</w:t>
            </w:r>
          </w:p>
        </w:tc>
        <w:tc>
          <w:tcPr>
            <w:tcW w:w="1598" w:type="dxa"/>
            <w:shd w:val="clear" w:color="auto" w:fill="auto"/>
            <w:vAlign w:val="center"/>
          </w:tcPr>
          <w:p w14:paraId="6738FE08" w14:textId="1232D0B4"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2"/>
                <w:lang w:val="it-IT" w:eastAsia="x-none"/>
              </w:rPr>
              <w:t>Đang thực hiện</w:t>
            </w:r>
          </w:p>
        </w:tc>
        <w:tc>
          <w:tcPr>
            <w:tcW w:w="944" w:type="dxa"/>
            <w:vAlign w:val="center"/>
          </w:tcPr>
          <w:p w14:paraId="1076681A" w14:textId="427D3693"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5/18</w:t>
            </w:r>
          </w:p>
        </w:tc>
        <w:tc>
          <w:tcPr>
            <w:tcW w:w="1724" w:type="dxa"/>
            <w:shd w:val="clear" w:color="auto" w:fill="auto"/>
            <w:vAlign w:val="center"/>
          </w:tcPr>
          <w:p w14:paraId="29847634" w14:textId="7DD5BA31" w:rsidR="00FA39BE" w:rsidRPr="001B5C15" w:rsidRDefault="00270B0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1/1000, 1/2000, 1/10.000</w:t>
            </w:r>
          </w:p>
        </w:tc>
        <w:tc>
          <w:tcPr>
            <w:tcW w:w="1235" w:type="dxa"/>
            <w:shd w:val="clear" w:color="auto" w:fill="auto"/>
            <w:vAlign w:val="center"/>
          </w:tcPr>
          <w:p w14:paraId="59B76AAD" w14:textId="014051DD" w:rsidR="00FA39BE" w:rsidRPr="001B5C15" w:rsidRDefault="007C74BB" w:rsidP="007C74BB">
            <w:pPr>
              <w:spacing w:before="40" w:after="40" w:line="300" w:lineRule="exact"/>
              <w:jc w:val="right"/>
              <w:rPr>
                <w:rFonts w:ascii="Times New Roman" w:eastAsia="Times New Roman" w:hAnsi="Times New Roman"/>
                <w:sz w:val="24"/>
                <w:szCs w:val="24"/>
                <w:lang w:eastAsia="x-none"/>
              </w:rPr>
            </w:pPr>
            <w:r w:rsidRPr="001B5C15">
              <w:rPr>
                <w:rFonts w:ascii="Times New Roman" w:eastAsia="Times New Roman" w:hAnsi="Times New Roman"/>
                <w:sz w:val="24"/>
                <w:szCs w:val="24"/>
                <w:lang w:eastAsia="x-none"/>
              </w:rPr>
              <w:t>21.556</w:t>
            </w:r>
          </w:p>
        </w:tc>
        <w:tc>
          <w:tcPr>
            <w:tcW w:w="1416" w:type="dxa"/>
            <w:gridSpan w:val="2"/>
            <w:vAlign w:val="center"/>
          </w:tcPr>
          <w:p w14:paraId="6C845B1E" w14:textId="7380EE29" w:rsidR="00FA39BE" w:rsidRPr="001B5C15" w:rsidRDefault="008D5064" w:rsidP="00270B0E">
            <w:pPr>
              <w:spacing w:before="40" w:after="40" w:line="300" w:lineRule="exact"/>
              <w:jc w:val="left"/>
              <w:rPr>
                <w:rFonts w:ascii="Times New Roman" w:eastAsia="Times New Roman" w:hAnsi="Times New Roman"/>
                <w:sz w:val="20"/>
                <w:szCs w:val="20"/>
                <w:lang w:val="it-IT" w:eastAsia="x-none"/>
              </w:rPr>
            </w:pPr>
            <w:r w:rsidRPr="001B5C15">
              <w:rPr>
                <w:rFonts w:ascii="Times New Roman" w:eastAsia="Times New Roman" w:hAnsi="Times New Roman"/>
                <w:sz w:val="20"/>
                <w:szCs w:val="20"/>
                <w:lang w:val="it-IT" w:eastAsia="x-none"/>
              </w:rPr>
              <w:t xml:space="preserve">Gồm </w:t>
            </w:r>
            <w:r w:rsidR="00FA39BE" w:rsidRPr="001B5C15">
              <w:rPr>
                <w:rFonts w:ascii="Times New Roman" w:eastAsia="Times New Roman" w:hAnsi="Times New Roman"/>
                <w:sz w:val="20"/>
                <w:szCs w:val="20"/>
                <w:lang w:val="it-IT" w:eastAsia="x-none"/>
              </w:rPr>
              <w:t>TT Cửa Tùng cũ</w:t>
            </w:r>
          </w:p>
        </w:tc>
      </w:tr>
      <w:tr w:rsidR="0079655D" w:rsidRPr="001B5C15" w14:paraId="62C569C1" w14:textId="5EE29231" w:rsidTr="00270B0E">
        <w:trPr>
          <w:trHeight w:val="421"/>
        </w:trPr>
        <w:tc>
          <w:tcPr>
            <w:tcW w:w="687" w:type="dxa"/>
            <w:shd w:val="clear" w:color="auto" w:fill="auto"/>
            <w:vAlign w:val="center"/>
          </w:tcPr>
          <w:p w14:paraId="48EF5A53" w14:textId="58A36D2F"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4</w:t>
            </w:r>
          </w:p>
        </w:tc>
        <w:tc>
          <w:tcPr>
            <w:tcW w:w="1752" w:type="dxa"/>
            <w:shd w:val="clear" w:color="auto" w:fill="auto"/>
            <w:vAlign w:val="center"/>
          </w:tcPr>
          <w:p w14:paraId="216906C9" w14:textId="10A07E5E" w:rsidR="00FA39BE" w:rsidRPr="001B5C15" w:rsidRDefault="00FA39BE" w:rsidP="00FA39BE">
            <w:pPr>
              <w:spacing w:before="40" w:after="40" w:line="300" w:lineRule="exact"/>
              <w:rPr>
                <w:rFonts w:ascii="Times New Roman" w:eastAsia="Times New Roman" w:hAnsi="Times New Roman"/>
                <w:sz w:val="24"/>
                <w:szCs w:val="24"/>
                <w:lang w:val="it-IT" w:eastAsia="x-none"/>
              </w:rPr>
            </w:pPr>
            <w:r w:rsidRPr="001B5C15">
              <w:rPr>
                <w:rFonts w:ascii="Times New Roman" w:eastAsia="Times New Roman" w:hAnsi="Times New Roman"/>
                <w:sz w:val="24"/>
                <w:szCs w:val="24"/>
              </w:rPr>
              <w:t>Hải Lăng</w:t>
            </w:r>
          </w:p>
        </w:tc>
        <w:tc>
          <w:tcPr>
            <w:tcW w:w="1598" w:type="dxa"/>
            <w:shd w:val="clear" w:color="auto" w:fill="auto"/>
            <w:vAlign w:val="center"/>
          </w:tcPr>
          <w:p w14:paraId="5535FE52" w14:textId="781C8AE7" w:rsidR="00FA39BE" w:rsidRPr="001B5C15" w:rsidRDefault="00FA39B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2"/>
                <w:lang w:val="it-IT" w:eastAsia="x-none"/>
              </w:rPr>
              <w:t>Đang thực hiện</w:t>
            </w:r>
          </w:p>
        </w:tc>
        <w:tc>
          <w:tcPr>
            <w:tcW w:w="944" w:type="dxa"/>
            <w:vAlign w:val="center"/>
          </w:tcPr>
          <w:p w14:paraId="3559F8A4" w14:textId="35CACB96" w:rsidR="00FA39BE" w:rsidRPr="001B5C15" w:rsidRDefault="00E936CE" w:rsidP="00FA39BE">
            <w:pPr>
              <w:spacing w:before="40" w:after="40" w:line="300" w:lineRule="exact"/>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6</w:t>
            </w:r>
            <w:r w:rsidR="00270B0E" w:rsidRPr="001B5C15">
              <w:rPr>
                <w:rFonts w:ascii="Times New Roman" w:eastAsia="Times New Roman" w:hAnsi="Times New Roman"/>
                <w:sz w:val="24"/>
                <w:szCs w:val="24"/>
                <w:lang w:val="it-IT" w:eastAsia="x-none"/>
              </w:rPr>
              <w:t>/17</w:t>
            </w:r>
          </w:p>
        </w:tc>
        <w:tc>
          <w:tcPr>
            <w:tcW w:w="1724" w:type="dxa"/>
            <w:shd w:val="clear" w:color="auto" w:fill="auto"/>
            <w:vAlign w:val="center"/>
          </w:tcPr>
          <w:p w14:paraId="136A7D90" w14:textId="7EB5BA4B" w:rsidR="00FA39BE" w:rsidRPr="001B5C15" w:rsidRDefault="0083511B" w:rsidP="0083511B">
            <w:pPr>
              <w:spacing w:before="40" w:after="40" w:line="300" w:lineRule="exact"/>
              <w:ind w:left="-92"/>
              <w:jc w:val="center"/>
              <w:rPr>
                <w:rFonts w:ascii="Times New Roman" w:eastAsia="Times New Roman" w:hAnsi="Times New Roman"/>
                <w:sz w:val="24"/>
                <w:szCs w:val="24"/>
                <w:lang w:val="it-IT" w:eastAsia="x-none"/>
              </w:rPr>
            </w:pPr>
            <w:r w:rsidRPr="001B5C15">
              <w:rPr>
                <w:rFonts w:ascii="Times New Roman" w:eastAsia="Times New Roman" w:hAnsi="Times New Roman"/>
                <w:sz w:val="24"/>
                <w:szCs w:val="24"/>
                <w:lang w:val="it-IT" w:eastAsia="x-none"/>
              </w:rPr>
              <w:t xml:space="preserve">1/1.000, </w:t>
            </w:r>
            <w:r w:rsidR="00270B0E" w:rsidRPr="001B5C15">
              <w:rPr>
                <w:rFonts w:ascii="Times New Roman" w:eastAsia="Times New Roman" w:hAnsi="Times New Roman"/>
                <w:sz w:val="24"/>
                <w:szCs w:val="24"/>
                <w:lang w:val="it-IT" w:eastAsia="x-none"/>
              </w:rPr>
              <w:t>1/2</w:t>
            </w:r>
            <w:r w:rsidRPr="001B5C15">
              <w:rPr>
                <w:rFonts w:ascii="Times New Roman" w:eastAsia="Times New Roman" w:hAnsi="Times New Roman"/>
                <w:sz w:val="24"/>
                <w:szCs w:val="24"/>
                <w:lang w:val="it-IT" w:eastAsia="x-none"/>
              </w:rPr>
              <w:t>.</w:t>
            </w:r>
            <w:r w:rsidR="00270B0E" w:rsidRPr="001B5C15">
              <w:rPr>
                <w:rFonts w:ascii="Times New Roman" w:eastAsia="Times New Roman" w:hAnsi="Times New Roman"/>
                <w:sz w:val="24"/>
                <w:szCs w:val="24"/>
                <w:lang w:val="it-IT" w:eastAsia="x-none"/>
              </w:rPr>
              <w:t>000, 1/5</w:t>
            </w:r>
            <w:r w:rsidRPr="001B5C15">
              <w:rPr>
                <w:rFonts w:ascii="Times New Roman" w:eastAsia="Times New Roman" w:hAnsi="Times New Roman"/>
                <w:sz w:val="24"/>
                <w:szCs w:val="24"/>
                <w:lang w:val="it-IT" w:eastAsia="x-none"/>
              </w:rPr>
              <w:t>.</w:t>
            </w:r>
            <w:r w:rsidR="00270B0E" w:rsidRPr="001B5C15">
              <w:rPr>
                <w:rFonts w:ascii="Times New Roman" w:eastAsia="Times New Roman" w:hAnsi="Times New Roman"/>
                <w:sz w:val="24"/>
                <w:szCs w:val="24"/>
                <w:lang w:val="it-IT" w:eastAsia="x-none"/>
              </w:rPr>
              <w:t>000, 1/10.000</w:t>
            </w:r>
          </w:p>
        </w:tc>
        <w:tc>
          <w:tcPr>
            <w:tcW w:w="1235" w:type="dxa"/>
            <w:shd w:val="clear" w:color="auto" w:fill="auto"/>
            <w:vAlign w:val="center"/>
          </w:tcPr>
          <w:p w14:paraId="775FB4C2" w14:textId="467A6988" w:rsidR="00FA39BE" w:rsidRPr="001B5C15" w:rsidRDefault="007C74BB" w:rsidP="007C74BB">
            <w:pPr>
              <w:spacing w:before="40" w:after="40" w:line="300" w:lineRule="exact"/>
              <w:jc w:val="right"/>
              <w:rPr>
                <w:rFonts w:ascii="Times New Roman" w:eastAsia="Times New Roman" w:hAnsi="Times New Roman"/>
                <w:sz w:val="24"/>
                <w:szCs w:val="24"/>
                <w:lang w:eastAsia="x-none"/>
              </w:rPr>
            </w:pPr>
            <w:r w:rsidRPr="001B5C15">
              <w:rPr>
                <w:rFonts w:ascii="Times New Roman" w:eastAsia="Times New Roman" w:hAnsi="Times New Roman"/>
                <w:sz w:val="24"/>
                <w:szCs w:val="24"/>
                <w:lang w:eastAsia="x-none"/>
              </w:rPr>
              <w:t>9.514</w:t>
            </w:r>
          </w:p>
        </w:tc>
        <w:tc>
          <w:tcPr>
            <w:tcW w:w="1416" w:type="dxa"/>
            <w:gridSpan w:val="2"/>
            <w:vAlign w:val="center"/>
          </w:tcPr>
          <w:p w14:paraId="350F5AF6" w14:textId="3C651D3E" w:rsidR="00FA39BE" w:rsidRPr="001B5C15" w:rsidRDefault="00270B0E" w:rsidP="0083511B">
            <w:pPr>
              <w:spacing w:before="40" w:after="40" w:line="300" w:lineRule="exact"/>
              <w:jc w:val="left"/>
              <w:rPr>
                <w:rFonts w:ascii="Times New Roman" w:eastAsia="Times New Roman" w:hAnsi="Times New Roman"/>
                <w:sz w:val="20"/>
                <w:szCs w:val="20"/>
                <w:lang w:val="it-IT" w:eastAsia="x-none"/>
              </w:rPr>
            </w:pPr>
            <w:r w:rsidRPr="001B5C15">
              <w:rPr>
                <w:rFonts w:ascii="Times New Roman" w:eastAsia="Times New Roman" w:hAnsi="Times New Roman"/>
                <w:sz w:val="20"/>
                <w:szCs w:val="20"/>
                <w:lang w:val="it-IT" w:eastAsia="x-none"/>
              </w:rPr>
              <w:t>Xã Hải Thọ và Hải Vĩnh cũ</w:t>
            </w:r>
          </w:p>
        </w:tc>
      </w:tr>
      <w:bookmarkEnd w:id="297"/>
    </w:tbl>
    <w:p w14:paraId="2D5E19BF" w14:textId="77777777" w:rsidR="00AE270B" w:rsidRPr="001B5C15" w:rsidRDefault="00AE270B" w:rsidP="004309A8">
      <w:pPr>
        <w:spacing w:line="340" w:lineRule="exact"/>
        <w:ind w:left="567"/>
        <w:rPr>
          <w:rFonts w:ascii="Times New Roman" w:eastAsia="Times New Roman" w:hAnsi="Times New Roman"/>
          <w:b/>
          <w:bCs/>
          <w:i/>
          <w:iCs/>
          <w:szCs w:val="28"/>
          <w:lang w:val="it-IT" w:eastAsia="x-none"/>
        </w:rPr>
      </w:pPr>
    </w:p>
    <w:p w14:paraId="68192A19" w14:textId="5D7A06A7" w:rsidR="00AF55AE" w:rsidRPr="001B5C15" w:rsidRDefault="00CA7354" w:rsidP="004309A8">
      <w:pPr>
        <w:spacing w:line="340" w:lineRule="exact"/>
        <w:ind w:left="567"/>
        <w:rPr>
          <w:rFonts w:ascii="Times New Roman" w:eastAsia="Times New Roman" w:hAnsi="Times New Roman"/>
          <w:sz w:val="26"/>
          <w:szCs w:val="26"/>
          <w:lang w:val="it-IT" w:eastAsia="x-none"/>
        </w:rPr>
      </w:pPr>
      <w:r w:rsidRPr="001B5C15">
        <w:rPr>
          <w:rFonts w:ascii="Times New Roman" w:eastAsia="Times New Roman" w:hAnsi="Times New Roman"/>
          <w:b/>
          <w:bCs/>
          <w:i/>
          <w:iCs/>
          <w:szCs w:val="28"/>
          <w:lang w:val="it-IT" w:eastAsia="x-none"/>
        </w:rPr>
        <w:lastRenderedPageBreak/>
        <w:t>4.2.2.2. Tình hình biến động đất đai</w:t>
      </w:r>
    </w:p>
    <w:p w14:paraId="0EFB2559" w14:textId="7101213D" w:rsidR="00AF55AE" w:rsidRPr="001B5C15" w:rsidRDefault="00123301" w:rsidP="004309A8">
      <w:pPr>
        <w:spacing w:line="340" w:lineRule="exact"/>
        <w:ind w:left="567"/>
        <w:rPr>
          <w:rFonts w:ascii="Times New Roman" w:eastAsia="Times New Roman" w:hAnsi="Times New Roman"/>
          <w:i/>
          <w:iCs/>
          <w:szCs w:val="28"/>
          <w:lang w:val="it-IT" w:eastAsia="x-none"/>
        </w:rPr>
      </w:pPr>
      <w:r w:rsidRPr="001B5C15">
        <w:rPr>
          <w:rFonts w:ascii="Times New Roman" w:eastAsia="Times New Roman" w:hAnsi="Times New Roman"/>
          <w:i/>
          <w:iCs/>
          <w:szCs w:val="28"/>
          <w:lang w:val="it-IT" w:eastAsia="x-none"/>
        </w:rPr>
        <w:t>a) Biến động các loại đất</w:t>
      </w:r>
    </w:p>
    <w:p w14:paraId="654C760E" w14:textId="3868B75E" w:rsidR="00123301" w:rsidRPr="001B5C15" w:rsidRDefault="00123301" w:rsidP="00123301">
      <w:pPr>
        <w:spacing w:after="60"/>
        <w:ind w:left="567"/>
        <w:rPr>
          <w:rFonts w:ascii="Times New Roman" w:eastAsia="Times New Roman" w:hAnsi="Times New Roman"/>
          <w:lang w:val="it-IT"/>
        </w:rPr>
      </w:pPr>
      <w:r w:rsidRPr="001B5C15">
        <w:rPr>
          <w:rFonts w:ascii="Times New Roman" w:eastAsia="Times New Roman" w:hAnsi="Times New Roman"/>
          <w:lang w:val="it-IT"/>
        </w:rPr>
        <w:t>Bảng 4: Hiện trạng sử dụng đất năm 202</w:t>
      </w:r>
      <w:r w:rsidR="008D5064" w:rsidRPr="001B5C15">
        <w:rPr>
          <w:rFonts w:ascii="Times New Roman" w:eastAsia="Times New Roman" w:hAnsi="Times New Roman"/>
          <w:lang w:val="it-IT"/>
        </w:rPr>
        <w:t>1</w:t>
      </w:r>
      <w:r w:rsidRPr="001B5C15">
        <w:rPr>
          <w:rFonts w:ascii="Times New Roman" w:eastAsia="Times New Roman" w:hAnsi="Times New Roman"/>
          <w:lang w:val="it-IT"/>
        </w:rPr>
        <w:t xml:space="preserve"> và biến động theo loại đất</w:t>
      </w:r>
      <w:bookmarkStart w:id="298" w:name="_Hlk101535028"/>
    </w:p>
    <w:tbl>
      <w:tblPr>
        <w:tblW w:w="9215" w:type="dxa"/>
        <w:tblInd w:w="118" w:type="dxa"/>
        <w:tblLook w:val="04A0" w:firstRow="1" w:lastRow="0" w:firstColumn="1" w:lastColumn="0" w:noHBand="0" w:noVBand="1"/>
      </w:tblPr>
      <w:tblGrid>
        <w:gridCol w:w="821"/>
        <w:gridCol w:w="4180"/>
        <w:gridCol w:w="740"/>
        <w:gridCol w:w="1100"/>
        <w:gridCol w:w="1230"/>
        <w:gridCol w:w="1144"/>
      </w:tblGrid>
      <w:tr w:rsidR="0079655D" w:rsidRPr="001B5C15" w14:paraId="6ADC3CE0" w14:textId="77777777" w:rsidTr="00BF1781">
        <w:trPr>
          <w:trHeight w:val="255"/>
          <w:tblHeader/>
        </w:trPr>
        <w:tc>
          <w:tcPr>
            <w:tcW w:w="821" w:type="dxa"/>
            <w:vMerge w:val="restart"/>
            <w:tcBorders>
              <w:top w:val="single" w:sz="8" w:space="0" w:color="auto"/>
              <w:left w:val="single" w:sz="8" w:space="0" w:color="auto"/>
              <w:bottom w:val="nil"/>
              <w:right w:val="single" w:sz="4" w:space="0" w:color="auto"/>
            </w:tcBorders>
            <w:shd w:val="clear" w:color="auto" w:fill="auto"/>
            <w:vAlign w:val="center"/>
            <w:hideMark/>
          </w:tcPr>
          <w:p w14:paraId="4159E947"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Thứ tự</w:t>
            </w:r>
          </w:p>
        </w:tc>
        <w:tc>
          <w:tcPr>
            <w:tcW w:w="4180" w:type="dxa"/>
            <w:vMerge w:val="restart"/>
            <w:tcBorders>
              <w:top w:val="single" w:sz="8" w:space="0" w:color="auto"/>
              <w:left w:val="single" w:sz="4" w:space="0" w:color="auto"/>
              <w:bottom w:val="nil"/>
              <w:right w:val="nil"/>
            </w:tcBorders>
            <w:shd w:val="clear" w:color="auto" w:fill="auto"/>
            <w:vAlign w:val="center"/>
            <w:hideMark/>
          </w:tcPr>
          <w:p w14:paraId="31571BBD"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Mục đích sử dụng</w:t>
            </w:r>
          </w:p>
        </w:tc>
        <w:tc>
          <w:tcPr>
            <w:tcW w:w="740" w:type="dxa"/>
            <w:vMerge w:val="restart"/>
            <w:tcBorders>
              <w:top w:val="single" w:sz="8" w:space="0" w:color="auto"/>
              <w:left w:val="single" w:sz="4" w:space="0" w:color="auto"/>
              <w:bottom w:val="nil"/>
              <w:right w:val="single" w:sz="4" w:space="0" w:color="auto"/>
            </w:tcBorders>
            <w:shd w:val="clear" w:color="auto" w:fill="auto"/>
            <w:vAlign w:val="center"/>
            <w:hideMark/>
          </w:tcPr>
          <w:p w14:paraId="75CFFE6B"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Mã</w:t>
            </w:r>
          </w:p>
        </w:tc>
        <w:tc>
          <w:tcPr>
            <w:tcW w:w="1100" w:type="dxa"/>
            <w:vMerge w:val="restart"/>
            <w:tcBorders>
              <w:top w:val="single" w:sz="8" w:space="0" w:color="auto"/>
              <w:left w:val="single" w:sz="4" w:space="0" w:color="auto"/>
              <w:bottom w:val="nil"/>
              <w:right w:val="single" w:sz="4" w:space="0" w:color="auto"/>
            </w:tcBorders>
            <w:shd w:val="clear" w:color="auto" w:fill="auto"/>
            <w:vAlign w:val="center"/>
            <w:hideMark/>
          </w:tcPr>
          <w:p w14:paraId="47604A21" w14:textId="142D3014" w:rsidR="00123301" w:rsidRPr="001B5C15" w:rsidRDefault="00123301" w:rsidP="00BF1781">
            <w:pPr>
              <w:spacing w:before="0"/>
              <w:jc w:val="center"/>
              <w:rPr>
                <w:rFonts w:ascii="Times New Roman" w:eastAsia="Times New Roman" w:hAnsi="Times New Roman"/>
                <w:b/>
                <w:bCs/>
                <w:sz w:val="18"/>
                <w:szCs w:val="18"/>
                <w:lang w:eastAsia="vi-VN"/>
              </w:rPr>
            </w:pPr>
            <w:r w:rsidRPr="001B5C15">
              <w:rPr>
                <w:rFonts w:ascii="Times New Roman" w:eastAsia="Times New Roman" w:hAnsi="Times New Roman"/>
                <w:b/>
                <w:bCs/>
                <w:sz w:val="18"/>
                <w:szCs w:val="18"/>
                <w:lang w:val="vi-VN" w:eastAsia="vi-VN"/>
              </w:rPr>
              <w:t>Diện tích   năm 20</w:t>
            </w:r>
            <w:r w:rsidRPr="001B5C15">
              <w:rPr>
                <w:rFonts w:ascii="Times New Roman" w:eastAsia="Times New Roman" w:hAnsi="Times New Roman"/>
                <w:b/>
                <w:bCs/>
                <w:sz w:val="18"/>
                <w:szCs w:val="18"/>
                <w:lang w:eastAsia="vi-VN"/>
              </w:rPr>
              <w:t>2</w:t>
            </w:r>
            <w:r w:rsidR="008D5064" w:rsidRPr="001B5C15">
              <w:rPr>
                <w:rFonts w:ascii="Times New Roman" w:eastAsia="Times New Roman" w:hAnsi="Times New Roman"/>
                <w:b/>
                <w:bCs/>
                <w:sz w:val="18"/>
                <w:szCs w:val="18"/>
                <w:lang w:eastAsia="vi-VN"/>
              </w:rPr>
              <w:t>1</w:t>
            </w:r>
          </w:p>
        </w:tc>
        <w:tc>
          <w:tcPr>
            <w:tcW w:w="2374" w:type="dxa"/>
            <w:gridSpan w:val="2"/>
            <w:tcBorders>
              <w:top w:val="single" w:sz="8" w:space="0" w:color="auto"/>
              <w:left w:val="nil"/>
              <w:bottom w:val="single" w:sz="4" w:space="0" w:color="auto"/>
              <w:right w:val="single" w:sz="4" w:space="0" w:color="auto"/>
            </w:tcBorders>
            <w:shd w:val="clear" w:color="auto" w:fill="auto"/>
            <w:vAlign w:val="center"/>
            <w:hideMark/>
          </w:tcPr>
          <w:p w14:paraId="5408A62F"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So với năm 2014</w:t>
            </w:r>
          </w:p>
        </w:tc>
      </w:tr>
      <w:tr w:rsidR="0079655D" w:rsidRPr="001B5C15" w14:paraId="4841AA48" w14:textId="77777777" w:rsidTr="00BF1781">
        <w:trPr>
          <w:trHeight w:val="489"/>
          <w:tblHeader/>
        </w:trPr>
        <w:tc>
          <w:tcPr>
            <w:tcW w:w="821" w:type="dxa"/>
            <w:vMerge/>
            <w:tcBorders>
              <w:top w:val="single" w:sz="8" w:space="0" w:color="auto"/>
              <w:left w:val="single" w:sz="8" w:space="0" w:color="auto"/>
              <w:bottom w:val="nil"/>
              <w:right w:val="single" w:sz="4" w:space="0" w:color="auto"/>
            </w:tcBorders>
            <w:vAlign w:val="center"/>
            <w:hideMark/>
          </w:tcPr>
          <w:p w14:paraId="1E185B7B" w14:textId="77777777" w:rsidR="00123301" w:rsidRPr="001B5C15" w:rsidRDefault="00123301" w:rsidP="00BF1781">
            <w:pPr>
              <w:spacing w:before="0"/>
              <w:jc w:val="left"/>
              <w:rPr>
                <w:rFonts w:ascii="Times New Roman" w:eastAsia="Times New Roman" w:hAnsi="Times New Roman"/>
                <w:b/>
                <w:bCs/>
                <w:sz w:val="18"/>
                <w:szCs w:val="18"/>
                <w:lang w:val="vi-VN" w:eastAsia="vi-VN"/>
              </w:rPr>
            </w:pPr>
          </w:p>
        </w:tc>
        <w:tc>
          <w:tcPr>
            <w:tcW w:w="4180" w:type="dxa"/>
            <w:vMerge/>
            <w:tcBorders>
              <w:top w:val="single" w:sz="8" w:space="0" w:color="auto"/>
              <w:left w:val="single" w:sz="4" w:space="0" w:color="auto"/>
              <w:bottom w:val="nil"/>
              <w:right w:val="nil"/>
            </w:tcBorders>
            <w:vAlign w:val="center"/>
            <w:hideMark/>
          </w:tcPr>
          <w:p w14:paraId="277A4C23" w14:textId="77777777" w:rsidR="00123301" w:rsidRPr="001B5C15" w:rsidRDefault="00123301" w:rsidP="00BF1781">
            <w:pPr>
              <w:spacing w:before="0"/>
              <w:jc w:val="left"/>
              <w:rPr>
                <w:rFonts w:ascii="Times New Roman" w:eastAsia="Times New Roman" w:hAnsi="Times New Roman"/>
                <w:b/>
                <w:bCs/>
                <w:sz w:val="18"/>
                <w:szCs w:val="18"/>
                <w:lang w:val="vi-VN" w:eastAsia="vi-VN"/>
              </w:rPr>
            </w:pPr>
          </w:p>
        </w:tc>
        <w:tc>
          <w:tcPr>
            <w:tcW w:w="740" w:type="dxa"/>
            <w:vMerge/>
            <w:tcBorders>
              <w:top w:val="single" w:sz="8" w:space="0" w:color="auto"/>
              <w:left w:val="single" w:sz="4" w:space="0" w:color="auto"/>
              <w:bottom w:val="nil"/>
              <w:right w:val="single" w:sz="4" w:space="0" w:color="auto"/>
            </w:tcBorders>
            <w:vAlign w:val="center"/>
            <w:hideMark/>
          </w:tcPr>
          <w:p w14:paraId="19C79503" w14:textId="77777777" w:rsidR="00123301" w:rsidRPr="001B5C15" w:rsidRDefault="00123301" w:rsidP="00BF1781">
            <w:pPr>
              <w:spacing w:before="0"/>
              <w:jc w:val="left"/>
              <w:rPr>
                <w:rFonts w:ascii="Times New Roman" w:eastAsia="Times New Roman" w:hAnsi="Times New Roman"/>
                <w:b/>
                <w:bCs/>
                <w:sz w:val="18"/>
                <w:szCs w:val="18"/>
                <w:lang w:val="vi-VN" w:eastAsia="vi-VN"/>
              </w:rPr>
            </w:pPr>
          </w:p>
        </w:tc>
        <w:tc>
          <w:tcPr>
            <w:tcW w:w="1100" w:type="dxa"/>
            <w:vMerge/>
            <w:tcBorders>
              <w:top w:val="single" w:sz="8" w:space="0" w:color="auto"/>
              <w:left w:val="single" w:sz="4" w:space="0" w:color="auto"/>
              <w:bottom w:val="nil"/>
              <w:right w:val="single" w:sz="4" w:space="0" w:color="auto"/>
            </w:tcBorders>
            <w:vAlign w:val="center"/>
            <w:hideMark/>
          </w:tcPr>
          <w:p w14:paraId="18AC53B5" w14:textId="77777777" w:rsidR="00123301" w:rsidRPr="001B5C15" w:rsidRDefault="00123301" w:rsidP="00BF1781">
            <w:pPr>
              <w:spacing w:before="0"/>
              <w:jc w:val="left"/>
              <w:rPr>
                <w:rFonts w:ascii="Times New Roman" w:eastAsia="Times New Roman" w:hAnsi="Times New Roman"/>
                <w:b/>
                <w:bCs/>
                <w:sz w:val="18"/>
                <w:szCs w:val="18"/>
                <w:lang w:val="vi-VN" w:eastAsia="vi-VN"/>
              </w:rPr>
            </w:pPr>
          </w:p>
        </w:tc>
        <w:tc>
          <w:tcPr>
            <w:tcW w:w="1230" w:type="dxa"/>
            <w:tcBorders>
              <w:top w:val="nil"/>
              <w:left w:val="nil"/>
              <w:bottom w:val="nil"/>
              <w:right w:val="single" w:sz="4" w:space="0" w:color="auto"/>
            </w:tcBorders>
            <w:shd w:val="clear" w:color="auto" w:fill="auto"/>
            <w:vAlign w:val="center"/>
            <w:hideMark/>
          </w:tcPr>
          <w:p w14:paraId="26140266"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 xml:space="preserve">Diện tích </w:t>
            </w:r>
          </w:p>
        </w:tc>
        <w:tc>
          <w:tcPr>
            <w:tcW w:w="1144" w:type="dxa"/>
            <w:tcBorders>
              <w:top w:val="nil"/>
              <w:left w:val="nil"/>
              <w:bottom w:val="single" w:sz="4" w:space="0" w:color="auto"/>
              <w:right w:val="single" w:sz="4" w:space="0" w:color="auto"/>
            </w:tcBorders>
            <w:shd w:val="clear" w:color="auto" w:fill="auto"/>
            <w:vAlign w:val="center"/>
            <w:hideMark/>
          </w:tcPr>
          <w:p w14:paraId="68ACCD02" w14:textId="77777777" w:rsidR="00123301" w:rsidRPr="001B5C15" w:rsidRDefault="00123301" w:rsidP="00BF1781">
            <w:pPr>
              <w:spacing w:before="0"/>
              <w:jc w:val="center"/>
              <w:rPr>
                <w:rFonts w:ascii="Times New Roman" w:eastAsia="Times New Roman" w:hAnsi="Times New Roman"/>
                <w:b/>
                <w:bCs/>
                <w:sz w:val="18"/>
                <w:szCs w:val="18"/>
                <w:lang w:val="vi-VN" w:eastAsia="vi-VN"/>
              </w:rPr>
            </w:pPr>
            <w:r w:rsidRPr="001B5C15">
              <w:rPr>
                <w:rFonts w:ascii="Times New Roman" w:eastAsia="Times New Roman" w:hAnsi="Times New Roman"/>
                <w:b/>
                <w:bCs/>
                <w:sz w:val="18"/>
                <w:szCs w:val="18"/>
                <w:lang w:val="vi-VN" w:eastAsia="vi-VN"/>
              </w:rPr>
              <w:t xml:space="preserve">Tăng (+) </w:t>
            </w:r>
            <w:r w:rsidRPr="001B5C15">
              <w:rPr>
                <w:rFonts w:ascii="Times New Roman" w:eastAsia="Times New Roman" w:hAnsi="Times New Roman"/>
                <w:b/>
                <w:bCs/>
                <w:sz w:val="18"/>
                <w:szCs w:val="18"/>
                <w:lang w:val="vi-VN" w:eastAsia="vi-VN"/>
              </w:rPr>
              <w:br/>
              <w:t>giảm (-)</w:t>
            </w:r>
          </w:p>
        </w:tc>
      </w:tr>
      <w:tr w:rsidR="0079655D" w:rsidRPr="001B5C15" w14:paraId="7A1DEB81" w14:textId="77777777" w:rsidTr="00BF1781">
        <w:trPr>
          <w:trHeight w:val="240"/>
        </w:trPr>
        <w:tc>
          <w:tcPr>
            <w:tcW w:w="821" w:type="dxa"/>
            <w:tcBorders>
              <w:top w:val="single" w:sz="4" w:space="0" w:color="auto"/>
              <w:left w:val="nil"/>
              <w:bottom w:val="nil"/>
              <w:right w:val="single" w:sz="4" w:space="0" w:color="auto"/>
            </w:tcBorders>
            <w:shd w:val="clear" w:color="auto" w:fill="auto"/>
            <w:noWrap/>
            <w:vAlign w:val="center"/>
            <w:hideMark/>
          </w:tcPr>
          <w:p w14:paraId="1A2E5CDB" w14:textId="77777777" w:rsidR="00123301" w:rsidRPr="001B5C15" w:rsidRDefault="00123301" w:rsidP="00BF1781">
            <w:pPr>
              <w:spacing w:before="0"/>
              <w:jc w:val="center"/>
              <w:rPr>
                <w:rFonts w:ascii="Times New Roman" w:eastAsia="Times New Roman" w:hAnsi="Times New Roman"/>
                <w:sz w:val="16"/>
                <w:szCs w:val="16"/>
                <w:lang w:val="vi-VN" w:eastAsia="vi-VN"/>
              </w:rPr>
            </w:pPr>
            <w:r w:rsidRPr="001B5C15">
              <w:rPr>
                <w:rFonts w:ascii="Times New Roman" w:eastAsia="Times New Roman" w:hAnsi="Times New Roman"/>
                <w:sz w:val="16"/>
                <w:szCs w:val="16"/>
                <w:lang w:val="vi-VN" w:eastAsia="vi-VN"/>
              </w:rPr>
              <w:t>(1)</w:t>
            </w:r>
          </w:p>
        </w:tc>
        <w:tc>
          <w:tcPr>
            <w:tcW w:w="4180" w:type="dxa"/>
            <w:tcBorders>
              <w:top w:val="single" w:sz="4" w:space="0" w:color="auto"/>
              <w:left w:val="nil"/>
              <w:bottom w:val="nil"/>
              <w:right w:val="single" w:sz="4" w:space="0" w:color="auto"/>
            </w:tcBorders>
            <w:shd w:val="clear" w:color="auto" w:fill="auto"/>
            <w:noWrap/>
            <w:vAlign w:val="center"/>
            <w:hideMark/>
          </w:tcPr>
          <w:p w14:paraId="7FAD0915" w14:textId="77777777" w:rsidR="00123301" w:rsidRPr="001B5C15" w:rsidRDefault="00123301" w:rsidP="00BF1781">
            <w:pPr>
              <w:spacing w:before="0"/>
              <w:jc w:val="center"/>
              <w:rPr>
                <w:rFonts w:ascii="Times New Roman" w:eastAsia="Times New Roman" w:hAnsi="Times New Roman"/>
                <w:sz w:val="16"/>
                <w:szCs w:val="16"/>
                <w:lang w:val="vi-VN" w:eastAsia="vi-VN"/>
              </w:rPr>
            </w:pPr>
            <w:r w:rsidRPr="001B5C15">
              <w:rPr>
                <w:rFonts w:ascii="Times New Roman" w:eastAsia="Times New Roman" w:hAnsi="Times New Roman"/>
                <w:sz w:val="16"/>
                <w:szCs w:val="16"/>
                <w:lang w:val="vi-VN" w:eastAsia="vi-VN"/>
              </w:rPr>
              <w:t>(2)</w:t>
            </w:r>
          </w:p>
        </w:tc>
        <w:tc>
          <w:tcPr>
            <w:tcW w:w="740" w:type="dxa"/>
            <w:tcBorders>
              <w:top w:val="single" w:sz="4" w:space="0" w:color="auto"/>
              <w:left w:val="nil"/>
              <w:bottom w:val="nil"/>
              <w:right w:val="single" w:sz="4" w:space="0" w:color="auto"/>
            </w:tcBorders>
            <w:shd w:val="clear" w:color="auto" w:fill="auto"/>
            <w:noWrap/>
            <w:vAlign w:val="center"/>
            <w:hideMark/>
          </w:tcPr>
          <w:p w14:paraId="2C426E6E" w14:textId="77777777" w:rsidR="00123301" w:rsidRPr="001B5C15" w:rsidRDefault="00123301" w:rsidP="00BF1781">
            <w:pPr>
              <w:spacing w:before="0"/>
              <w:jc w:val="center"/>
              <w:rPr>
                <w:rFonts w:ascii="Times New Roman" w:eastAsia="Times New Roman" w:hAnsi="Times New Roman"/>
                <w:sz w:val="16"/>
                <w:szCs w:val="16"/>
                <w:lang w:val="vi-VN" w:eastAsia="vi-VN"/>
              </w:rPr>
            </w:pPr>
            <w:r w:rsidRPr="001B5C15">
              <w:rPr>
                <w:rFonts w:ascii="Times New Roman" w:eastAsia="Times New Roman" w:hAnsi="Times New Roman"/>
                <w:sz w:val="16"/>
                <w:szCs w:val="16"/>
                <w:lang w:val="vi-VN" w:eastAsia="vi-VN"/>
              </w:rPr>
              <w:t>(3)</w:t>
            </w:r>
          </w:p>
        </w:tc>
        <w:tc>
          <w:tcPr>
            <w:tcW w:w="1100" w:type="dxa"/>
            <w:tcBorders>
              <w:top w:val="single" w:sz="4" w:space="0" w:color="auto"/>
              <w:left w:val="nil"/>
              <w:bottom w:val="nil"/>
              <w:right w:val="single" w:sz="4" w:space="0" w:color="auto"/>
            </w:tcBorders>
            <w:shd w:val="clear" w:color="auto" w:fill="auto"/>
            <w:vAlign w:val="center"/>
            <w:hideMark/>
          </w:tcPr>
          <w:p w14:paraId="0B9338EC" w14:textId="77777777" w:rsidR="00123301" w:rsidRPr="001B5C15" w:rsidRDefault="00123301" w:rsidP="00BF1781">
            <w:pPr>
              <w:spacing w:before="0"/>
              <w:jc w:val="center"/>
              <w:rPr>
                <w:rFonts w:ascii="Times New Roman" w:eastAsia="Times New Roman" w:hAnsi="Times New Roman"/>
                <w:sz w:val="16"/>
                <w:szCs w:val="16"/>
                <w:lang w:val="vi-VN" w:eastAsia="vi-VN"/>
              </w:rPr>
            </w:pPr>
            <w:r w:rsidRPr="001B5C15">
              <w:rPr>
                <w:rFonts w:ascii="Times New Roman" w:eastAsia="Times New Roman" w:hAnsi="Times New Roman"/>
                <w:sz w:val="16"/>
                <w:szCs w:val="16"/>
                <w:lang w:val="vi-VN" w:eastAsia="vi-VN"/>
              </w:rPr>
              <w:t>(4)</w:t>
            </w:r>
          </w:p>
        </w:tc>
        <w:tc>
          <w:tcPr>
            <w:tcW w:w="1230" w:type="dxa"/>
            <w:tcBorders>
              <w:top w:val="single" w:sz="4" w:space="0" w:color="auto"/>
              <w:left w:val="nil"/>
              <w:bottom w:val="nil"/>
              <w:right w:val="single" w:sz="4" w:space="0" w:color="auto"/>
            </w:tcBorders>
            <w:shd w:val="clear" w:color="auto" w:fill="auto"/>
            <w:vAlign w:val="center"/>
            <w:hideMark/>
          </w:tcPr>
          <w:p w14:paraId="29FB69BC" w14:textId="77777777" w:rsidR="00123301" w:rsidRPr="001B5C15" w:rsidRDefault="00123301" w:rsidP="00BF1781">
            <w:pPr>
              <w:spacing w:before="0"/>
              <w:jc w:val="center"/>
              <w:rPr>
                <w:rFonts w:ascii="Times New Roman" w:eastAsia="Times New Roman" w:hAnsi="Times New Roman"/>
                <w:sz w:val="16"/>
                <w:szCs w:val="16"/>
                <w:lang w:val="vi-VN" w:eastAsia="vi-VN"/>
              </w:rPr>
            </w:pPr>
            <w:r w:rsidRPr="001B5C15">
              <w:rPr>
                <w:rFonts w:ascii="Times New Roman" w:eastAsia="Times New Roman" w:hAnsi="Times New Roman"/>
                <w:sz w:val="16"/>
                <w:szCs w:val="16"/>
                <w:lang w:val="vi-VN" w:eastAsia="vi-VN"/>
              </w:rPr>
              <w:t>(5)</w:t>
            </w:r>
          </w:p>
        </w:tc>
        <w:tc>
          <w:tcPr>
            <w:tcW w:w="1144" w:type="dxa"/>
            <w:tcBorders>
              <w:top w:val="single" w:sz="4" w:space="0" w:color="auto"/>
              <w:left w:val="nil"/>
              <w:bottom w:val="nil"/>
              <w:right w:val="single" w:sz="4" w:space="0" w:color="auto"/>
            </w:tcBorders>
            <w:shd w:val="clear" w:color="auto" w:fill="auto"/>
            <w:vAlign w:val="center"/>
            <w:hideMark/>
          </w:tcPr>
          <w:p w14:paraId="2D142D63" w14:textId="77777777" w:rsidR="00123301" w:rsidRPr="001B5C15" w:rsidRDefault="00123301" w:rsidP="00BF1781">
            <w:pPr>
              <w:spacing w:before="0"/>
              <w:jc w:val="center"/>
              <w:rPr>
                <w:rFonts w:ascii="Times New Roman" w:eastAsia="Times New Roman" w:hAnsi="Times New Roman"/>
                <w:sz w:val="14"/>
                <w:szCs w:val="14"/>
                <w:lang w:val="vi-VN" w:eastAsia="vi-VN"/>
              </w:rPr>
            </w:pPr>
            <w:r w:rsidRPr="001B5C15">
              <w:rPr>
                <w:rFonts w:ascii="Times New Roman" w:eastAsia="Times New Roman" w:hAnsi="Times New Roman"/>
                <w:sz w:val="14"/>
                <w:szCs w:val="14"/>
                <w:lang w:val="vi-VN" w:eastAsia="vi-VN"/>
              </w:rPr>
              <w:t>(6) = (4) - (5)</w:t>
            </w:r>
          </w:p>
        </w:tc>
      </w:tr>
      <w:tr w:rsidR="0079655D" w:rsidRPr="001B5C15" w14:paraId="2B939E47" w14:textId="77777777" w:rsidTr="000C60F6">
        <w:trPr>
          <w:trHeight w:hRule="exact" w:val="454"/>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AB12" w14:textId="77777777" w:rsidR="00123301" w:rsidRPr="001B5C15" w:rsidRDefault="00123301" w:rsidP="00BF1781">
            <w:pPr>
              <w:spacing w:before="0"/>
              <w:jc w:val="righ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14:paraId="0E0FD172"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Tổng diện tích đất của đơn vị hành chính (1+2+3)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FE2B837"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7C1D97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470.123,0</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32C1838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473.743,4</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14:paraId="44DE9F57"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-3.620,4</w:t>
            </w:r>
          </w:p>
        </w:tc>
      </w:tr>
      <w:tr w:rsidR="0079655D" w:rsidRPr="001B5C15" w14:paraId="02BD6D9B"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92BE32E"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1</w:t>
            </w:r>
          </w:p>
        </w:tc>
        <w:tc>
          <w:tcPr>
            <w:tcW w:w="4180" w:type="dxa"/>
            <w:tcBorders>
              <w:top w:val="nil"/>
              <w:left w:val="nil"/>
              <w:bottom w:val="single" w:sz="4" w:space="0" w:color="auto"/>
              <w:right w:val="single" w:sz="4" w:space="0" w:color="auto"/>
            </w:tcBorders>
            <w:shd w:val="clear" w:color="auto" w:fill="auto"/>
            <w:noWrap/>
            <w:vAlign w:val="center"/>
            <w:hideMark/>
          </w:tcPr>
          <w:p w14:paraId="03B7504E"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Đất nông nghiệp</w:t>
            </w:r>
          </w:p>
        </w:tc>
        <w:tc>
          <w:tcPr>
            <w:tcW w:w="740" w:type="dxa"/>
            <w:tcBorders>
              <w:top w:val="nil"/>
              <w:left w:val="nil"/>
              <w:bottom w:val="single" w:sz="4" w:space="0" w:color="auto"/>
              <w:right w:val="single" w:sz="4" w:space="0" w:color="auto"/>
            </w:tcBorders>
            <w:shd w:val="clear" w:color="auto" w:fill="auto"/>
            <w:noWrap/>
            <w:vAlign w:val="center"/>
            <w:hideMark/>
          </w:tcPr>
          <w:p w14:paraId="2A9065BA"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NNP</w:t>
            </w:r>
          </w:p>
        </w:tc>
        <w:tc>
          <w:tcPr>
            <w:tcW w:w="1100" w:type="dxa"/>
            <w:tcBorders>
              <w:top w:val="nil"/>
              <w:left w:val="nil"/>
              <w:bottom w:val="single" w:sz="4" w:space="0" w:color="auto"/>
              <w:right w:val="single" w:sz="4" w:space="0" w:color="auto"/>
            </w:tcBorders>
            <w:shd w:val="clear" w:color="auto" w:fill="auto"/>
            <w:noWrap/>
            <w:vAlign w:val="center"/>
            <w:hideMark/>
          </w:tcPr>
          <w:p w14:paraId="009B5C8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414.641,6</w:t>
            </w:r>
          </w:p>
        </w:tc>
        <w:tc>
          <w:tcPr>
            <w:tcW w:w="1230" w:type="dxa"/>
            <w:tcBorders>
              <w:top w:val="nil"/>
              <w:left w:val="nil"/>
              <w:bottom w:val="single" w:sz="4" w:space="0" w:color="auto"/>
              <w:right w:val="single" w:sz="4" w:space="0" w:color="auto"/>
            </w:tcBorders>
            <w:shd w:val="clear" w:color="auto" w:fill="auto"/>
            <w:noWrap/>
            <w:vAlign w:val="center"/>
            <w:hideMark/>
          </w:tcPr>
          <w:p w14:paraId="633A47B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387.289,4</w:t>
            </w:r>
          </w:p>
        </w:tc>
        <w:tc>
          <w:tcPr>
            <w:tcW w:w="1144" w:type="dxa"/>
            <w:tcBorders>
              <w:top w:val="nil"/>
              <w:left w:val="nil"/>
              <w:bottom w:val="single" w:sz="4" w:space="0" w:color="auto"/>
              <w:right w:val="single" w:sz="4" w:space="0" w:color="auto"/>
            </w:tcBorders>
            <w:shd w:val="clear" w:color="auto" w:fill="auto"/>
            <w:noWrap/>
            <w:vAlign w:val="center"/>
            <w:hideMark/>
          </w:tcPr>
          <w:p w14:paraId="4DDF188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27.352,2</w:t>
            </w:r>
          </w:p>
        </w:tc>
      </w:tr>
      <w:tr w:rsidR="0079655D" w:rsidRPr="001B5C15" w14:paraId="4927522C"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822965F"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1.1</w:t>
            </w:r>
          </w:p>
        </w:tc>
        <w:tc>
          <w:tcPr>
            <w:tcW w:w="4180" w:type="dxa"/>
            <w:tcBorders>
              <w:top w:val="nil"/>
              <w:left w:val="nil"/>
              <w:bottom w:val="single" w:sz="4" w:space="0" w:color="auto"/>
              <w:right w:val="single" w:sz="4" w:space="0" w:color="auto"/>
            </w:tcBorders>
            <w:shd w:val="clear" w:color="auto" w:fill="auto"/>
            <w:noWrap/>
            <w:vAlign w:val="center"/>
            <w:hideMark/>
          </w:tcPr>
          <w:p w14:paraId="21EF83CC"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sản xuất nông nghiệp</w:t>
            </w:r>
          </w:p>
        </w:tc>
        <w:tc>
          <w:tcPr>
            <w:tcW w:w="740" w:type="dxa"/>
            <w:tcBorders>
              <w:top w:val="nil"/>
              <w:left w:val="nil"/>
              <w:bottom w:val="single" w:sz="4" w:space="0" w:color="auto"/>
              <w:right w:val="single" w:sz="4" w:space="0" w:color="auto"/>
            </w:tcBorders>
            <w:shd w:val="clear" w:color="auto" w:fill="auto"/>
            <w:noWrap/>
            <w:vAlign w:val="center"/>
            <w:hideMark/>
          </w:tcPr>
          <w:p w14:paraId="7C9FE5F3" w14:textId="77777777" w:rsidR="00123301" w:rsidRPr="001B5C15" w:rsidRDefault="00123301" w:rsidP="00BF1781">
            <w:pPr>
              <w:spacing w:before="0"/>
              <w:jc w:val="center"/>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SXN</w:t>
            </w:r>
          </w:p>
        </w:tc>
        <w:tc>
          <w:tcPr>
            <w:tcW w:w="1100" w:type="dxa"/>
            <w:tcBorders>
              <w:top w:val="nil"/>
              <w:left w:val="nil"/>
              <w:bottom w:val="single" w:sz="4" w:space="0" w:color="auto"/>
              <w:right w:val="single" w:sz="4" w:space="0" w:color="auto"/>
            </w:tcBorders>
            <w:shd w:val="clear" w:color="auto" w:fill="auto"/>
            <w:noWrap/>
            <w:vAlign w:val="center"/>
            <w:hideMark/>
          </w:tcPr>
          <w:p w14:paraId="1D45880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122.393,6</w:t>
            </w:r>
          </w:p>
        </w:tc>
        <w:tc>
          <w:tcPr>
            <w:tcW w:w="1230" w:type="dxa"/>
            <w:tcBorders>
              <w:top w:val="nil"/>
              <w:left w:val="nil"/>
              <w:bottom w:val="single" w:sz="4" w:space="0" w:color="auto"/>
              <w:right w:val="single" w:sz="4" w:space="0" w:color="auto"/>
            </w:tcBorders>
            <w:shd w:val="clear" w:color="auto" w:fill="auto"/>
            <w:noWrap/>
            <w:vAlign w:val="center"/>
            <w:hideMark/>
          </w:tcPr>
          <w:p w14:paraId="0F7F310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121.374,4</w:t>
            </w:r>
          </w:p>
        </w:tc>
        <w:tc>
          <w:tcPr>
            <w:tcW w:w="1144" w:type="dxa"/>
            <w:tcBorders>
              <w:top w:val="nil"/>
              <w:left w:val="nil"/>
              <w:bottom w:val="single" w:sz="4" w:space="0" w:color="auto"/>
              <w:right w:val="single" w:sz="4" w:space="0" w:color="auto"/>
            </w:tcBorders>
            <w:shd w:val="clear" w:color="auto" w:fill="auto"/>
            <w:noWrap/>
            <w:vAlign w:val="center"/>
            <w:hideMark/>
          </w:tcPr>
          <w:p w14:paraId="1D89C3C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1.019,2</w:t>
            </w:r>
          </w:p>
        </w:tc>
      </w:tr>
      <w:tr w:rsidR="0079655D" w:rsidRPr="001B5C15" w14:paraId="09219851"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4884F62"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1.1.1</w:t>
            </w:r>
          </w:p>
        </w:tc>
        <w:tc>
          <w:tcPr>
            <w:tcW w:w="4180" w:type="dxa"/>
            <w:tcBorders>
              <w:top w:val="nil"/>
              <w:left w:val="nil"/>
              <w:bottom w:val="single" w:sz="4" w:space="0" w:color="auto"/>
              <w:right w:val="single" w:sz="4" w:space="0" w:color="auto"/>
            </w:tcBorders>
            <w:shd w:val="clear" w:color="auto" w:fill="auto"/>
            <w:noWrap/>
            <w:vAlign w:val="center"/>
            <w:hideMark/>
          </w:tcPr>
          <w:p w14:paraId="7C5A1D91"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Đất trồng cây hàng năm</w:t>
            </w:r>
          </w:p>
        </w:tc>
        <w:tc>
          <w:tcPr>
            <w:tcW w:w="740" w:type="dxa"/>
            <w:tcBorders>
              <w:top w:val="nil"/>
              <w:left w:val="nil"/>
              <w:bottom w:val="single" w:sz="4" w:space="0" w:color="auto"/>
              <w:right w:val="single" w:sz="4" w:space="0" w:color="auto"/>
            </w:tcBorders>
            <w:shd w:val="clear" w:color="auto" w:fill="auto"/>
            <w:noWrap/>
            <w:vAlign w:val="center"/>
            <w:hideMark/>
          </w:tcPr>
          <w:p w14:paraId="282D4202"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CHN</w:t>
            </w:r>
          </w:p>
        </w:tc>
        <w:tc>
          <w:tcPr>
            <w:tcW w:w="1100" w:type="dxa"/>
            <w:tcBorders>
              <w:top w:val="nil"/>
              <w:left w:val="nil"/>
              <w:bottom w:val="single" w:sz="4" w:space="0" w:color="auto"/>
              <w:right w:val="single" w:sz="4" w:space="0" w:color="auto"/>
            </w:tcBorders>
            <w:shd w:val="clear" w:color="auto" w:fill="auto"/>
            <w:noWrap/>
            <w:vAlign w:val="center"/>
            <w:hideMark/>
          </w:tcPr>
          <w:p w14:paraId="6B4A03C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69.169,9</w:t>
            </w:r>
          </w:p>
        </w:tc>
        <w:tc>
          <w:tcPr>
            <w:tcW w:w="1230" w:type="dxa"/>
            <w:tcBorders>
              <w:top w:val="nil"/>
              <w:left w:val="nil"/>
              <w:bottom w:val="single" w:sz="4" w:space="0" w:color="auto"/>
              <w:right w:val="single" w:sz="4" w:space="0" w:color="auto"/>
            </w:tcBorders>
            <w:shd w:val="clear" w:color="auto" w:fill="auto"/>
            <w:noWrap/>
            <w:vAlign w:val="center"/>
            <w:hideMark/>
          </w:tcPr>
          <w:p w14:paraId="11805E0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73.732,0</w:t>
            </w:r>
          </w:p>
        </w:tc>
        <w:tc>
          <w:tcPr>
            <w:tcW w:w="1144" w:type="dxa"/>
            <w:tcBorders>
              <w:top w:val="nil"/>
              <w:left w:val="nil"/>
              <w:bottom w:val="single" w:sz="4" w:space="0" w:color="auto"/>
              <w:right w:val="single" w:sz="4" w:space="0" w:color="auto"/>
            </w:tcBorders>
            <w:shd w:val="clear" w:color="auto" w:fill="auto"/>
            <w:noWrap/>
            <w:vAlign w:val="center"/>
            <w:hideMark/>
          </w:tcPr>
          <w:p w14:paraId="04A355DC"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-4.562,1</w:t>
            </w:r>
          </w:p>
        </w:tc>
      </w:tr>
      <w:tr w:rsidR="0079655D" w:rsidRPr="001B5C15" w14:paraId="03D5F2D3"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8DD0229"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1.1.1.1</w:t>
            </w:r>
          </w:p>
        </w:tc>
        <w:tc>
          <w:tcPr>
            <w:tcW w:w="4180" w:type="dxa"/>
            <w:tcBorders>
              <w:top w:val="nil"/>
              <w:left w:val="nil"/>
              <w:bottom w:val="single" w:sz="4" w:space="0" w:color="auto"/>
              <w:right w:val="single" w:sz="4" w:space="0" w:color="auto"/>
            </w:tcBorders>
            <w:shd w:val="clear" w:color="auto" w:fill="auto"/>
            <w:noWrap/>
            <w:vAlign w:val="center"/>
            <w:hideMark/>
          </w:tcPr>
          <w:p w14:paraId="01A8DB94"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trồng lúa </w:t>
            </w:r>
          </w:p>
        </w:tc>
        <w:tc>
          <w:tcPr>
            <w:tcW w:w="740" w:type="dxa"/>
            <w:tcBorders>
              <w:top w:val="nil"/>
              <w:left w:val="nil"/>
              <w:bottom w:val="single" w:sz="4" w:space="0" w:color="auto"/>
              <w:right w:val="single" w:sz="4" w:space="0" w:color="auto"/>
            </w:tcBorders>
            <w:shd w:val="clear" w:color="auto" w:fill="auto"/>
            <w:noWrap/>
            <w:vAlign w:val="center"/>
            <w:hideMark/>
          </w:tcPr>
          <w:p w14:paraId="45FC79D5"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LUA</w:t>
            </w:r>
          </w:p>
        </w:tc>
        <w:tc>
          <w:tcPr>
            <w:tcW w:w="1100" w:type="dxa"/>
            <w:tcBorders>
              <w:top w:val="nil"/>
              <w:left w:val="nil"/>
              <w:bottom w:val="single" w:sz="4" w:space="0" w:color="auto"/>
              <w:right w:val="single" w:sz="4" w:space="0" w:color="auto"/>
            </w:tcBorders>
            <w:shd w:val="clear" w:color="auto" w:fill="auto"/>
            <w:noWrap/>
            <w:vAlign w:val="center"/>
            <w:hideMark/>
          </w:tcPr>
          <w:p w14:paraId="01DABBA6"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29.421,3</w:t>
            </w:r>
          </w:p>
        </w:tc>
        <w:tc>
          <w:tcPr>
            <w:tcW w:w="1230" w:type="dxa"/>
            <w:tcBorders>
              <w:top w:val="nil"/>
              <w:left w:val="nil"/>
              <w:bottom w:val="single" w:sz="4" w:space="0" w:color="auto"/>
              <w:right w:val="single" w:sz="4" w:space="0" w:color="auto"/>
            </w:tcBorders>
            <w:shd w:val="clear" w:color="auto" w:fill="auto"/>
            <w:noWrap/>
            <w:vAlign w:val="center"/>
            <w:hideMark/>
          </w:tcPr>
          <w:p w14:paraId="3F5D7106"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28.886,9</w:t>
            </w:r>
          </w:p>
        </w:tc>
        <w:tc>
          <w:tcPr>
            <w:tcW w:w="1144" w:type="dxa"/>
            <w:tcBorders>
              <w:top w:val="nil"/>
              <w:left w:val="nil"/>
              <w:bottom w:val="single" w:sz="4" w:space="0" w:color="auto"/>
              <w:right w:val="single" w:sz="4" w:space="0" w:color="auto"/>
            </w:tcBorders>
            <w:shd w:val="clear" w:color="auto" w:fill="auto"/>
            <w:noWrap/>
            <w:vAlign w:val="center"/>
            <w:hideMark/>
          </w:tcPr>
          <w:p w14:paraId="7EC5C2F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534,4</w:t>
            </w:r>
          </w:p>
        </w:tc>
      </w:tr>
      <w:tr w:rsidR="0079655D" w:rsidRPr="001B5C15" w14:paraId="2D6AC335"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1D141D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1.1.1.2</w:t>
            </w:r>
          </w:p>
        </w:tc>
        <w:tc>
          <w:tcPr>
            <w:tcW w:w="4180" w:type="dxa"/>
            <w:tcBorders>
              <w:top w:val="nil"/>
              <w:left w:val="nil"/>
              <w:bottom w:val="single" w:sz="4" w:space="0" w:color="auto"/>
              <w:right w:val="single" w:sz="4" w:space="0" w:color="auto"/>
            </w:tcBorders>
            <w:shd w:val="clear" w:color="auto" w:fill="auto"/>
            <w:noWrap/>
            <w:vAlign w:val="center"/>
            <w:hideMark/>
          </w:tcPr>
          <w:p w14:paraId="13D705D6"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trồng cây hàng năm khác</w:t>
            </w:r>
          </w:p>
        </w:tc>
        <w:tc>
          <w:tcPr>
            <w:tcW w:w="740" w:type="dxa"/>
            <w:tcBorders>
              <w:top w:val="nil"/>
              <w:left w:val="nil"/>
              <w:bottom w:val="single" w:sz="4" w:space="0" w:color="auto"/>
              <w:right w:val="single" w:sz="4" w:space="0" w:color="auto"/>
            </w:tcBorders>
            <w:shd w:val="clear" w:color="auto" w:fill="auto"/>
            <w:noWrap/>
            <w:vAlign w:val="center"/>
            <w:hideMark/>
          </w:tcPr>
          <w:p w14:paraId="3B078F7A"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HNK</w:t>
            </w:r>
          </w:p>
        </w:tc>
        <w:tc>
          <w:tcPr>
            <w:tcW w:w="1100" w:type="dxa"/>
            <w:tcBorders>
              <w:top w:val="nil"/>
              <w:left w:val="nil"/>
              <w:bottom w:val="single" w:sz="4" w:space="0" w:color="auto"/>
              <w:right w:val="single" w:sz="4" w:space="0" w:color="auto"/>
            </w:tcBorders>
            <w:shd w:val="clear" w:color="auto" w:fill="auto"/>
            <w:noWrap/>
            <w:vAlign w:val="center"/>
            <w:hideMark/>
          </w:tcPr>
          <w:p w14:paraId="2C17FFA8"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39.748,6</w:t>
            </w:r>
          </w:p>
        </w:tc>
        <w:tc>
          <w:tcPr>
            <w:tcW w:w="1230" w:type="dxa"/>
            <w:tcBorders>
              <w:top w:val="nil"/>
              <w:left w:val="nil"/>
              <w:bottom w:val="single" w:sz="4" w:space="0" w:color="auto"/>
              <w:right w:val="single" w:sz="4" w:space="0" w:color="auto"/>
            </w:tcBorders>
            <w:shd w:val="clear" w:color="auto" w:fill="auto"/>
            <w:noWrap/>
            <w:vAlign w:val="center"/>
            <w:hideMark/>
          </w:tcPr>
          <w:p w14:paraId="2FB79CA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44.845,1</w:t>
            </w:r>
          </w:p>
        </w:tc>
        <w:tc>
          <w:tcPr>
            <w:tcW w:w="1144" w:type="dxa"/>
            <w:tcBorders>
              <w:top w:val="nil"/>
              <w:left w:val="nil"/>
              <w:bottom w:val="single" w:sz="4" w:space="0" w:color="auto"/>
              <w:right w:val="single" w:sz="4" w:space="0" w:color="auto"/>
            </w:tcBorders>
            <w:shd w:val="clear" w:color="auto" w:fill="auto"/>
            <w:noWrap/>
            <w:vAlign w:val="center"/>
            <w:hideMark/>
          </w:tcPr>
          <w:p w14:paraId="3202B87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-5.096,5</w:t>
            </w:r>
          </w:p>
        </w:tc>
      </w:tr>
      <w:tr w:rsidR="0079655D" w:rsidRPr="001B5C15" w14:paraId="454E4289"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3CFA144"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1.1.2</w:t>
            </w:r>
          </w:p>
        </w:tc>
        <w:tc>
          <w:tcPr>
            <w:tcW w:w="4180" w:type="dxa"/>
            <w:tcBorders>
              <w:top w:val="nil"/>
              <w:left w:val="nil"/>
              <w:bottom w:val="single" w:sz="4" w:space="0" w:color="auto"/>
              <w:right w:val="single" w:sz="4" w:space="0" w:color="auto"/>
            </w:tcBorders>
            <w:shd w:val="clear" w:color="auto" w:fill="auto"/>
            <w:noWrap/>
            <w:vAlign w:val="center"/>
            <w:hideMark/>
          </w:tcPr>
          <w:p w14:paraId="7F6AA5CF"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Đất trồng cây lâu năm</w:t>
            </w:r>
          </w:p>
        </w:tc>
        <w:tc>
          <w:tcPr>
            <w:tcW w:w="740" w:type="dxa"/>
            <w:tcBorders>
              <w:top w:val="nil"/>
              <w:left w:val="nil"/>
              <w:bottom w:val="single" w:sz="4" w:space="0" w:color="auto"/>
              <w:right w:val="single" w:sz="4" w:space="0" w:color="auto"/>
            </w:tcBorders>
            <w:shd w:val="clear" w:color="auto" w:fill="auto"/>
            <w:noWrap/>
            <w:vAlign w:val="center"/>
            <w:hideMark/>
          </w:tcPr>
          <w:p w14:paraId="3967FCFF"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CLN</w:t>
            </w:r>
          </w:p>
        </w:tc>
        <w:tc>
          <w:tcPr>
            <w:tcW w:w="1100" w:type="dxa"/>
            <w:tcBorders>
              <w:top w:val="nil"/>
              <w:left w:val="nil"/>
              <w:bottom w:val="single" w:sz="4" w:space="0" w:color="auto"/>
              <w:right w:val="single" w:sz="4" w:space="0" w:color="auto"/>
            </w:tcBorders>
            <w:shd w:val="clear" w:color="auto" w:fill="auto"/>
            <w:noWrap/>
            <w:vAlign w:val="center"/>
            <w:hideMark/>
          </w:tcPr>
          <w:p w14:paraId="656193C8"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53.223,7</w:t>
            </w:r>
          </w:p>
        </w:tc>
        <w:tc>
          <w:tcPr>
            <w:tcW w:w="1230" w:type="dxa"/>
            <w:tcBorders>
              <w:top w:val="nil"/>
              <w:left w:val="nil"/>
              <w:bottom w:val="single" w:sz="4" w:space="0" w:color="auto"/>
              <w:right w:val="single" w:sz="4" w:space="0" w:color="auto"/>
            </w:tcBorders>
            <w:shd w:val="clear" w:color="auto" w:fill="auto"/>
            <w:noWrap/>
            <w:vAlign w:val="center"/>
            <w:hideMark/>
          </w:tcPr>
          <w:p w14:paraId="6B6F54F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47.642,4</w:t>
            </w:r>
          </w:p>
        </w:tc>
        <w:tc>
          <w:tcPr>
            <w:tcW w:w="1144" w:type="dxa"/>
            <w:tcBorders>
              <w:top w:val="nil"/>
              <w:left w:val="nil"/>
              <w:bottom w:val="single" w:sz="4" w:space="0" w:color="auto"/>
              <w:right w:val="single" w:sz="4" w:space="0" w:color="auto"/>
            </w:tcBorders>
            <w:shd w:val="clear" w:color="auto" w:fill="auto"/>
            <w:noWrap/>
            <w:vAlign w:val="center"/>
            <w:hideMark/>
          </w:tcPr>
          <w:p w14:paraId="291C7F59"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5.581,3</w:t>
            </w:r>
          </w:p>
        </w:tc>
      </w:tr>
      <w:tr w:rsidR="0079655D" w:rsidRPr="001B5C15" w14:paraId="3F6F9F29"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65B6D5D"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1.2</w:t>
            </w:r>
          </w:p>
        </w:tc>
        <w:tc>
          <w:tcPr>
            <w:tcW w:w="4180" w:type="dxa"/>
            <w:tcBorders>
              <w:top w:val="nil"/>
              <w:left w:val="nil"/>
              <w:bottom w:val="single" w:sz="4" w:space="0" w:color="auto"/>
              <w:right w:val="single" w:sz="4" w:space="0" w:color="auto"/>
            </w:tcBorders>
            <w:shd w:val="clear" w:color="auto" w:fill="auto"/>
            <w:noWrap/>
            <w:vAlign w:val="center"/>
            <w:hideMark/>
          </w:tcPr>
          <w:p w14:paraId="5C7F82B1"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lâm nghiệp</w:t>
            </w:r>
          </w:p>
        </w:tc>
        <w:tc>
          <w:tcPr>
            <w:tcW w:w="740" w:type="dxa"/>
            <w:tcBorders>
              <w:top w:val="nil"/>
              <w:left w:val="nil"/>
              <w:bottom w:val="single" w:sz="4" w:space="0" w:color="auto"/>
              <w:right w:val="single" w:sz="4" w:space="0" w:color="auto"/>
            </w:tcBorders>
            <w:shd w:val="clear" w:color="auto" w:fill="auto"/>
            <w:noWrap/>
            <w:vAlign w:val="center"/>
            <w:hideMark/>
          </w:tcPr>
          <w:p w14:paraId="22C5AE73" w14:textId="77777777" w:rsidR="00123301" w:rsidRPr="001B5C15" w:rsidRDefault="00123301" w:rsidP="00BF1781">
            <w:pPr>
              <w:spacing w:before="0"/>
              <w:jc w:val="center"/>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LNP</w:t>
            </w:r>
          </w:p>
        </w:tc>
        <w:tc>
          <w:tcPr>
            <w:tcW w:w="1100" w:type="dxa"/>
            <w:tcBorders>
              <w:top w:val="nil"/>
              <w:left w:val="nil"/>
              <w:bottom w:val="single" w:sz="4" w:space="0" w:color="auto"/>
              <w:right w:val="single" w:sz="4" w:space="0" w:color="auto"/>
            </w:tcBorders>
            <w:shd w:val="clear" w:color="auto" w:fill="auto"/>
            <w:noWrap/>
            <w:vAlign w:val="center"/>
            <w:hideMark/>
          </w:tcPr>
          <w:p w14:paraId="14C225B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288.898,6</w:t>
            </w:r>
          </w:p>
        </w:tc>
        <w:tc>
          <w:tcPr>
            <w:tcW w:w="1230" w:type="dxa"/>
            <w:tcBorders>
              <w:top w:val="nil"/>
              <w:left w:val="nil"/>
              <w:bottom w:val="single" w:sz="4" w:space="0" w:color="auto"/>
              <w:right w:val="single" w:sz="4" w:space="0" w:color="auto"/>
            </w:tcBorders>
            <w:shd w:val="clear" w:color="auto" w:fill="auto"/>
            <w:noWrap/>
            <w:vAlign w:val="center"/>
            <w:hideMark/>
          </w:tcPr>
          <w:p w14:paraId="772D3F8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262.877,2</w:t>
            </w:r>
          </w:p>
        </w:tc>
        <w:tc>
          <w:tcPr>
            <w:tcW w:w="1144" w:type="dxa"/>
            <w:tcBorders>
              <w:top w:val="nil"/>
              <w:left w:val="nil"/>
              <w:bottom w:val="single" w:sz="4" w:space="0" w:color="auto"/>
              <w:right w:val="single" w:sz="4" w:space="0" w:color="auto"/>
            </w:tcBorders>
            <w:shd w:val="clear" w:color="auto" w:fill="auto"/>
            <w:noWrap/>
            <w:vAlign w:val="center"/>
            <w:hideMark/>
          </w:tcPr>
          <w:p w14:paraId="1DEA454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26.021,4</w:t>
            </w:r>
          </w:p>
        </w:tc>
      </w:tr>
      <w:tr w:rsidR="0079655D" w:rsidRPr="001B5C15" w14:paraId="63C3727F"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839CBDA"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1.2.1</w:t>
            </w:r>
          </w:p>
        </w:tc>
        <w:tc>
          <w:tcPr>
            <w:tcW w:w="4180" w:type="dxa"/>
            <w:tcBorders>
              <w:top w:val="nil"/>
              <w:left w:val="nil"/>
              <w:bottom w:val="single" w:sz="4" w:space="0" w:color="auto"/>
              <w:right w:val="single" w:sz="4" w:space="0" w:color="auto"/>
            </w:tcBorders>
            <w:shd w:val="clear" w:color="auto" w:fill="auto"/>
            <w:noWrap/>
            <w:vAlign w:val="center"/>
            <w:hideMark/>
          </w:tcPr>
          <w:p w14:paraId="1C4E298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rừng sản xuất</w:t>
            </w:r>
          </w:p>
        </w:tc>
        <w:tc>
          <w:tcPr>
            <w:tcW w:w="740" w:type="dxa"/>
            <w:tcBorders>
              <w:top w:val="nil"/>
              <w:left w:val="nil"/>
              <w:bottom w:val="single" w:sz="4" w:space="0" w:color="auto"/>
              <w:right w:val="single" w:sz="4" w:space="0" w:color="auto"/>
            </w:tcBorders>
            <w:shd w:val="clear" w:color="auto" w:fill="auto"/>
            <w:noWrap/>
            <w:vAlign w:val="center"/>
            <w:hideMark/>
          </w:tcPr>
          <w:p w14:paraId="7D9B4CB8"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RSX</w:t>
            </w:r>
          </w:p>
        </w:tc>
        <w:tc>
          <w:tcPr>
            <w:tcW w:w="1100" w:type="dxa"/>
            <w:tcBorders>
              <w:top w:val="nil"/>
              <w:left w:val="nil"/>
              <w:bottom w:val="single" w:sz="4" w:space="0" w:color="auto"/>
              <w:right w:val="single" w:sz="4" w:space="0" w:color="auto"/>
            </w:tcBorders>
            <w:shd w:val="clear" w:color="auto" w:fill="auto"/>
            <w:noWrap/>
            <w:vAlign w:val="center"/>
            <w:hideMark/>
          </w:tcPr>
          <w:p w14:paraId="49DB2FA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142.121,3</w:t>
            </w:r>
          </w:p>
        </w:tc>
        <w:tc>
          <w:tcPr>
            <w:tcW w:w="1230" w:type="dxa"/>
            <w:tcBorders>
              <w:top w:val="nil"/>
              <w:left w:val="nil"/>
              <w:bottom w:val="single" w:sz="4" w:space="0" w:color="auto"/>
              <w:right w:val="single" w:sz="4" w:space="0" w:color="auto"/>
            </w:tcBorders>
            <w:shd w:val="clear" w:color="auto" w:fill="auto"/>
            <w:noWrap/>
            <w:vAlign w:val="center"/>
            <w:hideMark/>
          </w:tcPr>
          <w:p w14:paraId="78BFB01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117.618,0</w:t>
            </w:r>
          </w:p>
        </w:tc>
        <w:tc>
          <w:tcPr>
            <w:tcW w:w="1144" w:type="dxa"/>
            <w:tcBorders>
              <w:top w:val="nil"/>
              <w:left w:val="nil"/>
              <w:bottom w:val="single" w:sz="4" w:space="0" w:color="auto"/>
              <w:right w:val="single" w:sz="4" w:space="0" w:color="auto"/>
            </w:tcBorders>
            <w:shd w:val="clear" w:color="auto" w:fill="auto"/>
            <w:noWrap/>
            <w:vAlign w:val="center"/>
            <w:hideMark/>
          </w:tcPr>
          <w:p w14:paraId="6CD2884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24.503,3</w:t>
            </w:r>
          </w:p>
        </w:tc>
      </w:tr>
      <w:tr w:rsidR="0079655D" w:rsidRPr="001B5C15" w14:paraId="26FCA949"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C0C5677"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1.2.2</w:t>
            </w:r>
          </w:p>
        </w:tc>
        <w:tc>
          <w:tcPr>
            <w:tcW w:w="4180" w:type="dxa"/>
            <w:tcBorders>
              <w:top w:val="nil"/>
              <w:left w:val="nil"/>
              <w:bottom w:val="single" w:sz="4" w:space="0" w:color="auto"/>
              <w:right w:val="single" w:sz="4" w:space="0" w:color="auto"/>
            </w:tcBorders>
            <w:shd w:val="clear" w:color="auto" w:fill="auto"/>
            <w:noWrap/>
            <w:vAlign w:val="center"/>
            <w:hideMark/>
          </w:tcPr>
          <w:p w14:paraId="605DF56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rừng phòng hộ</w:t>
            </w:r>
          </w:p>
        </w:tc>
        <w:tc>
          <w:tcPr>
            <w:tcW w:w="740" w:type="dxa"/>
            <w:tcBorders>
              <w:top w:val="nil"/>
              <w:left w:val="nil"/>
              <w:bottom w:val="single" w:sz="4" w:space="0" w:color="auto"/>
              <w:right w:val="single" w:sz="4" w:space="0" w:color="auto"/>
            </w:tcBorders>
            <w:shd w:val="clear" w:color="auto" w:fill="auto"/>
            <w:noWrap/>
            <w:vAlign w:val="center"/>
            <w:hideMark/>
          </w:tcPr>
          <w:p w14:paraId="0F9BAEDC"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RPH</w:t>
            </w:r>
          </w:p>
        </w:tc>
        <w:tc>
          <w:tcPr>
            <w:tcW w:w="1100" w:type="dxa"/>
            <w:tcBorders>
              <w:top w:val="nil"/>
              <w:left w:val="nil"/>
              <w:bottom w:val="single" w:sz="4" w:space="0" w:color="auto"/>
              <w:right w:val="single" w:sz="4" w:space="0" w:color="auto"/>
            </w:tcBorders>
            <w:shd w:val="clear" w:color="auto" w:fill="auto"/>
            <w:noWrap/>
            <w:vAlign w:val="center"/>
            <w:hideMark/>
          </w:tcPr>
          <w:p w14:paraId="628FE3D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81.452,8</w:t>
            </w:r>
          </w:p>
        </w:tc>
        <w:tc>
          <w:tcPr>
            <w:tcW w:w="1230" w:type="dxa"/>
            <w:tcBorders>
              <w:top w:val="nil"/>
              <w:left w:val="nil"/>
              <w:bottom w:val="single" w:sz="4" w:space="0" w:color="auto"/>
              <w:right w:val="single" w:sz="4" w:space="0" w:color="auto"/>
            </w:tcBorders>
            <w:shd w:val="clear" w:color="auto" w:fill="auto"/>
            <w:noWrap/>
            <w:vAlign w:val="center"/>
            <w:hideMark/>
          </w:tcPr>
          <w:p w14:paraId="4525B37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82.809,6</w:t>
            </w:r>
          </w:p>
        </w:tc>
        <w:tc>
          <w:tcPr>
            <w:tcW w:w="1144" w:type="dxa"/>
            <w:tcBorders>
              <w:top w:val="nil"/>
              <w:left w:val="nil"/>
              <w:bottom w:val="single" w:sz="4" w:space="0" w:color="auto"/>
              <w:right w:val="single" w:sz="4" w:space="0" w:color="auto"/>
            </w:tcBorders>
            <w:shd w:val="clear" w:color="auto" w:fill="auto"/>
            <w:noWrap/>
            <w:vAlign w:val="center"/>
            <w:hideMark/>
          </w:tcPr>
          <w:p w14:paraId="52627A5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-1.356,9</w:t>
            </w:r>
          </w:p>
        </w:tc>
      </w:tr>
      <w:tr w:rsidR="0079655D" w:rsidRPr="001B5C15" w14:paraId="170F72C5"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5F72026"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1.2.3</w:t>
            </w:r>
          </w:p>
        </w:tc>
        <w:tc>
          <w:tcPr>
            <w:tcW w:w="4180" w:type="dxa"/>
            <w:tcBorders>
              <w:top w:val="nil"/>
              <w:left w:val="nil"/>
              <w:bottom w:val="single" w:sz="4" w:space="0" w:color="auto"/>
              <w:right w:val="single" w:sz="4" w:space="0" w:color="auto"/>
            </w:tcBorders>
            <w:shd w:val="clear" w:color="auto" w:fill="auto"/>
            <w:noWrap/>
            <w:vAlign w:val="center"/>
            <w:hideMark/>
          </w:tcPr>
          <w:p w14:paraId="34992859"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rừng đặc dụng</w:t>
            </w:r>
          </w:p>
        </w:tc>
        <w:tc>
          <w:tcPr>
            <w:tcW w:w="740" w:type="dxa"/>
            <w:tcBorders>
              <w:top w:val="nil"/>
              <w:left w:val="nil"/>
              <w:bottom w:val="single" w:sz="4" w:space="0" w:color="auto"/>
              <w:right w:val="single" w:sz="4" w:space="0" w:color="auto"/>
            </w:tcBorders>
            <w:shd w:val="clear" w:color="auto" w:fill="auto"/>
            <w:noWrap/>
            <w:vAlign w:val="center"/>
            <w:hideMark/>
          </w:tcPr>
          <w:p w14:paraId="72ADB04D"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RDD</w:t>
            </w:r>
          </w:p>
        </w:tc>
        <w:tc>
          <w:tcPr>
            <w:tcW w:w="1100" w:type="dxa"/>
            <w:tcBorders>
              <w:top w:val="nil"/>
              <w:left w:val="nil"/>
              <w:bottom w:val="single" w:sz="4" w:space="0" w:color="auto"/>
              <w:right w:val="single" w:sz="4" w:space="0" w:color="auto"/>
            </w:tcBorders>
            <w:shd w:val="clear" w:color="auto" w:fill="auto"/>
            <w:noWrap/>
            <w:vAlign w:val="center"/>
            <w:hideMark/>
          </w:tcPr>
          <w:p w14:paraId="0C516F3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65.324,5</w:t>
            </w:r>
          </w:p>
        </w:tc>
        <w:tc>
          <w:tcPr>
            <w:tcW w:w="1230" w:type="dxa"/>
            <w:tcBorders>
              <w:top w:val="nil"/>
              <w:left w:val="nil"/>
              <w:bottom w:val="single" w:sz="4" w:space="0" w:color="auto"/>
              <w:right w:val="single" w:sz="4" w:space="0" w:color="auto"/>
            </w:tcBorders>
            <w:shd w:val="clear" w:color="auto" w:fill="auto"/>
            <w:noWrap/>
            <w:vAlign w:val="center"/>
            <w:hideMark/>
          </w:tcPr>
          <w:p w14:paraId="2B2534F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62.449,6</w:t>
            </w:r>
          </w:p>
        </w:tc>
        <w:tc>
          <w:tcPr>
            <w:tcW w:w="1144" w:type="dxa"/>
            <w:tcBorders>
              <w:top w:val="nil"/>
              <w:left w:val="nil"/>
              <w:bottom w:val="single" w:sz="4" w:space="0" w:color="auto"/>
              <w:right w:val="single" w:sz="4" w:space="0" w:color="auto"/>
            </w:tcBorders>
            <w:shd w:val="clear" w:color="auto" w:fill="auto"/>
            <w:noWrap/>
            <w:vAlign w:val="center"/>
            <w:hideMark/>
          </w:tcPr>
          <w:p w14:paraId="4D6E2F0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2.874,9</w:t>
            </w:r>
          </w:p>
        </w:tc>
      </w:tr>
      <w:tr w:rsidR="0079655D" w:rsidRPr="001B5C15" w14:paraId="2D9B71A3"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6B2A4C4"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1.3</w:t>
            </w:r>
          </w:p>
        </w:tc>
        <w:tc>
          <w:tcPr>
            <w:tcW w:w="4180" w:type="dxa"/>
            <w:tcBorders>
              <w:top w:val="nil"/>
              <w:left w:val="nil"/>
              <w:bottom w:val="single" w:sz="4" w:space="0" w:color="auto"/>
              <w:right w:val="single" w:sz="4" w:space="0" w:color="auto"/>
            </w:tcBorders>
            <w:shd w:val="clear" w:color="auto" w:fill="auto"/>
            <w:noWrap/>
            <w:vAlign w:val="center"/>
            <w:hideMark/>
          </w:tcPr>
          <w:p w14:paraId="4E67CBB1"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nuôi trồng thủy sản</w:t>
            </w:r>
          </w:p>
        </w:tc>
        <w:tc>
          <w:tcPr>
            <w:tcW w:w="740" w:type="dxa"/>
            <w:tcBorders>
              <w:top w:val="nil"/>
              <w:left w:val="nil"/>
              <w:bottom w:val="single" w:sz="4" w:space="0" w:color="auto"/>
              <w:right w:val="single" w:sz="4" w:space="0" w:color="auto"/>
            </w:tcBorders>
            <w:shd w:val="clear" w:color="auto" w:fill="auto"/>
            <w:noWrap/>
            <w:vAlign w:val="center"/>
            <w:hideMark/>
          </w:tcPr>
          <w:p w14:paraId="7EFE32FE" w14:textId="77777777" w:rsidR="00123301" w:rsidRPr="001B5C15" w:rsidRDefault="00123301" w:rsidP="00BF1781">
            <w:pPr>
              <w:spacing w:before="0"/>
              <w:jc w:val="center"/>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NTS</w:t>
            </w:r>
          </w:p>
        </w:tc>
        <w:tc>
          <w:tcPr>
            <w:tcW w:w="1100" w:type="dxa"/>
            <w:tcBorders>
              <w:top w:val="nil"/>
              <w:left w:val="nil"/>
              <w:bottom w:val="single" w:sz="4" w:space="0" w:color="auto"/>
              <w:right w:val="single" w:sz="4" w:space="0" w:color="auto"/>
            </w:tcBorders>
            <w:shd w:val="clear" w:color="auto" w:fill="auto"/>
            <w:noWrap/>
            <w:vAlign w:val="center"/>
            <w:hideMark/>
          </w:tcPr>
          <w:p w14:paraId="78F7377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3.057,6</w:t>
            </w:r>
          </w:p>
        </w:tc>
        <w:tc>
          <w:tcPr>
            <w:tcW w:w="1230" w:type="dxa"/>
            <w:tcBorders>
              <w:top w:val="nil"/>
              <w:left w:val="nil"/>
              <w:bottom w:val="single" w:sz="4" w:space="0" w:color="auto"/>
              <w:right w:val="single" w:sz="4" w:space="0" w:color="auto"/>
            </w:tcBorders>
            <w:shd w:val="clear" w:color="auto" w:fill="auto"/>
            <w:noWrap/>
            <w:vAlign w:val="center"/>
            <w:hideMark/>
          </w:tcPr>
          <w:p w14:paraId="3F18313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2.926,1</w:t>
            </w:r>
          </w:p>
        </w:tc>
        <w:tc>
          <w:tcPr>
            <w:tcW w:w="1144" w:type="dxa"/>
            <w:tcBorders>
              <w:top w:val="nil"/>
              <w:left w:val="nil"/>
              <w:bottom w:val="single" w:sz="4" w:space="0" w:color="auto"/>
              <w:right w:val="single" w:sz="4" w:space="0" w:color="auto"/>
            </w:tcBorders>
            <w:shd w:val="clear" w:color="auto" w:fill="auto"/>
            <w:noWrap/>
            <w:vAlign w:val="center"/>
            <w:hideMark/>
          </w:tcPr>
          <w:p w14:paraId="1E25DCFC"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131,5</w:t>
            </w:r>
          </w:p>
        </w:tc>
      </w:tr>
      <w:tr w:rsidR="0079655D" w:rsidRPr="001B5C15" w14:paraId="312EDEE8"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F6335A2"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1.4</w:t>
            </w:r>
          </w:p>
        </w:tc>
        <w:tc>
          <w:tcPr>
            <w:tcW w:w="4180" w:type="dxa"/>
            <w:tcBorders>
              <w:top w:val="nil"/>
              <w:left w:val="nil"/>
              <w:bottom w:val="single" w:sz="4" w:space="0" w:color="auto"/>
              <w:right w:val="single" w:sz="4" w:space="0" w:color="auto"/>
            </w:tcBorders>
            <w:shd w:val="clear" w:color="auto" w:fill="auto"/>
            <w:noWrap/>
            <w:vAlign w:val="center"/>
            <w:hideMark/>
          </w:tcPr>
          <w:p w14:paraId="5C0D6343"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làm muối</w:t>
            </w:r>
          </w:p>
        </w:tc>
        <w:tc>
          <w:tcPr>
            <w:tcW w:w="740" w:type="dxa"/>
            <w:tcBorders>
              <w:top w:val="nil"/>
              <w:left w:val="nil"/>
              <w:bottom w:val="single" w:sz="4" w:space="0" w:color="auto"/>
              <w:right w:val="single" w:sz="4" w:space="0" w:color="auto"/>
            </w:tcBorders>
            <w:shd w:val="clear" w:color="auto" w:fill="auto"/>
            <w:noWrap/>
            <w:vAlign w:val="center"/>
            <w:hideMark/>
          </w:tcPr>
          <w:p w14:paraId="08A5F243" w14:textId="77777777" w:rsidR="00123301" w:rsidRPr="001B5C15" w:rsidRDefault="00123301" w:rsidP="00BF1781">
            <w:pPr>
              <w:spacing w:before="0"/>
              <w:jc w:val="center"/>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LMU</w:t>
            </w:r>
          </w:p>
        </w:tc>
        <w:tc>
          <w:tcPr>
            <w:tcW w:w="1100" w:type="dxa"/>
            <w:tcBorders>
              <w:top w:val="nil"/>
              <w:left w:val="nil"/>
              <w:bottom w:val="single" w:sz="4" w:space="0" w:color="auto"/>
              <w:right w:val="single" w:sz="4" w:space="0" w:color="auto"/>
            </w:tcBorders>
            <w:shd w:val="clear" w:color="auto" w:fill="auto"/>
            <w:noWrap/>
            <w:vAlign w:val="center"/>
            <w:hideMark/>
          </w:tcPr>
          <w:p w14:paraId="614B9D8C"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10,4</w:t>
            </w:r>
          </w:p>
        </w:tc>
        <w:tc>
          <w:tcPr>
            <w:tcW w:w="1230" w:type="dxa"/>
            <w:tcBorders>
              <w:top w:val="nil"/>
              <w:left w:val="nil"/>
              <w:bottom w:val="single" w:sz="4" w:space="0" w:color="auto"/>
              <w:right w:val="single" w:sz="4" w:space="0" w:color="auto"/>
            </w:tcBorders>
            <w:shd w:val="clear" w:color="auto" w:fill="auto"/>
            <w:noWrap/>
            <w:vAlign w:val="center"/>
            <w:hideMark/>
          </w:tcPr>
          <w:p w14:paraId="2CE8005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10,9</w:t>
            </w:r>
          </w:p>
        </w:tc>
        <w:tc>
          <w:tcPr>
            <w:tcW w:w="1144" w:type="dxa"/>
            <w:tcBorders>
              <w:top w:val="nil"/>
              <w:left w:val="nil"/>
              <w:bottom w:val="single" w:sz="4" w:space="0" w:color="auto"/>
              <w:right w:val="single" w:sz="4" w:space="0" w:color="auto"/>
            </w:tcBorders>
            <w:shd w:val="clear" w:color="auto" w:fill="auto"/>
            <w:noWrap/>
            <w:vAlign w:val="center"/>
            <w:hideMark/>
          </w:tcPr>
          <w:p w14:paraId="5B60F1F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-0,5</w:t>
            </w:r>
          </w:p>
        </w:tc>
      </w:tr>
      <w:tr w:rsidR="0079655D" w:rsidRPr="001B5C15" w14:paraId="2FA73076"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E2A25C6"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1.5</w:t>
            </w:r>
          </w:p>
        </w:tc>
        <w:tc>
          <w:tcPr>
            <w:tcW w:w="4180" w:type="dxa"/>
            <w:tcBorders>
              <w:top w:val="nil"/>
              <w:left w:val="nil"/>
              <w:bottom w:val="single" w:sz="4" w:space="0" w:color="auto"/>
              <w:right w:val="single" w:sz="4" w:space="0" w:color="auto"/>
            </w:tcBorders>
            <w:shd w:val="clear" w:color="auto" w:fill="auto"/>
            <w:noWrap/>
            <w:vAlign w:val="center"/>
            <w:hideMark/>
          </w:tcPr>
          <w:p w14:paraId="61F7FF4F"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nông nghiệp khác</w:t>
            </w:r>
          </w:p>
        </w:tc>
        <w:tc>
          <w:tcPr>
            <w:tcW w:w="740" w:type="dxa"/>
            <w:tcBorders>
              <w:top w:val="nil"/>
              <w:left w:val="nil"/>
              <w:bottom w:val="single" w:sz="4" w:space="0" w:color="auto"/>
              <w:right w:val="single" w:sz="4" w:space="0" w:color="auto"/>
            </w:tcBorders>
            <w:shd w:val="clear" w:color="auto" w:fill="auto"/>
            <w:noWrap/>
            <w:vAlign w:val="center"/>
            <w:hideMark/>
          </w:tcPr>
          <w:p w14:paraId="020A6693" w14:textId="77777777" w:rsidR="00123301" w:rsidRPr="001B5C15" w:rsidRDefault="00123301" w:rsidP="00BF1781">
            <w:pPr>
              <w:spacing w:before="0"/>
              <w:jc w:val="center"/>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NKH</w:t>
            </w:r>
          </w:p>
        </w:tc>
        <w:tc>
          <w:tcPr>
            <w:tcW w:w="1100" w:type="dxa"/>
            <w:tcBorders>
              <w:top w:val="nil"/>
              <w:left w:val="nil"/>
              <w:bottom w:val="single" w:sz="4" w:space="0" w:color="auto"/>
              <w:right w:val="single" w:sz="4" w:space="0" w:color="auto"/>
            </w:tcBorders>
            <w:shd w:val="clear" w:color="auto" w:fill="auto"/>
            <w:noWrap/>
            <w:vAlign w:val="center"/>
            <w:hideMark/>
          </w:tcPr>
          <w:p w14:paraId="640DC5F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281,4</w:t>
            </w:r>
          </w:p>
        </w:tc>
        <w:tc>
          <w:tcPr>
            <w:tcW w:w="1230" w:type="dxa"/>
            <w:tcBorders>
              <w:top w:val="nil"/>
              <w:left w:val="nil"/>
              <w:bottom w:val="single" w:sz="4" w:space="0" w:color="auto"/>
              <w:right w:val="single" w:sz="4" w:space="0" w:color="auto"/>
            </w:tcBorders>
            <w:shd w:val="clear" w:color="auto" w:fill="auto"/>
            <w:noWrap/>
            <w:vAlign w:val="center"/>
            <w:hideMark/>
          </w:tcPr>
          <w:p w14:paraId="7F70167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100,8</w:t>
            </w:r>
          </w:p>
        </w:tc>
        <w:tc>
          <w:tcPr>
            <w:tcW w:w="1144" w:type="dxa"/>
            <w:tcBorders>
              <w:top w:val="nil"/>
              <w:left w:val="nil"/>
              <w:bottom w:val="single" w:sz="4" w:space="0" w:color="auto"/>
              <w:right w:val="single" w:sz="4" w:space="0" w:color="auto"/>
            </w:tcBorders>
            <w:shd w:val="clear" w:color="auto" w:fill="auto"/>
            <w:noWrap/>
            <w:vAlign w:val="center"/>
            <w:hideMark/>
          </w:tcPr>
          <w:p w14:paraId="0A1A57C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180,6</w:t>
            </w:r>
          </w:p>
        </w:tc>
      </w:tr>
      <w:tr w:rsidR="0079655D" w:rsidRPr="001B5C15" w14:paraId="25A76C0A"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3BFAE24E"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2</w:t>
            </w:r>
          </w:p>
        </w:tc>
        <w:tc>
          <w:tcPr>
            <w:tcW w:w="4180" w:type="dxa"/>
            <w:tcBorders>
              <w:top w:val="nil"/>
              <w:left w:val="nil"/>
              <w:bottom w:val="single" w:sz="4" w:space="0" w:color="auto"/>
              <w:right w:val="single" w:sz="4" w:space="0" w:color="auto"/>
            </w:tcBorders>
            <w:shd w:val="clear" w:color="auto" w:fill="auto"/>
            <w:noWrap/>
            <w:vAlign w:val="center"/>
            <w:hideMark/>
          </w:tcPr>
          <w:p w14:paraId="22C89019"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Đất phi nông nghiệp</w:t>
            </w:r>
          </w:p>
        </w:tc>
        <w:tc>
          <w:tcPr>
            <w:tcW w:w="740" w:type="dxa"/>
            <w:tcBorders>
              <w:top w:val="nil"/>
              <w:left w:val="nil"/>
              <w:bottom w:val="single" w:sz="4" w:space="0" w:color="auto"/>
              <w:right w:val="single" w:sz="4" w:space="0" w:color="auto"/>
            </w:tcBorders>
            <w:shd w:val="clear" w:color="auto" w:fill="auto"/>
            <w:noWrap/>
            <w:vAlign w:val="center"/>
            <w:hideMark/>
          </w:tcPr>
          <w:p w14:paraId="034CC6AF"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PNN</w:t>
            </w:r>
          </w:p>
        </w:tc>
        <w:tc>
          <w:tcPr>
            <w:tcW w:w="1100" w:type="dxa"/>
            <w:tcBorders>
              <w:top w:val="nil"/>
              <w:left w:val="nil"/>
              <w:bottom w:val="single" w:sz="4" w:space="0" w:color="auto"/>
              <w:right w:val="single" w:sz="4" w:space="0" w:color="auto"/>
            </w:tcBorders>
            <w:shd w:val="clear" w:color="auto" w:fill="auto"/>
            <w:noWrap/>
            <w:vAlign w:val="center"/>
            <w:hideMark/>
          </w:tcPr>
          <w:p w14:paraId="336ED28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42.926,1</w:t>
            </w:r>
          </w:p>
        </w:tc>
        <w:tc>
          <w:tcPr>
            <w:tcW w:w="1230" w:type="dxa"/>
            <w:tcBorders>
              <w:top w:val="nil"/>
              <w:left w:val="nil"/>
              <w:bottom w:val="single" w:sz="4" w:space="0" w:color="auto"/>
              <w:right w:val="single" w:sz="4" w:space="0" w:color="auto"/>
            </w:tcBorders>
            <w:shd w:val="clear" w:color="auto" w:fill="auto"/>
            <w:noWrap/>
            <w:vAlign w:val="center"/>
            <w:hideMark/>
          </w:tcPr>
          <w:p w14:paraId="3D8EA22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40.363,6</w:t>
            </w:r>
          </w:p>
        </w:tc>
        <w:tc>
          <w:tcPr>
            <w:tcW w:w="1144" w:type="dxa"/>
            <w:tcBorders>
              <w:top w:val="nil"/>
              <w:left w:val="nil"/>
              <w:bottom w:val="single" w:sz="4" w:space="0" w:color="auto"/>
              <w:right w:val="single" w:sz="4" w:space="0" w:color="auto"/>
            </w:tcBorders>
            <w:shd w:val="clear" w:color="auto" w:fill="auto"/>
            <w:noWrap/>
            <w:vAlign w:val="center"/>
            <w:hideMark/>
          </w:tcPr>
          <w:p w14:paraId="23EF128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2.562,5</w:t>
            </w:r>
          </w:p>
        </w:tc>
      </w:tr>
      <w:tr w:rsidR="0079655D" w:rsidRPr="001B5C15" w14:paraId="4C4A6B67"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2E873AE"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2.1</w:t>
            </w:r>
          </w:p>
        </w:tc>
        <w:tc>
          <w:tcPr>
            <w:tcW w:w="4180" w:type="dxa"/>
            <w:tcBorders>
              <w:top w:val="nil"/>
              <w:left w:val="nil"/>
              <w:bottom w:val="single" w:sz="4" w:space="0" w:color="auto"/>
              <w:right w:val="single" w:sz="4" w:space="0" w:color="auto"/>
            </w:tcBorders>
            <w:shd w:val="clear" w:color="auto" w:fill="auto"/>
            <w:noWrap/>
            <w:vAlign w:val="center"/>
            <w:hideMark/>
          </w:tcPr>
          <w:p w14:paraId="4AAAAEF4"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ở</w:t>
            </w:r>
          </w:p>
        </w:tc>
        <w:tc>
          <w:tcPr>
            <w:tcW w:w="740" w:type="dxa"/>
            <w:tcBorders>
              <w:top w:val="nil"/>
              <w:left w:val="nil"/>
              <w:bottom w:val="single" w:sz="4" w:space="0" w:color="auto"/>
              <w:right w:val="single" w:sz="4" w:space="0" w:color="auto"/>
            </w:tcBorders>
            <w:shd w:val="clear" w:color="auto" w:fill="auto"/>
            <w:noWrap/>
            <w:vAlign w:val="center"/>
            <w:hideMark/>
          </w:tcPr>
          <w:p w14:paraId="1106B131"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OTC</w:t>
            </w:r>
          </w:p>
        </w:tc>
        <w:tc>
          <w:tcPr>
            <w:tcW w:w="1100" w:type="dxa"/>
            <w:tcBorders>
              <w:top w:val="nil"/>
              <w:left w:val="nil"/>
              <w:bottom w:val="single" w:sz="4" w:space="0" w:color="auto"/>
              <w:right w:val="single" w:sz="4" w:space="0" w:color="auto"/>
            </w:tcBorders>
            <w:shd w:val="clear" w:color="auto" w:fill="auto"/>
            <w:noWrap/>
            <w:vAlign w:val="center"/>
            <w:hideMark/>
          </w:tcPr>
          <w:p w14:paraId="48C8638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4.601,3</w:t>
            </w:r>
          </w:p>
        </w:tc>
        <w:tc>
          <w:tcPr>
            <w:tcW w:w="1230" w:type="dxa"/>
            <w:tcBorders>
              <w:top w:val="nil"/>
              <w:left w:val="nil"/>
              <w:bottom w:val="single" w:sz="4" w:space="0" w:color="auto"/>
              <w:right w:val="single" w:sz="4" w:space="0" w:color="auto"/>
            </w:tcBorders>
            <w:shd w:val="clear" w:color="auto" w:fill="auto"/>
            <w:noWrap/>
            <w:vAlign w:val="center"/>
            <w:hideMark/>
          </w:tcPr>
          <w:p w14:paraId="4A9E9A1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4.252,5</w:t>
            </w:r>
          </w:p>
        </w:tc>
        <w:tc>
          <w:tcPr>
            <w:tcW w:w="1144" w:type="dxa"/>
            <w:tcBorders>
              <w:top w:val="nil"/>
              <w:left w:val="nil"/>
              <w:bottom w:val="single" w:sz="4" w:space="0" w:color="auto"/>
              <w:right w:val="single" w:sz="4" w:space="0" w:color="auto"/>
            </w:tcBorders>
            <w:shd w:val="clear" w:color="auto" w:fill="auto"/>
            <w:noWrap/>
            <w:vAlign w:val="center"/>
            <w:hideMark/>
          </w:tcPr>
          <w:p w14:paraId="41895338"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348,8</w:t>
            </w:r>
          </w:p>
        </w:tc>
      </w:tr>
      <w:tr w:rsidR="0079655D" w:rsidRPr="001B5C15" w14:paraId="05D90BE2"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E07230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2.1.1</w:t>
            </w:r>
          </w:p>
        </w:tc>
        <w:tc>
          <w:tcPr>
            <w:tcW w:w="4180" w:type="dxa"/>
            <w:tcBorders>
              <w:top w:val="nil"/>
              <w:left w:val="nil"/>
              <w:bottom w:val="single" w:sz="4" w:space="0" w:color="auto"/>
              <w:right w:val="single" w:sz="4" w:space="0" w:color="auto"/>
            </w:tcBorders>
            <w:shd w:val="clear" w:color="auto" w:fill="auto"/>
            <w:noWrap/>
            <w:vAlign w:val="center"/>
            <w:hideMark/>
          </w:tcPr>
          <w:p w14:paraId="52D706B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ở tại nông thôn</w:t>
            </w:r>
          </w:p>
        </w:tc>
        <w:tc>
          <w:tcPr>
            <w:tcW w:w="740" w:type="dxa"/>
            <w:tcBorders>
              <w:top w:val="nil"/>
              <w:left w:val="nil"/>
              <w:bottom w:val="single" w:sz="4" w:space="0" w:color="auto"/>
              <w:right w:val="single" w:sz="4" w:space="0" w:color="auto"/>
            </w:tcBorders>
            <w:shd w:val="clear" w:color="auto" w:fill="auto"/>
            <w:noWrap/>
            <w:vAlign w:val="center"/>
            <w:hideMark/>
          </w:tcPr>
          <w:p w14:paraId="1E28EE5A"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ONT</w:t>
            </w:r>
          </w:p>
        </w:tc>
        <w:tc>
          <w:tcPr>
            <w:tcW w:w="1100" w:type="dxa"/>
            <w:tcBorders>
              <w:top w:val="nil"/>
              <w:left w:val="nil"/>
              <w:bottom w:val="single" w:sz="4" w:space="0" w:color="auto"/>
              <w:right w:val="single" w:sz="4" w:space="0" w:color="auto"/>
            </w:tcBorders>
            <w:shd w:val="clear" w:color="auto" w:fill="auto"/>
            <w:noWrap/>
            <w:vAlign w:val="center"/>
            <w:hideMark/>
          </w:tcPr>
          <w:p w14:paraId="234CA6B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3.067,2</w:t>
            </w:r>
          </w:p>
        </w:tc>
        <w:tc>
          <w:tcPr>
            <w:tcW w:w="1230" w:type="dxa"/>
            <w:tcBorders>
              <w:top w:val="nil"/>
              <w:left w:val="nil"/>
              <w:bottom w:val="single" w:sz="4" w:space="0" w:color="auto"/>
              <w:right w:val="single" w:sz="4" w:space="0" w:color="auto"/>
            </w:tcBorders>
            <w:shd w:val="clear" w:color="auto" w:fill="auto"/>
            <w:noWrap/>
            <w:vAlign w:val="center"/>
            <w:hideMark/>
          </w:tcPr>
          <w:p w14:paraId="4EA3D6C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2.952,5</w:t>
            </w:r>
          </w:p>
        </w:tc>
        <w:tc>
          <w:tcPr>
            <w:tcW w:w="1144" w:type="dxa"/>
            <w:tcBorders>
              <w:top w:val="nil"/>
              <w:left w:val="nil"/>
              <w:bottom w:val="single" w:sz="4" w:space="0" w:color="auto"/>
              <w:right w:val="single" w:sz="4" w:space="0" w:color="auto"/>
            </w:tcBorders>
            <w:shd w:val="clear" w:color="auto" w:fill="auto"/>
            <w:noWrap/>
            <w:vAlign w:val="center"/>
            <w:hideMark/>
          </w:tcPr>
          <w:p w14:paraId="7E7266A7"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114,7</w:t>
            </w:r>
          </w:p>
        </w:tc>
      </w:tr>
      <w:tr w:rsidR="0079655D" w:rsidRPr="001B5C15" w14:paraId="54F96518"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2A99046"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2.1.2</w:t>
            </w:r>
          </w:p>
        </w:tc>
        <w:tc>
          <w:tcPr>
            <w:tcW w:w="4180" w:type="dxa"/>
            <w:tcBorders>
              <w:top w:val="nil"/>
              <w:left w:val="nil"/>
              <w:bottom w:val="single" w:sz="4" w:space="0" w:color="auto"/>
              <w:right w:val="single" w:sz="4" w:space="0" w:color="auto"/>
            </w:tcBorders>
            <w:shd w:val="clear" w:color="auto" w:fill="auto"/>
            <w:noWrap/>
            <w:vAlign w:val="center"/>
            <w:hideMark/>
          </w:tcPr>
          <w:p w14:paraId="6E10CFF4"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ở tại đô thị</w:t>
            </w:r>
          </w:p>
        </w:tc>
        <w:tc>
          <w:tcPr>
            <w:tcW w:w="740" w:type="dxa"/>
            <w:tcBorders>
              <w:top w:val="nil"/>
              <w:left w:val="nil"/>
              <w:bottom w:val="single" w:sz="4" w:space="0" w:color="auto"/>
              <w:right w:val="single" w:sz="4" w:space="0" w:color="auto"/>
            </w:tcBorders>
            <w:shd w:val="clear" w:color="auto" w:fill="auto"/>
            <w:noWrap/>
            <w:vAlign w:val="center"/>
            <w:hideMark/>
          </w:tcPr>
          <w:p w14:paraId="1606ADAB"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ODT</w:t>
            </w:r>
          </w:p>
        </w:tc>
        <w:tc>
          <w:tcPr>
            <w:tcW w:w="1100" w:type="dxa"/>
            <w:tcBorders>
              <w:top w:val="nil"/>
              <w:left w:val="nil"/>
              <w:bottom w:val="single" w:sz="4" w:space="0" w:color="auto"/>
              <w:right w:val="single" w:sz="4" w:space="0" w:color="auto"/>
            </w:tcBorders>
            <w:shd w:val="clear" w:color="auto" w:fill="auto"/>
            <w:noWrap/>
            <w:vAlign w:val="center"/>
            <w:hideMark/>
          </w:tcPr>
          <w:p w14:paraId="19412D8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1.534,2</w:t>
            </w:r>
          </w:p>
        </w:tc>
        <w:tc>
          <w:tcPr>
            <w:tcW w:w="1230" w:type="dxa"/>
            <w:tcBorders>
              <w:top w:val="nil"/>
              <w:left w:val="nil"/>
              <w:bottom w:val="single" w:sz="4" w:space="0" w:color="auto"/>
              <w:right w:val="single" w:sz="4" w:space="0" w:color="auto"/>
            </w:tcBorders>
            <w:shd w:val="clear" w:color="auto" w:fill="auto"/>
            <w:noWrap/>
            <w:vAlign w:val="center"/>
            <w:hideMark/>
          </w:tcPr>
          <w:p w14:paraId="747B39B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1.300,1</w:t>
            </w:r>
          </w:p>
        </w:tc>
        <w:tc>
          <w:tcPr>
            <w:tcW w:w="1144" w:type="dxa"/>
            <w:tcBorders>
              <w:top w:val="nil"/>
              <w:left w:val="nil"/>
              <w:bottom w:val="single" w:sz="4" w:space="0" w:color="auto"/>
              <w:right w:val="single" w:sz="4" w:space="0" w:color="auto"/>
            </w:tcBorders>
            <w:shd w:val="clear" w:color="auto" w:fill="auto"/>
            <w:noWrap/>
            <w:vAlign w:val="center"/>
            <w:hideMark/>
          </w:tcPr>
          <w:p w14:paraId="36617CB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234,1</w:t>
            </w:r>
          </w:p>
        </w:tc>
      </w:tr>
      <w:tr w:rsidR="0079655D" w:rsidRPr="001B5C15" w14:paraId="743154BC"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EA83EE7"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2.2</w:t>
            </w:r>
          </w:p>
        </w:tc>
        <w:tc>
          <w:tcPr>
            <w:tcW w:w="4180" w:type="dxa"/>
            <w:tcBorders>
              <w:top w:val="nil"/>
              <w:left w:val="nil"/>
              <w:bottom w:val="single" w:sz="4" w:space="0" w:color="auto"/>
              <w:right w:val="single" w:sz="4" w:space="0" w:color="auto"/>
            </w:tcBorders>
            <w:shd w:val="clear" w:color="auto" w:fill="auto"/>
            <w:noWrap/>
            <w:vAlign w:val="center"/>
            <w:hideMark/>
          </w:tcPr>
          <w:p w14:paraId="1782276B"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Đất chuyên dùng</w:t>
            </w:r>
          </w:p>
        </w:tc>
        <w:tc>
          <w:tcPr>
            <w:tcW w:w="740" w:type="dxa"/>
            <w:tcBorders>
              <w:top w:val="nil"/>
              <w:left w:val="nil"/>
              <w:bottom w:val="single" w:sz="4" w:space="0" w:color="auto"/>
              <w:right w:val="single" w:sz="4" w:space="0" w:color="auto"/>
            </w:tcBorders>
            <w:shd w:val="clear" w:color="auto" w:fill="auto"/>
            <w:noWrap/>
            <w:vAlign w:val="center"/>
            <w:hideMark/>
          </w:tcPr>
          <w:p w14:paraId="772F0551"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CDG</w:t>
            </w:r>
          </w:p>
        </w:tc>
        <w:tc>
          <w:tcPr>
            <w:tcW w:w="1100" w:type="dxa"/>
            <w:tcBorders>
              <w:top w:val="nil"/>
              <w:left w:val="nil"/>
              <w:bottom w:val="single" w:sz="4" w:space="0" w:color="auto"/>
              <w:right w:val="single" w:sz="4" w:space="0" w:color="auto"/>
            </w:tcBorders>
            <w:shd w:val="clear" w:color="auto" w:fill="auto"/>
            <w:noWrap/>
            <w:vAlign w:val="center"/>
            <w:hideMark/>
          </w:tcPr>
          <w:p w14:paraId="61EBDF46"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20.137,1</w:t>
            </w:r>
          </w:p>
        </w:tc>
        <w:tc>
          <w:tcPr>
            <w:tcW w:w="1230" w:type="dxa"/>
            <w:tcBorders>
              <w:top w:val="nil"/>
              <w:left w:val="nil"/>
              <w:bottom w:val="single" w:sz="4" w:space="0" w:color="auto"/>
              <w:right w:val="single" w:sz="4" w:space="0" w:color="auto"/>
            </w:tcBorders>
            <w:shd w:val="clear" w:color="auto" w:fill="auto"/>
            <w:noWrap/>
            <w:vAlign w:val="center"/>
            <w:hideMark/>
          </w:tcPr>
          <w:p w14:paraId="30E15B2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17.590,7</w:t>
            </w:r>
          </w:p>
        </w:tc>
        <w:tc>
          <w:tcPr>
            <w:tcW w:w="1144" w:type="dxa"/>
            <w:tcBorders>
              <w:top w:val="nil"/>
              <w:left w:val="nil"/>
              <w:bottom w:val="single" w:sz="4" w:space="0" w:color="auto"/>
              <w:right w:val="single" w:sz="4" w:space="0" w:color="auto"/>
            </w:tcBorders>
            <w:shd w:val="clear" w:color="auto" w:fill="auto"/>
            <w:noWrap/>
            <w:vAlign w:val="center"/>
            <w:hideMark/>
          </w:tcPr>
          <w:p w14:paraId="50735930"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2.546,4</w:t>
            </w:r>
          </w:p>
        </w:tc>
      </w:tr>
      <w:tr w:rsidR="0079655D" w:rsidRPr="001B5C15" w14:paraId="79C4F612"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38CA962"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2.2.1</w:t>
            </w:r>
          </w:p>
        </w:tc>
        <w:tc>
          <w:tcPr>
            <w:tcW w:w="4180" w:type="dxa"/>
            <w:tcBorders>
              <w:top w:val="nil"/>
              <w:left w:val="nil"/>
              <w:bottom w:val="single" w:sz="4" w:space="0" w:color="auto"/>
              <w:right w:val="single" w:sz="4" w:space="0" w:color="auto"/>
            </w:tcBorders>
            <w:shd w:val="clear" w:color="auto" w:fill="auto"/>
            <w:noWrap/>
            <w:vAlign w:val="center"/>
            <w:hideMark/>
          </w:tcPr>
          <w:p w14:paraId="664ADC75"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xây dựng trụ sở cơ quan </w:t>
            </w:r>
          </w:p>
        </w:tc>
        <w:tc>
          <w:tcPr>
            <w:tcW w:w="740" w:type="dxa"/>
            <w:tcBorders>
              <w:top w:val="nil"/>
              <w:left w:val="nil"/>
              <w:bottom w:val="single" w:sz="4" w:space="0" w:color="auto"/>
              <w:right w:val="single" w:sz="4" w:space="0" w:color="auto"/>
            </w:tcBorders>
            <w:shd w:val="clear" w:color="auto" w:fill="auto"/>
            <w:noWrap/>
            <w:vAlign w:val="center"/>
            <w:hideMark/>
          </w:tcPr>
          <w:p w14:paraId="60F855C2"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TSC</w:t>
            </w:r>
          </w:p>
        </w:tc>
        <w:tc>
          <w:tcPr>
            <w:tcW w:w="1100" w:type="dxa"/>
            <w:tcBorders>
              <w:top w:val="nil"/>
              <w:left w:val="nil"/>
              <w:bottom w:val="single" w:sz="4" w:space="0" w:color="auto"/>
              <w:right w:val="single" w:sz="4" w:space="0" w:color="auto"/>
            </w:tcBorders>
            <w:shd w:val="clear" w:color="auto" w:fill="auto"/>
            <w:noWrap/>
            <w:vAlign w:val="center"/>
            <w:hideMark/>
          </w:tcPr>
          <w:p w14:paraId="31FEEAD7"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150,4</w:t>
            </w:r>
          </w:p>
        </w:tc>
        <w:tc>
          <w:tcPr>
            <w:tcW w:w="1230" w:type="dxa"/>
            <w:tcBorders>
              <w:top w:val="nil"/>
              <w:left w:val="nil"/>
              <w:bottom w:val="single" w:sz="4" w:space="0" w:color="auto"/>
              <w:right w:val="single" w:sz="4" w:space="0" w:color="auto"/>
            </w:tcBorders>
            <w:shd w:val="clear" w:color="auto" w:fill="auto"/>
            <w:noWrap/>
            <w:vAlign w:val="center"/>
            <w:hideMark/>
          </w:tcPr>
          <w:p w14:paraId="1B83FB2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142,8</w:t>
            </w:r>
          </w:p>
        </w:tc>
        <w:tc>
          <w:tcPr>
            <w:tcW w:w="1144" w:type="dxa"/>
            <w:tcBorders>
              <w:top w:val="nil"/>
              <w:left w:val="nil"/>
              <w:bottom w:val="single" w:sz="4" w:space="0" w:color="auto"/>
              <w:right w:val="single" w:sz="4" w:space="0" w:color="auto"/>
            </w:tcBorders>
            <w:shd w:val="clear" w:color="auto" w:fill="auto"/>
            <w:noWrap/>
            <w:vAlign w:val="center"/>
            <w:hideMark/>
          </w:tcPr>
          <w:p w14:paraId="3146876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7,6</w:t>
            </w:r>
          </w:p>
        </w:tc>
      </w:tr>
      <w:tr w:rsidR="0079655D" w:rsidRPr="001B5C15" w14:paraId="278EA363"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420FC37"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2.2.2</w:t>
            </w:r>
          </w:p>
        </w:tc>
        <w:tc>
          <w:tcPr>
            <w:tcW w:w="4180" w:type="dxa"/>
            <w:tcBorders>
              <w:top w:val="nil"/>
              <w:left w:val="nil"/>
              <w:bottom w:val="single" w:sz="4" w:space="0" w:color="auto"/>
              <w:right w:val="single" w:sz="4" w:space="0" w:color="auto"/>
            </w:tcBorders>
            <w:shd w:val="clear" w:color="auto" w:fill="auto"/>
            <w:noWrap/>
            <w:vAlign w:val="center"/>
            <w:hideMark/>
          </w:tcPr>
          <w:p w14:paraId="50787E34"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quốc phòng</w:t>
            </w:r>
          </w:p>
        </w:tc>
        <w:tc>
          <w:tcPr>
            <w:tcW w:w="740" w:type="dxa"/>
            <w:tcBorders>
              <w:top w:val="nil"/>
              <w:left w:val="nil"/>
              <w:bottom w:val="single" w:sz="4" w:space="0" w:color="auto"/>
              <w:right w:val="single" w:sz="4" w:space="0" w:color="auto"/>
            </w:tcBorders>
            <w:shd w:val="clear" w:color="auto" w:fill="auto"/>
            <w:noWrap/>
            <w:vAlign w:val="center"/>
            <w:hideMark/>
          </w:tcPr>
          <w:p w14:paraId="398E81E2"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CQP</w:t>
            </w:r>
          </w:p>
        </w:tc>
        <w:tc>
          <w:tcPr>
            <w:tcW w:w="1100" w:type="dxa"/>
            <w:tcBorders>
              <w:top w:val="nil"/>
              <w:left w:val="nil"/>
              <w:bottom w:val="single" w:sz="4" w:space="0" w:color="auto"/>
              <w:right w:val="single" w:sz="4" w:space="0" w:color="auto"/>
            </w:tcBorders>
            <w:shd w:val="clear" w:color="auto" w:fill="auto"/>
            <w:noWrap/>
            <w:vAlign w:val="center"/>
            <w:hideMark/>
          </w:tcPr>
          <w:p w14:paraId="2B1991A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1.444,2</w:t>
            </w:r>
          </w:p>
        </w:tc>
        <w:tc>
          <w:tcPr>
            <w:tcW w:w="1230" w:type="dxa"/>
            <w:tcBorders>
              <w:top w:val="nil"/>
              <w:left w:val="nil"/>
              <w:bottom w:val="single" w:sz="4" w:space="0" w:color="auto"/>
              <w:right w:val="single" w:sz="4" w:space="0" w:color="auto"/>
            </w:tcBorders>
            <w:shd w:val="clear" w:color="auto" w:fill="auto"/>
            <w:noWrap/>
            <w:vAlign w:val="center"/>
            <w:hideMark/>
          </w:tcPr>
          <w:p w14:paraId="0EF538E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1.289,9</w:t>
            </w:r>
          </w:p>
        </w:tc>
        <w:tc>
          <w:tcPr>
            <w:tcW w:w="1144" w:type="dxa"/>
            <w:tcBorders>
              <w:top w:val="nil"/>
              <w:left w:val="nil"/>
              <w:bottom w:val="single" w:sz="4" w:space="0" w:color="auto"/>
              <w:right w:val="single" w:sz="4" w:space="0" w:color="auto"/>
            </w:tcBorders>
            <w:shd w:val="clear" w:color="auto" w:fill="auto"/>
            <w:noWrap/>
            <w:vAlign w:val="center"/>
            <w:hideMark/>
          </w:tcPr>
          <w:p w14:paraId="709537E8"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154,3</w:t>
            </w:r>
          </w:p>
        </w:tc>
      </w:tr>
      <w:tr w:rsidR="0079655D" w:rsidRPr="001B5C15" w14:paraId="4BC9B849"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61EDA38"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2.2.3</w:t>
            </w:r>
          </w:p>
        </w:tc>
        <w:tc>
          <w:tcPr>
            <w:tcW w:w="4180" w:type="dxa"/>
            <w:tcBorders>
              <w:top w:val="nil"/>
              <w:left w:val="nil"/>
              <w:bottom w:val="single" w:sz="4" w:space="0" w:color="auto"/>
              <w:right w:val="single" w:sz="4" w:space="0" w:color="auto"/>
            </w:tcBorders>
            <w:shd w:val="clear" w:color="auto" w:fill="auto"/>
            <w:noWrap/>
            <w:vAlign w:val="center"/>
            <w:hideMark/>
          </w:tcPr>
          <w:p w14:paraId="08A6543D"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an ninh</w:t>
            </w:r>
          </w:p>
        </w:tc>
        <w:tc>
          <w:tcPr>
            <w:tcW w:w="740" w:type="dxa"/>
            <w:tcBorders>
              <w:top w:val="nil"/>
              <w:left w:val="nil"/>
              <w:bottom w:val="single" w:sz="4" w:space="0" w:color="auto"/>
              <w:right w:val="single" w:sz="4" w:space="0" w:color="auto"/>
            </w:tcBorders>
            <w:shd w:val="clear" w:color="auto" w:fill="auto"/>
            <w:noWrap/>
            <w:vAlign w:val="center"/>
            <w:hideMark/>
          </w:tcPr>
          <w:p w14:paraId="6FFA5CFB"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CAN</w:t>
            </w:r>
          </w:p>
        </w:tc>
        <w:tc>
          <w:tcPr>
            <w:tcW w:w="1100" w:type="dxa"/>
            <w:tcBorders>
              <w:top w:val="nil"/>
              <w:left w:val="nil"/>
              <w:bottom w:val="single" w:sz="4" w:space="0" w:color="auto"/>
              <w:right w:val="single" w:sz="4" w:space="0" w:color="auto"/>
            </w:tcBorders>
            <w:shd w:val="clear" w:color="auto" w:fill="auto"/>
            <w:noWrap/>
            <w:vAlign w:val="center"/>
            <w:hideMark/>
          </w:tcPr>
          <w:p w14:paraId="72CE0B8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272,9</w:t>
            </w:r>
          </w:p>
        </w:tc>
        <w:tc>
          <w:tcPr>
            <w:tcW w:w="1230" w:type="dxa"/>
            <w:tcBorders>
              <w:top w:val="nil"/>
              <w:left w:val="nil"/>
              <w:bottom w:val="single" w:sz="4" w:space="0" w:color="auto"/>
              <w:right w:val="single" w:sz="4" w:space="0" w:color="auto"/>
            </w:tcBorders>
            <w:shd w:val="clear" w:color="auto" w:fill="auto"/>
            <w:noWrap/>
            <w:vAlign w:val="center"/>
            <w:hideMark/>
          </w:tcPr>
          <w:p w14:paraId="659E48E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271,2</w:t>
            </w:r>
          </w:p>
        </w:tc>
        <w:tc>
          <w:tcPr>
            <w:tcW w:w="1144" w:type="dxa"/>
            <w:tcBorders>
              <w:top w:val="nil"/>
              <w:left w:val="nil"/>
              <w:bottom w:val="single" w:sz="4" w:space="0" w:color="auto"/>
              <w:right w:val="single" w:sz="4" w:space="0" w:color="auto"/>
            </w:tcBorders>
            <w:shd w:val="clear" w:color="auto" w:fill="auto"/>
            <w:noWrap/>
            <w:vAlign w:val="center"/>
            <w:hideMark/>
          </w:tcPr>
          <w:p w14:paraId="045F018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1,7</w:t>
            </w:r>
          </w:p>
        </w:tc>
      </w:tr>
      <w:tr w:rsidR="0079655D" w:rsidRPr="001B5C15" w14:paraId="6704186A"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4AF9D1E"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2.2.4</w:t>
            </w:r>
          </w:p>
        </w:tc>
        <w:tc>
          <w:tcPr>
            <w:tcW w:w="4180" w:type="dxa"/>
            <w:tcBorders>
              <w:top w:val="nil"/>
              <w:left w:val="nil"/>
              <w:bottom w:val="single" w:sz="4" w:space="0" w:color="auto"/>
              <w:right w:val="single" w:sz="4" w:space="0" w:color="auto"/>
            </w:tcBorders>
            <w:shd w:val="clear" w:color="auto" w:fill="auto"/>
            <w:noWrap/>
            <w:vAlign w:val="center"/>
            <w:hideMark/>
          </w:tcPr>
          <w:p w14:paraId="302B3E26"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xây dựng công trình sự nghiệp</w:t>
            </w:r>
          </w:p>
        </w:tc>
        <w:tc>
          <w:tcPr>
            <w:tcW w:w="740" w:type="dxa"/>
            <w:tcBorders>
              <w:top w:val="nil"/>
              <w:left w:val="nil"/>
              <w:bottom w:val="single" w:sz="4" w:space="0" w:color="auto"/>
              <w:right w:val="single" w:sz="4" w:space="0" w:color="auto"/>
            </w:tcBorders>
            <w:shd w:val="clear" w:color="auto" w:fill="auto"/>
            <w:noWrap/>
            <w:vAlign w:val="center"/>
            <w:hideMark/>
          </w:tcPr>
          <w:p w14:paraId="05FBFEC4"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DSN</w:t>
            </w:r>
          </w:p>
        </w:tc>
        <w:tc>
          <w:tcPr>
            <w:tcW w:w="1100" w:type="dxa"/>
            <w:tcBorders>
              <w:top w:val="nil"/>
              <w:left w:val="nil"/>
              <w:bottom w:val="single" w:sz="4" w:space="0" w:color="auto"/>
              <w:right w:val="single" w:sz="4" w:space="0" w:color="auto"/>
            </w:tcBorders>
            <w:shd w:val="clear" w:color="auto" w:fill="auto"/>
            <w:noWrap/>
            <w:vAlign w:val="center"/>
            <w:hideMark/>
          </w:tcPr>
          <w:p w14:paraId="2F69593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1.025,7</w:t>
            </w:r>
          </w:p>
        </w:tc>
        <w:tc>
          <w:tcPr>
            <w:tcW w:w="1230" w:type="dxa"/>
            <w:tcBorders>
              <w:top w:val="nil"/>
              <w:left w:val="nil"/>
              <w:bottom w:val="single" w:sz="4" w:space="0" w:color="auto"/>
              <w:right w:val="single" w:sz="4" w:space="0" w:color="auto"/>
            </w:tcBorders>
            <w:shd w:val="clear" w:color="auto" w:fill="auto"/>
            <w:noWrap/>
            <w:vAlign w:val="center"/>
            <w:hideMark/>
          </w:tcPr>
          <w:p w14:paraId="778FFBF9"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978,8</w:t>
            </w:r>
          </w:p>
        </w:tc>
        <w:tc>
          <w:tcPr>
            <w:tcW w:w="1144" w:type="dxa"/>
            <w:tcBorders>
              <w:top w:val="nil"/>
              <w:left w:val="nil"/>
              <w:bottom w:val="single" w:sz="4" w:space="0" w:color="auto"/>
              <w:right w:val="single" w:sz="4" w:space="0" w:color="auto"/>
            </w:tcBorders>
            <w:shd w:val="clear" w:color="auto" w:fill="auto"/>
            <w:noWrap/>
            <w:vAlign w:val="center"/>
            <w:hideMark/>
          </w:tcPr>
          <w:p w14:paraId="69C288B9"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46,9</w:t>
            </w:r>
          </w:p>
        </w:tc>
      </w:tr>
      <w:tr w:rsidR="0079655D" w:rsidRPr="001B5C15" w14:paraId="5803C424"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3299A56"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2.2.5</w:t>
            </w:r>
          </w:p>
        </w:tc>
        <w:tc>
          <w:tcPr>
            <w:tcW w:w="4180" w:type="dxa"/>
            <w:tcBorders>
              <w:top w:val="nil"/>
              <w:left w:val="nil"/>
              <w:bottom w:val="single" w:sz="4" w:space="0" w:color="auto"/>
              <w:right w:val="single" w:sz="4" w:space="0" w:color="auto"/>
            </w:tcBorders>
            <w:shd w:val="clear" w:color="auto" w:fill="auto"/>
            <w:noWrap/>
            <w:vAlign w:val="center"/>
            <w:hideMark/>
          </w:tcPr>
          <w:p w14:paraId="0E12AA70"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sản xuất, kinh doanh phi nông nghiệp</w:t>
            </w:r>
          </w:p>
        </w:tc>
        <w:tc>
          <w:tcPr>
            <w:tcW w:w="740" w:type="dxa"/>
            <w:tcBorders>
              <w:top w:val="nil"/>
              <w:left w:val="nil"/>
              <w:bottom w:val="single" w:sz="4" w:space="0" w:color="auto"/>
              <w:right w:val="single" w:sz="4" w:space="0" w:color="auto"/>
            </w:tcBorders>
            <w:shd w:val="clear" w:color="auto" w:fill="auto"/>
            <w:noWrap/>
            <w:vAlign w:val="center"/>
            <w:hideMark/>
          </w:tcPr>
          <w:p w14:paraId="7D215251"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CSK</w:t>
            </w:r>
          </w:p>
        </w:tc>
        <w:tc>
          <w:tcPr>
            <w:tcW w:w="1100" w:type="dxa"/>
            <w:tcBorders>
              <w:top w:val="nil"/>
              <w:left w:val="nil"/>
              <w:bottom w:val="single" w:sz="4" w:space="0" w:color="auto"/>
              <w:right w:val="single" w:sz="4" w:space="0" w:color="auto"/>
            </w:tcBorders>
            <w:shd w:val="clear" w:color="auto" w:fill="auto"/>
            <w:noWrap/>
            <w:vAlign w:val="center"/>
            <w:hideMark/>
          </w:tcPr>
          <w:p w14:paraId="025FE02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1.740,5</w:t>
            </w:r>
          </w:p>
        </w:tc>
        <w:tc>
          <w:tcPr>
            <w:tcW w:w="1230" w:type="dxa"/>
            <w:tcBorders>
              <w:top w:val="nil"/>
              <w:left w:val="nil"/>
              <w:bottom w:val="single" w:sz="4" w:space="0" w:color="auto"/>
              <w:right w:val="single" w:sz="4" w:space="0" w:color="auto"/>
            </w:tcBorders>
            <w:shd w:val="clear" w:color="auto" w:fill="auto"/>
            <w:noWrap/>
            <w:vAlign w:val="center"/>
            <w:hideMark/>
          </w:tcPr>
          <w:p w14:paraId="3326A28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1.168,1</w:t>
            </w:r>
          </w:p>
        </w:tc>
        <w:tc>
          <w:tcPr>
            <w:tcW w:w="1144" w:type="dxa"/>
            <w:tcBorders>
              <w:top w:val="nil"/>
              <w:left w:val="nil"/>
              <w:bottom w:val="single" w:sz="4" w:space="0" w:color="auto"/>
              <w:right w:val="single" w:sz="4" w:space="0" w:color="auto"/>
            </w:tcBorders>
            <w:shd w:val="clear" w:color="auto" w:fill="auto"/>
            <w:noWrap/>
            <w:vAlign w:val="center"/>
            <w:hideMark/>
          </w:tcPr>
          <w:p w14:paraId="6C3568D6"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572,4</w:t>
            </w:r>
          </w:p>
        </w:tc>
      </w:tr>
      <w:tr w:rsidR="0079655D" w:rsidRPr="001B5C15" w14:paraId="2AB12BC9"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23887039"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2.2.6</w:t>
            </w:r>
          </w:p>
        </w:tc>
        <w:tc>
          <w:tcPr>
            <w:tcW w:w="4180" w:type="dxa"/>
            <w:tcBorders>
              <w:top w:val="nil"/>
              <w:left w:val="nil"/>
              <w:bottom w:val="single" w:sz="4" w:space="0" w:color="auto"/>
              <w:right w:val="single" w:sz="4" w:space="0" w:color="auto"/>
            </w:tcBorders>
            <w:shd w:val="clear" w:color="auto" w:fill="auto"/>
            <w:noWrap/>
            <w:vAlign w:val="center"/>
            <w:hideMark/>
          </w:tcPr>
          <w:p w14:paraId="4445F7B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có mục đích công cộng</w:t>
            </w:r>
          </w:p>
        </w:tc>
        <w:tc>
          <w:tcPr>
            <w:tcW w:w="740" w:type="dxa"/>
            <w:tcBorders>
              <w:top w:val="nil"/>
              <w:left w:val="nil"/>
              <w:bottom w:val="single" w:sz="4" w:space="0" w:color="auto"/>
              <w:right w:val="single" w:sz="4" w:space="0" w:color="auto"/>
            </w:tcBorders>
            <w:shd w:val="clear" w:color="auto" w:fill="auto"/>
            <w:noWrap/>
            <w:vAlign w:val="center"/>
            <w:hideMark/>
          </w:tcPr>
          <w:p w14:paraId="4B3C6252"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CCC</w:t>
            </w:r>
          </w:p>
        </w:tc>
        <w:tc>
          <w:tcPr>
            <w:tcW w:w="1100" w:type="dxa"/>
            <w:tcBorders>
              <w:top w:val="nil"/>
              <w:left w:val="nil"/>
              <w:bottom w:val="single" w:sz="4" w:space="0" w:color="auto"/>
              <w:right w:val="single" w:sz="4" w:space="0" w:color="auto"/>
            </w:tcBorders>
            <w:shd w:val="clear" w:color="auto" w:fill="auto"/>
            <w:noWrap/>
            <w:vAlign w:val="center"/>
            <w:hideMark/>
          </w:tcPr>
          <w:p w14:paraId="6694CAE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15.503,5</w:t>
            </w:r>
          </w:p>
        </w:tc>
        <w:tc>
          <w:tcPr>
            <w:tcW w:w="1230" w:type="dxa"/>
            <w:tcBorders>
              <w:top w:val="nil"/>
              <w:left w:val="nil"/>
              <w:bottom w:val="single" w:sz="4" w:space="0" w:color="auto"/>
              <w:right w:val="single" w:sz="4" w:space="0" w:color="auto"/>
            </w:tcBorders>
            <w:shd w:val="clear" w:color="auto" w:fill="auto"/>
            <w:noWrap/>
            <w:vAlign w:val="center"/>
            <w:hideMark/>
          </w:tcPr>
          <w:p w14:paraId="7538644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13.739,8</w:t>
            </w:r>
          </w:p>
        </w:tc>
        <w:tc>
          <w:tcPr>
            <w:tcW w:w="1144" w:type="dxa"/>
            <w:tcBorders>
              <w:top w:val="nil"/>
              <w:left w:val="nil"/>
              <w:bottom w:val="single" w:sz="4" w:space="0" w:color="auto"/>
              <w:right w:val="single" w:sz="4" w:space="0" w:color="auto"/>
            </w:tcBorders>
            <w:shd w:val="clear" w:color="auto" w:fill="auto"/>
            <w:noWrap/>
            <w:vAlign w:val="center"/>
            <w:hideMark/>
          </w:tcPr>
          <w:p w14:paraId="0F6B83E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1.763,7</w:t>
            </w:r>
          </w:p>
        </w:tc>
      </w:tr>
      <w:tr w:rsidR="0079655D" w:rsidRPr="001B5C15" w14:paraId="6D2332B1"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9E98E31"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2.3</w:t>
            </w:r>
          </w:p>
        </w:tc>
        <w:tc>
          <w:tcPr>
            <w:tcW w:w="4180" w:type="dxa"/>
            <w:tcBorders>
              <w:top w:val="nil"/>
              <w:left w:val="nil"/>
              <w:bottom w:val="single" w:sz="4" w:space="0" w:color="auto"/>
              <w:right w:val="single" w:sz="4" w:space="0" w:color="auto"/>
            </w:tcBorders>
            <w:shd w:val="clear" w:color="auto" w:fill="auto"/>
            <w:noWrap/>
            <w:vAlign w:val="center"/>
            <w:hideMark/>
          </w:tcPr>
          <w:p w14:paraId="4000D547"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cơ sở tôn giáo</w:t>
            </w:r>
          </w:p>
        </w:tc>
        <w:tc>
          <w:tcPr>
            <w:tcW w:w="740" w:type="dxa"/>
            <w:tcBorders>
              <w:top w:val="nil"/>
              <w:left w:val="nil"/>
              <w:bottom w:val="single" w:sz="4" w:space="0" w:color="auto"/>
              <w:right w:val="single" w:sz="4" w:space="0" w:color="auto"/>
            </w:tcBorders>
            <w:shd w:val="clear" w:color="auto" w:fill="auto"/>
            <w:noWrap/>
            <w:vAlign w:val="center"/>
            <w:hideMark/>
          </w:tcPr>
          <w:p w14:paraId="7B02D8B6"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TON</w:t>
            </w:r>
          </w:p>
        </w:tc>
        <w:tc>
          <w:tcPr>
            <w:tcW w:w="1100" w:type="dxa"/>
            <w:tcBorders>
              <w:top w:val="nil"/>
              <w:left w:val="nil"/>
              <w:bottom w:val="single" w:sz="4" w:space="0" w:color="auto"/>
              <w:right w:val="single" w:sz="4" w:space="0" w:color="auto"/>
            </w:tcBorders>
            <w:shd w:val="clear" w:color="auto" w:fill="auto"/>
            <w:noWrap/>
            <w:vAlign w:val="center"/>
            <w:hideMark/>
          </w:tcPr>
          <w:p w14:paraId="3740A8B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92,1</w:t>
            </w:r>
          </w:p>
        </w:tc>
        <w:tc>
          <w:tcPr>
            <w:tcW w:w="1230" w:type="dxa"/>
            <w:tcBorders>
              <w:top w:val="nil"/>
              <w:left w:val="nil"/>
              <w:bottom w:val="single" w:sz="4" w:space="0" w:color="auto"/>
              <w:right w:val="single" w:sz="4" w:space="0" w:color="auto"/>
            </w:tcBorders>
            <w:shd w:val="clear" w:color="auto" w:fill="auto"/>
            <w:noWrap/>
            <w:vAlign w:val="center"/>
            <w:hideMark/>
          </w:tcPr>
          <w:p w14:paraId="469646C8"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84,5</w:t>
            </w:r>
          </w:p>
        </w:tc>
        <w:tc>
          <w:tcPr>
            <w:tcW w:w="1144" w:type="dxa"/>
            <w:tcBorders>
              <w:top w:val="nil"/>
              <w:left w:val="nil"/>
              <w:bottom w:val="single" w:sz="4" w:space="0" w:color="auto"/>
              <w:right w:val="single" w:sz="4" w:space="0" w:color="auto"/>
            </w:tcBorders>
            <w:shd w:val="clear" w:color="auto" w:fill="auto"/>
            <w:noWrap/>
            <w:vAlign w:val="center"/>
            <w:hideMark/>
          </w:tcPr>
          <w:p w14:paraId="0E26449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7,6</w:t>
            </w:r>
          </w:p>
        </w:tc>
      </w:tr>
      <w:tr w:rsidR="0079655D" w:rsidRPr="001B5C15" w14:paraId="2A41B28C"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7A5CB392"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lastRenderedPageBreak/>
              <w:t>2.4</w:t>
            </w:r>
          </w:p>
        </w:tc>
        <w:tc>
          <w:tcPr>
            <w:tcW w:w="4180" w:type="dxa"/>
            <w:tcBorders>
              <w:top w:val="nil"/>
              <w:left w:val="nil"/>
              <w:bottom w:val="single" w:sz="4" w:space="0" w:color="auto"/>
              <w:right w:val="single" w:sz="4" w:space="0" w:color="auto"/>
            </w:tcBorders>
            <w:shd w:val="clear" w:color="auto" w:fill="auto"/>
            <w:noWrap/>
            <w:vAlign w:val="center"/>
            <w:hideMark/>
          </w:tcPr>
          <w:p w14:paraId="5161F13B"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cơ sở tín ngưỡng</w:t>
            </w:r>
          </w:p>
        </w:tc>
        <w:tc>
          <w:tcPr>
            <w:tcW w:w="740" w:type="dxa"/>
            <w:tcBorders>
              <w:top w:val="nil"/>
              <w:left w:val="nil"/>
              <w:bottom w:val="single" w:sz="4" w:space="0" w:color="auto"/>
              <w:right w:val="single" w:sz="4" w:space="0" w:color="auto"/>
            </w:tcBorders>
            <w:shd w:val="clear" w:color="auto" w:fill="auto"/>
            <w:noWrap/>
            <w:vAlign w:val="center"/>
            <w:hideMark/>
          </w:tcPr>
          <w:p w14:paraId="357054C1"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TIN</w:t>
            </w:r>
          </w:p>
        </w:tc>
        <w:tc>
          <w:tcPr>
            <w:tcW w:w="1100" w:type="dxa"/>
            <w:tcBorders>
              <w:top w:val="nil"/>
              <w:left w:val="nil"/>
              <w:bottom w:val="single" w:sz="4" w:space="0" w:color="auto"/>
              <w:right w:val="single" w:sz="4" w:space="0" w:color="auto"/>
            </w:tcBorders>
            <w:shd w:val="clear" w:color="auto" w:fill="auto"/>
            <w:noWrap/>
            <w:vAlign w:val="center"/>
            <w:hideMark/>
          </w:tcPr>
          <w:p w14:paraId="31702E4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391,7</w:t>
            </w:r>
          </w:p>
        </w:tc>
        <w:tc>
          <w:tcPr>
            <w:tcW w:w="1230" w:type="dxa"/>
            <w:tcBorders>
              <w:top w:val="nil"/>
              <w:left w:val="nil"/>
              <w:bottom w:val="single" w:sz="4" w:space="0" w:color="auto"/>
              <w:right w:val="single" w:sz="4" w:space="0" w:color="auto"/>
            </w:tcBorders>
            <w:shd w:val="clear" w:color="auto" w:fill="auto"/>
            <w:noWrap/>
            <w:vAlign w:val="center"/>
            <w:hideMark/>
          </w:tcPr>
          <w:p w14:paraId="37AD3709"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382,5</w:t>
            </w:r>
          </w:p>
        </w:tc>
        <w:tc>
          <w:tcPr>
            <w:tcW w:w="1144" w:type="dxa"/>
            <w:tcBorders>
              <w:top w:val="nil"/>
              <w:left w:val="nil"/>
              <w:bottom w:val="single" w:sz="4" w:space="0" w:color="auto"/>
              <w:right w:val="single" w:sz="4" w:space="0" w:color="auto"/>
            </w:tcBorders>
            <w:shd w:val="clear" w:color="auto" w:fill="auto"/>
            <w:noWrap/>
            <w:vAlign w:val="center"/>
            <w:hideMark/>
          </w:tcPr>
          <w:p w14:paraId="0B251FC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9,2</w:t>
            </w:r>
          </w:p>
        </w:tc>
      </w:tr>
      <w:tr w:rsidR="0079655D" w:rsidRPr="001B5C15" w14:paraId="0DC6B065"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56B6BBE"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2.5</w:t>
            </w:r>
          </w:p>
        </w:tc>
        <w:tc>
          <w:tcPr>
            <w:tcW w:w="4180" w:type="dxa"/>
            <w:tcBorders>
              <w:top w:val="nil"/>
              <w:left w:val="nil"/>
              <w:bottom w:val="single" w:sz="4" w:space="0" w:color="auto"/>
              <w:right w:val="single" w:sz="4" w:space="0" w:color="auto"/>
            </w:tcBorders>
            <w:shd w:val="clear" w:color="auto" w:fill="auto"/>
            <w:vAlign w:val="center"/>
            <w:hideMark/>
          </w:tcPr>
          <w:p w14:paraId="75112B6A" w14:textId="7394A2F9"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 xml:space="preserve"> Đất làm nghĩa trang, </w:t>
            </w:r>
            <w:r w:rsidR="00CB090E" w:rsidRPr="001B5C15">
              <w:rPr>
                <w:rFonts w:ascii="Times New Roman" w:eastAsia="Times New Roman" w:hAnsi="Times New Roman"/>
                <w:sz w:val="22"/>
                <w:lang w:eastAsia="vi-VN"/>
              </w:rPr>
              <w:t>NĐ</w:t>
            </w:r>
            <w:r w:rsidRPr="001B5C15">
              <w:rPr>
                <w:rFonts w:ascii="Times New Roman" w:eastAsia="Times New Roman" w:hAnsi="Times New Roman"/>
                <w:sz w:val="22"/>
                <w:lang w:val="vi-VN" w:eastAsia="vi-VN"/>
              </w:rPr>
              <w:t>, nhà tang lễ, NHT</w:t>
            </w:r>
          </w:p>
        </w:tc>
        <w:tc>
          <w:tcPr>
            <w:tcW w:w="740" w:type="dxa"/>
            <w:tcBorders>
              <w:top w:val="nil"/>
              <w:left w:val="nil"/>
              <w:bottom w:val="single" w:sz="4" w:space="0" w:color="auto"/>
              <w:right w:val="single" w:sz="4" w:space="0" w:color="auto"/>
            </w:tcBorders>
            <w:shd w:val="clear" w:color="auto" w:fill="auto"/>
            <w:noWrap/>
            <w:vAlign w:val="center"/>
            <w:hideMark/>
          </w:tcPr>
          <w:p w14:paraId="2EBB8815"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NTD</w:t>
            </w:r>
          </w:p>
        </w:tc>
        <w:tc>
          <w:tcPr>
            <w:tcW w:w="1100" w:type="dxa"/>
            <w:tcBorders>
              <w:top w:val="nil"/>
              <w:left w:val="nil"/>
              <w:bottom w:val="single" w:sz="4" w:space="0" w:color="auto"/>
              <w:right w:val="single" w:sz="4" w:space="0" w:color="auto"/>
            </w:tcBorders>
            <w:shd w:val="clear" w:color="auto" w:fill="auto"/>
            <w:noWrap/>
            <w:vAlign w:val="center"/>
            <w:hideMark/>
          </w:tcPr>
          <w:p w14:paraId="6B6049C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4.933,2</w:t>
            </w:r>
          </w:p>
        </w:tc>
        <w:tc>
          <w:tcPr>
            <w:tcW w:w="1230" w:type="dxa"/>
            <w:tcBorders>
              <w:top w:val="nil"/>
              <w:left w:val="nil"/>
              <w:bottom w:val="single" w:sz="4" w:space="0" w:color="auto"/>
              <w:right w:val="single" w:sz="4" w:space="0" w:color="auto"/>
            </w:tcBorders>
            <w:shd w:val="clear" w:color="auto" w:fill="auto"/>
            <w:noWrap/>
            <w:vAlign w:val="center"/>
            <w:hideMark/>
          </w:tcPr>
          <w:p w14:paraId="67FBEB7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4.829,6</w:t>
            </w:r>
          </w:p>
        </w:tc>
        <w:tc>
          <w:tcPr>
            <w:tcW w:w="1144" w:type="dxa"/>
            <w:tcBorders>
              <w:top w:val="nil"/>
              <w:left w:val="nil"/>
              <w:bottom w:val="single" w:sz="4" w:space="0" w:color="auto"/>
              <w:right w:val="single" w:sz="4" w:space="0" w:color="auto"/>
            </w:tcBorders>
            <w:shd w:val="clear" w:color="auto" w:fill="auto"/>
            <w:noWrap/>
            <w:vAlign w:val="center"/>
            <w:hideMark/>
          </w:tcPr>
          <w:p w14:paraId="4685958A"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103,6</w:t>
            </w:r>
          </w:p>
        </w:tc>
      </w:tr>
      <w:tr w:rsidR="0079655D" w:rsidRPr="001B5C15" w14:paraId="2DF0C038"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A69BD54"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2.6</w:t>
            </w:r>
          </w:p>
        </w:tc>
        <w:tc>
          <w:tcPr>
            <w:tcW w:w="4180" w:type="dxa"/>
            <w:tcBorders>
              <w:top w:val="nil"/>
              <w:left w:val="nil"/>
              <w:bottom w:val="single" w:sz="4" w:space="0" w:color="auto"/>
              <w:right w:val="single" w:sz="4" w:space="0" w:color="auto"/>
            </w:tcBorders>
            <w:shd w:val="clear" w:color="auto" w:fill="auto"/>
            <w:noWrap/>
            <w:vAlign w:val="center"/>
            <w:hideMark/>
          </w:tcPr>
          <w:p w14:paraId="6591008D"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Đất sông, ngòi, kênh, rạch, suối</w:t>
            </w:r>
          </w:p>
        </w:tc>
        <w:tc>
          <w:tcPr>
            <w:tcW w:w="740" w:type="dxa"/>
            <w:tcBorders>
              <w:top w:val="nil"/>
              <w:left w:val="nil"/>
              <w:bottom w:val="single" w:sz="4" w:space="0" w:color="auto"/>
              <w:right w:val="single" w:sz="4" w:space="0" w:color="auto"/>
            </w:tcBorders>
            <w:shd w:val="clear" w:color="auto" w:fill="auto"/>
            <w:noWrap/>
            <w:vAlign w:val="center"/>
            <w:hideMark/>
          </w:tcPr>
          <w:p w14:paraId="06CF148B"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SON</w:t>
            </w:r>
          </w:p>
        </w:tc>
        <w:tc>
          <w:tcPr>
            <w:tcW w:w="1100" w:type="dxa"/>
            <w:tcBorders>
              <w:top w:val="nil"/>
              <w:left w:val="nil"/>
              <w:bottom w:val="single" w:sz="4" w:space="0" w:color="auto"/>
              <w:right w:val="single" w:sz="4" w:space="0" w:color="auto"/>
            </w:tcBorders>
            <w:shd w:val="clear" w:color="auto" w:fill="auto"/>
            <w:noWrap/>
            <w:vAlign w:val="center"/>
            <w:hideMark/>
          </w:tcPr>
          <w:p w14:paraId="5153BA8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9.435,0</w:t>
            </w:r>
          </w:p>
        </w:tc>
        <w:tc>
          <w:tcPr>
            <w:tcW w:w="1230" w:type="dxa"/>
            <w:tcBorders>
              <w:top w:val="nil"/>
              <w:left w:val="nil"/>
              <w:bottom w:val="single" w:sz="4" w:space="0" w:color="auto"/>
              <w:right w:val="single" w:sz="4" w:space="0" w:color="auto"/>
            </w:tcBorders>
            <w:shd w:val="clear" w:color="auto" w:fill="auto"/>
            <w:noWrap/>
            <w:vAlign w:val="center"/>
            <w:hideMark/>
          </w:tcPr>
          <w:p w14:paraId="14271F44"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9.537,5</w:t>
            </w:r>
          </w:p>
        </w:tc>
        <w:tc>
          <w:tcPr>
            <w:tcW w:w="1144" w:type="dxa"/>
            <w:tcBorders>
              <w:top w:val="nil"/>
              <w:left w:val="nil"/>
              <w:bottom w:val="single" w:sz="4" w:space="0" w:color="auto"/>
              <w:right w:val="single" w:sz="4" w:space="0" w:color="auto"/>
            </w:tcBorders>
            <w:shd w:val="clear" w:color="auto" w:fill="auto"/>
            <w:noWrap/>
            <w:vAlign w:val="center"/>
            <w:hideMark/>
          </w:tcPr>
          <w:p w14:paraId="3BE727D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-102,5</w:t>
            </w:r>
          </w:p>
        </w:tc>
      </w:tr>
      <w:tr w:rsidR="0079655D" w:rsidRPr="001B5C15" w14:paraId="2FC10C47"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080AFF0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2.7</w:t>
            </w:r>
          </w:p>
        </w:tc>
        <w:tc>
          <w:tcPr>
            <w:tcW w:w="4180" w:type="dxa"/>
            <w:tcBorders>
              <w:top w:val="nil"/>
              <w:left w:val="nil"/>
              <w:bottom w:val="single" w:sz="4" w:space="0" w:color="auto"/>
              <w:right w:val="single" w:sz="4" w:space="0" w:color="auto"/>
            </w:tcBorders>
            <w:shd w:val="clear" w:color="auto" w:fill="auto"/>
            <w:noWrap/>
            <w:vAlign w:val="center"/>
            <w:hideMark/>
          </w:tcPr>
          <w:p w14:paraId="28E5C15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Đất có mặt nước chuyên dùng</w:t>
            </w:r>
          </w:p>
        </w:tc>
        <w:tc>
          <w:tcPr>
            <w:tcW w:w="740" w:type="dxa"/>
            <w:tcBorders>
              <w:top w:val="nil"/>
              <w:left w:val="nil"/>
              <w:bottom w:val="single" w:sz="4" w:space="0" w:color="auto"/>
              <w:right w:val="single" w:sz="4" w:space="0" w:color="auto"/>
            </w:tcBorders>
            <w:shd w:val="clear" w:color="auto" w:fill="auto"/>
            <w:noWrap/>
            <w:vAlign w:val="center"/>
            <w:hideMark/>
          </w:tcPr>
          <w:p w14:paraId="11365F94"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MNC</w:t>
            </w:r>
          </w:p>
        </w:tc>
        <w:tc>
          <w:tcPr>
            <w:tcW w:w="1100" w:type="dxa"/>
            <w:tcBorders>
              <w:top w:val="nil"/>
              <w:left w:val="nil"/>
              <w:bottom w:val="single" w:sz="4" w:space="0" w:color="auto"/>
              <w:right w:val="single" w:sz="4" w:space="0" w:color="auto"/>
            </w:tcBorders>
            <w:shd w:val="clear" w:color="auto" w:fill="auto"/>
            <w:noWrap/>
            <w:vAlign w:val="center"/>
            <w:hideMark/>
          </w:tcPr>
          <w:p w14:paraId="6DFD5CB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3.325,3</w:t>
            </w:r>
          </w:p>
        </w:tc>
        <w:tc>
          <w:tcPr>
            <w:tcW w:w="1230" w:type="dxa"/>
            <w:tcBorders>
              <w:top w:val="nil"/>
              <w:left w:val="nil"/>
              <w:bottom w:val="single" w:sz="4" w:space="0" w:color="auto"/>
              <w:right w:val="single" w:sz="4" w:space="0" w:color="auto"/>
            </w:tcBorders>
            <w:shd w:val="clear" w:color="auto" w:fill="auto"/>
            <w:noWrap/>
            <w:vAlign w:val="center"/>
            <w:hideMark/>
          </w:tcPr>
          <w:p w14:paraId="2BDBFD2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3.678,6</w:t>
            </w:r>
          </w:p>
        </w:tc>
        <w:tc>
          <w:tcPr>
            <w:tcW w:w="1144" w:type="dxa"/>
            <w:tcBorders>
              <w:top w:val="nil"/>
              <w:left w:val="nil"/>
              <w:bottom w:val="single" w:sz="4" w:space="0" w:color="auto"/>
              <w:right w:val="single" w:sz="4" w:space="0" w:color="auto"/>
            </w:tcBorders>
            <w:shd w:val="clear" w:color="auto" w:fill="auto"/>
            <w:noWrap/>
            <w:vAlign w:val="center"/>
            <w:hideMark/>
          </w:tcPr>
          <w:p w14:paraId="318AAAA3"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-353,3</w:t>
            </w:r>
          </w:p>
        </w:tc>
      </w:tr>
      <w:tr w:rsidR="0079655D" w:rsidRPr="001B5C15" w14:paraId="37334940"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C00CA33"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2.8</w:t>
            </w:r>
          </w:p>
        </w:tc>
        <w:tc>
          <w:tcPr>
            <w:tcW w:w="4180" w:type="dxa"/>
            <w:tcBorders>
              <w:top w:val="nil"/>
              <w:left w:val="nil"/>
              <w:bottom w:val="single" w:sz="4" w:space="0" w:color="auto"/>
              <w:right w:val="single" w:sz="4" w:space="0" w:color="auto"/>
            </w:tcBorders>
            <w:shd w:val="clear" w:color="auto" w:fill="auto"/>
            <w:noWrap/>
            <w:vAlign w:val="center"/>
            <w:hideMark/>
          </w:tcPr>
          <w:p w14:paraId="6559C82A" w14:textId="77777777" w:rsidR="00123301" w:rsidRPr="001B5C15" w:rsidRDefault="00123301" w:rsidP="00BF1781">
            <w:pPr>
              <w:spacing w:before="0"/>
              <w:jc w:val="left"/>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Đất phi nông nghiệp khác</w:t>
            </w:r>
          </w:p>
        </w:tc>
        <w:tc>
          <w:tcPr>
            <w:tcW w:w="740" w:type="dxa"/>
            <w:tcBorders>
              <w:top w:val="nil"/>
              <w:left w:val="nil"/>
              <w:bottom w:val="single" w:sz="4" w:space="0" w:color="auto"/>
              <w:right w:val="single" w:sz="4" w:space="0" w:color="auto"/>
            </w:tcBorders>
            <w:shd w:val="clear" w:color="auto" w:fill="auto"/>
            <w:noWrap/>
            <w:vAlign w:val="center"/>
            <w:hideMark/>
          </w:tcPr>
          <w:p w14:paraId="4060D198"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PNK</w:t>
            </w:r>
          </w:p>
        </w:tc>
        <w:tc>
          <w:tcPr>
            <w:tcW w:w="1100" w:type="dxa"/>
            <w:tcBorders>
              <w:top w:val="nil"/>
              <w:left w:val="nil"/>
              <w:bottom w:val="single" w:sz="4" w:space="0" w:color="auto"/>
              <w:right w:val="single" w:sz="4" w:space="0" w:color="auto"/>
            </w:tcBorders>
            <w:shd w:val="clear" w:color="auto" w:fill="auto"/>
            <w:noWrap/>
            <w:vAlign w:val="center"/>
            <w:hideMark/>
          </w:tcPr>
          <w:p w14:paraId="5D5581FE"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10,5</w:t>
            </w:r>
          </w:p>
        </w:tc>
        <w:tc>
          <w:tcPr>
            <w:tcW w:w="1230" w:type="dxa"/>
            <w:tcBorders>
              <w:top w:val="nil"/>
              <w:left w:val="nil"/>
              <w:bottom w:val="single" w:sz="4" w:space="0" w:color="auto"/>
              <w:right w:val="single" w:sz="4" w:space="0" w:color="auto"/>
            </w:tcBorders>
            <w:shd w:val="clear" w:color="auto" w:fill="auto"/>
            <w:noWrap/>
            <w:vAlign w:val="center"/>
            <w:hideMark/>
          </w:tcPr>
          <w:p w14:paraId="3468DBF2"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7,7</w:t>
            </w:r>
          </w:p>
        </w:tc>
        <w:tc>
          <w:tcPr>
            <w:tcW w:w="1144" w:type="dxa"/>
            <w:tcBorders>
              <w:top w:val="nil"/>
              <w:left w:val="nil"/>
              <w:bottom w:val="single" w:sz="4" w:space="0" w:color="auto"/>
              <w:right w:val="single" w:sz="4" w:space="0" w:color="auto"/>
            </w:tcBorders>
            <w:shd w:val="clear" w:color="auto" w:fill="auto"/>
            <w:noWrap/>
            <w:vAlign w:val="center"/>
            <w:hideMark/>
          </w:tcPr>
          <w:p w14:paraId="35CA9141"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2,8</w:t>
            </w:r>
          </w:p>
        </w:tc>
      </w:tr>
      <w:tr w:rsidR="0079655D" w:rsidRPr="001B5C15" w14:paraId="452FD200"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458DDF89"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3</w:t>
            </w:r>
          </w:p>
        </w:tc>
        <w:tc>
          <w:tcPr>
            <w:tcW w:w="4180" w:type="dxa"/>
            <w:tcBorders>
              <w:top w:val="nil"/>
              <w:left w:val="nil"/>
              <w:bottom w:val="single" w:sz="4" w:space="0" w:color="auto"/>
              <w:right w:val="single" w:sz="4" w:space="0" w:color="auto"/>
            </w:tcBorders>
            <w:shd w:val="clear" w:color="auto" w:fill="auto"/>
            <w:noWrap/>
            <w:vAlign w:val="center"/>
            <w:hideMark/>
          </w:tcPr>
          <w:p w14:paraId="6EC568F4" w14:textId="77777777" w:rsidR="00123301" w:rsidRPr="001B5C15" w:rsidRDefault="00123301" w:rsidP="00BF1781">
            <w:pPr>
              <w:spacing w:before="0"/>
              <w:jc w:val="left"/>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 xml:space="preserve"> Đất chưa sử dụng</w:t>
            </w:r>
          </w:p>
        </w:tc>
        <w:tc>
          <w:tcPr>
            <w:tcW w:w="740" w:type="dxa"/>
            <w:tcBorders>
              <w:top w:val="nil"/>
              <w:left w:val="nil"/>
              <w:bottom w:val="single" w:sz="4" w:space="0" w:color="auto"/>
              <w:right w:val="single" w:sz="4" w:space="0" w:color="auto"/>
            </w:tcBorders>
            <w:shd w:val="clear" w:color="auto" w:fill="auto"/>
            <w:noWrap/>
            <w:vAlign w:val="center"/>
            <w:hideMark/>
          </w:tcPr>
          <w:p w14:paraId="26583ED8" w14:textId="77777777" w:rsidR="00123301" w:rsidRPr="001B5C15" w:rsidRDefault="00123301" w:rsidP="00BF1781">
            <w:pPr>
              <w:spacing w:before="0"/>
              <w:jc w:val="center"/>
              <w:rPr>
                <w:rFonts w:ascii="Times New Roman" w:eastAsia="Times New Roman" w:hAnsi="Times New Roman"/>
                <w:b/>
                <w:bCs/>
                <w:sz w:val="22"/>
                <w:lang w:val="vi-VN" w:eastAsia="vi-VN"/>
              </w:rPr>
            </w:pPr>
            <w:r w:rsidRPr="001B5C15">
              <w:rPr>
                <w:rFonts w:ascii="Times New Roman" w:eastAsia="Times New Roman" w:hAnsi="Times New Roman"/>
                <w:b/>
                <w:bCs/>
                <w:sz w:val="22"/>
                <w:lang w:val="vi-VN" w:eastAsia="vi-VN"/>
              </w:rPr>
              <w:t>CSD</w:t>
            </w:r>
          </w:p>
        </w:tc>
        <w:tc>
          <w:tcPr>
            <w:tcW w:w="1100" w:type="dxa"/>
            <w:tcBorders>
              <w:top w:val="nil"/>
              <w:left w:val="nil"/>
              <w:bottom w:val="single" w:sz="4" w:space="0" w:color="auto"/>
              <w:right w:val="single" w:sz="4" w:space="0" w:color="auto"/>
            </w:tcBorders>
            <w:shd w:val="clear" w:color="auto" w:fill="auto"/>
            <w:noWrap/>
            <w:vAlign w:val="center"/>
            <w:hideMark/>
          </w:tcPr>
          <w:p w14:paraId="226FB50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12.555,3</w:t>
            </w:r>
          </w:p>
        </w:tc>
        <w:tc>
          <w:tcPr>
            <w:tcW w:w="1230" w:type="dxa"/>
            <w:tcBorders>
              <w:top w:val="nil"/>
              <w:left w:val="nil"/>
              <w:bottom w:val="single" w:sz="4" w:space="0" w:color="auto"/>
              <w:right w:val="single" w:sz="4" w:space="0" w:color="auto"/>
            </w:tcBorders>
            <w:shd w:val="clear" w:color="auto" w:fill="auto"/>
            <w:noWrap/>
            <w:vAlign w:val="center"/>
            <w:hideMark/>
          </w:tcPr>
          <w:p w14:paraId="32803E69"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46.090,5</w:t>
            </w:r>
          </w:p>
        </w:tc>
        <w:tc>
          <w:tcPr>
            <w:tcW w:w="1144" w:type="dxa"/>
            <w:tcBorders>
              <w:top w:val="nil"/>
              <w:left w:val="nil"/>
              <w:bottom w:val="single" w:sz="4" w:space="0" w:color="auto"/>
              <w:right w:val="single" w:sz="4" w:space="0" w:color="auto"/>
            </w:tcBorders>
            <w:shd w:val="clear" w:color="auto" w:fill="auto"/>
            <w:noWrap/>
            <w:vAlign w:val="center"/>
            <w:hideMark/>
          </w:tcPr>
          <w:p w14:paraId="7CE7017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-33.535,2</w:t>
            </w:r>
          </w:p>
        </w:tc>
      </w:tr>
      <w:tr w:rsidR="0079655D" w:rsidRPr="001B5C15" w14:paraId="0926397B"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56982470"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3.1</w:t>
            </w:r>
          </w:p>
        </w:tc>
        <w:tc>
          <w:tcPr>
            <w:tcW w:w="4180" w:type="dxa"/>
            <w:tcBorders>
              <w:top w:val="nil"/>
              <w:left w:val="nil"/>
              <w:bottom w:val="single" w:sz="4" w:space="0" w:color="auto"/>
              <w:right w:val="single" w:sz="4" w:space="0" w:color="auto"/>
            </w:tcBorders>
            <w:shd w:val="clear" w:color="auto" w:fill="auto"/>
            <w:noWrap/>
            <w:vAlign w:val="center"/>
            <w:hideMark/>
          </w:tcPr>
          <w:p w14:paraId="25BABFBF"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 xml:space="preserve">   Đất bằng chưa sử dụng</w:t>
            </w:r>
          </w:p>
        </w:tc>
        <w:tc>
          <w:tcPr>
            <w:tcW w:w="740" w:type="dxa"/>
            <w:tcBorders>
              <w:top w:val="nil"/>
              <w:left w:val="nil"/>
              <w:bottom w:val="single" w:sz="4" w:space="0" w:color="auto"/>
              <w:right w:val="single" w:sz="4" w:space="0" w:color="auto"/>
            </w:tcBorders>
            <w:shd w:val="clear" w:color="auto" w:fill="auto"/>
            <w:noWrap/>
            <w:vAlign w:val="center"/>
            <w:hideMark/>
          </w:tcPr>
          <w:p w14:paraId="085ABAD0"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BCS</w:t>
            </w:r>
          </w:p>
        </w:tc>
        <w:tc>
          <w:tcPr>
            <w:tcW w:w="1100" w:type="dxa"/>
            <w:tcBorders>
              <w:top w:val="nil"/>
              <w:left w:val="nil"/>
              <w:bottom w:val="single" w:sz="4" w:space="0" w:color="auto"/>
              <w:right w:val="single" w:sz="4" w:space="0" w:color="auto"/>
            </w:tcBorders>
            <w:shd w:val="clear" w:color="auto" w:fill="auto"/>
            <w:noWrap/>
            <w:vAlign w:val="center"/>
            <w:hideMark/>
          </w:tcPr>
          <w:p w14:paraId="1BBD686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5.710,1</w:t>
            </w:r>
          </w:p>
        </w:tc>
        <w:tc>
          <w:tcPr>
            <w:tcW w:w="1230" w:type="dxa"/>
            <w:tcBorders>
              <w:top w:val="nil"/>
              <w:left w:val="nil"/>
              <w:bottom w:val="single" w:sz="4" w:space="0" w:color="auto"/>
              <w:right w:val="single" w:sz="4" w:space="0" w:color="auto"/>
            </w:tcBorders>
            <w:shd w:val="clear" w:color="auto" w:fill="auto"/>
            <w:noWrap/>
            <w:vAlign w:val="center"/>
            <w:hideMark/>
          </w:tcPr>
          <w:p w14:paraId="4C5BCD2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6.816,7</w:t>
            </w:r>
          </w:p>
        </w:tc>
        <w:tc>
          <w:tcPr>
            <w:tcW w:w="1144" w:type="dxa"/>
            <w:tcBorders>
              <w:top w:val="nil"/>
              <w:left w:val="nil"/>
              <w:bottom w:val="single" w:sz="4" w:space="0" w:color="auto"/>
              <w:right w:val="single" w:sz="4" w:space="0" w:color="auto"/>
            </w:tcBorders>
            <w:shd w:val="clear" w:color="auto" w:fill="auto"/>
            <w:noWrap/>
            <w:vAlign w:val="center"/>
            <w:hideMark/>
          </w:tcPr>
          <w:p w14:paraId="78DB1E4C"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-1.106,6</w:t>
            </w:r>
          </w:p>
        </w:tc>
      </w:tr>
      <w:tr w:rsidR="0079655D" w:rsidRPr="001B5C15" w14:paraId="3296F5DA"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1A77DE81"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3.2</w:t>
            </w:r>
          </w:p>
        </w:tc>
        <w:tc>
          <w:tcPr>
            <w:tcW w:w="4180" w:type="dxa"/>
            <w:tcBorders>
              <w:top w:val="nil"/>
              <w:left w:val="nil"/>
              <w:bottom w:val="single" w:sz="4" w:space="0" w:color="auto"/>
              <w:right w:val="single" w:sz="4" w:space="0" w:color="auto"/>
            </w:tcBorders>
            <w:shd w:val="clear" w:color="auto" w:fill="auto"/>
            <w:noWrap/>
            <w:vAlign w:val="center"/>
            <w:hideMark/>
          </w:tcPr>
          <w:p w14:paraId="039FC4E5"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 xml:space="preserve">   Đất đồi núi chưa sử dụng</w:t>
            </w:r>
          </w:p>
        </w:tc>
        <w:tc>
          <w:tcPr>
            <w:tcW w:w="740" w:type="dxa"/>
            <w:tcBorders>
              <w:top w:val="nil"/>
              <w:left w:val="nil"/>
              <w:bottom w:val="single" w:sz="4" w:space="0" w:color="auto"/>
              <w:right w:val="single" w:sz="4" w:space="0" w:color="auto"/>
            </w:tcBorders>
            <w:shd w:val="clear" w:color="auto" w:fill="auto"/>
            <w:noWrap/>
            <w:vAlign w:val="center"/>
            <w:hideMark/>
          </w:tcPr>
          <w:p w14:paraId="23514A5A"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DCS</w:t>
            </w:r>
          </w:p>
        </w:tc>
        <w:tc>
          <w:tcPr>
            <w:tcW w:w="1100" w:type="dxa"/>
            <w:tcBorders>
              <w:top w:val="nil"/>
              <w:left w:val="nil"/>
              <w:bottom w:val="single" w:sz="4" w:space="0" w:color="auto"/>
              <w:right w:val="single" w:sz="4" w:space="0" w:color="auto"/>
            </w:tcBorders>
            <w:shd w:val="clear" w:color="auto" w:fill="auto"/>
            <w:noWrap/>
            <w:vAlign w:val="center"/>
            <w:hideMark/>
          </w:tcPr>
          <w:p w14:paraId="009E2B47"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6.819,6</w:t>
            </w:r>
          </w:p>
        </w:tc>
        <w:tc>
          <w:tcPr>
            <w:tcW w:w="1230" w:type="dxa"/>
            <w:tcBorders>
              <w:top w:val="nil"/>
              <w:left w:val="nil"/>
              <w:bottom w:val="single" w:sz="4" w:space="0" w:color="auto"/>
              <w:right w:val="single" w:sz="4" w:space="0" w:color="auto"/>
            </w:tcBorders>
            <w:shd w:val="clear" w:color="auto" w:fill="auto"/>
            <w:noWrap/>
            <w:vAlign w:val="center"/>
            <w:hideMark/>
          </w:tcPr>
          <w:p w14:paraId="4EEEE855"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38.858,1</w:t>
            </w:r>
          </w:p>
        </w:tc>
        <w:tc>
          <w:tcPr>
            <w:tcW w:w="1144" w:type="dxa"/>
            <w:tcBorders>
              <w:top w:val="nil"/>
              <w:left w:val="nil"/>
              <w:bottom w:val="single" w:sz="4" w:space="0" w:color="auto"/>
              <w:right w:val="single" w:sz="4" w:space="0" w:color="auto"/>
            </w:tcBorders>
            <w:shd w:val="clear" w:color="auto" w:fill="auto"/>
            <w:noWrap/>
            <w:vAlign w:val="center"/>
            <w:hideMark/>
          </w:tcPr>
          <w:p w14:paraId="3E53DECB"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-32.038,5</w:t>
            </w:r>
          </w:p>
        </w:tc>
      </w:tr>
      <w:tr w:rsidR="0079655D" w:rsidRPr="001B5C15" w14:paraId="0F686391" w14:textId="77777777" w:rsidTr="000C60F6">
        <w:trPr>
          <w:trHeight w:hRule="exact" w:val="454"/>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14:paraId="64627972"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3.3</w:t>
            </w:r>
          </w:p>
        </w:tc>
        <w:tc>
          <w:tcPr>
            <w:tcW w:w="4180" w:type="dxa"/>
            <w:tcBorders>
              <w:top w:val="nil"/>
              <w:left w:val="nil"/>
              <w:bottom w:val="single" w:sz="4" w:space="0" w:color="auto"/>
              <w:right w:val="single" w:sz="4" w:space="0" w:color="auto"/>
            </w:tcBorders>
            <w:shd w:val="clear" w:color="auto" w:fill="auto"/>
            <w:noWrap/>
            <w:vAlign w:val="center"/>
            <w:hideMark/>
          </w:tcPr>
          <w:p w14:paraId="30D9EEAB" w14:textId="77777777" w:rsidR="00123301" w:rsidRPr="001B5C15" w:rsidRDefault="00123301" w:rsidP="00BF1781">
            <w:pPr>
              <w:spacing w:before="0"/>
              <w:jc w:val="left"/>
              <w:rPr>
                <w:rFonts w:ascii="Times New Roman" w:eastAsia="Times New Roman" w:hAnsi="Times New Roman"/>
                <w:b/>
                <w:bCs/>
                <w:i/>
                <w:iCs/>
                <w:sz w:val="22"/>
                <w:lang w:val="vi-VN" w:eastAsia="vi-VN"/>
              </w:rPr>
            </w:pPr>
            <w:r w:rsidRPr="001B5C15">
              <w:rPr>
                <w:rFonts w:ascii="Times New Roman" w:eastAsia="Times New Roman" w:hAnsi="Times New Roman"/>
                <w:b/>
                <w:bCs/>
                <w:i/>
                <w:iCs/>
                <w:sz w:val="22"/>
                <w:lang w:val="vi-VN" w:eastAsia="vi-VN"/>
              </w:rPr>
              <w:t xml:space="preserve">   Núi đá không có rừng cây</w:t>
            </w:r>
          </w:p>
        </w:tc>
        <w:tc>
          <w:tcPr>
            <w:tcW w:w="740" w:type="dxa"/>
            <w:tcBorders>
              <w:top w:val="nil"/>
              <w:left w:val="nil"/>
              <w:bottom w:val="single" w:sz="4" w:space="0" w:color="auto"/>
              <w:right w:val="single" w:sz="4" w:space="0" w:color="auto"/>
            </w:tcBorders>
            <w:shd w:val="clear" w:color="auto" w:fill="auto"/>
            <w:noWrap/>
            <w:vAlign w:val="center"/>
            <w:hideMark/>
          </w:tcPr>
          <w:p w14:paraId="33A5F14F" w14:textId="77777777" w:rsidR="00123301" w:rsidRPr="001B5C15" w:rsidRDefault="00123301" w:rsidP="00BF1781">
            <w:pPr>
              <w:spacing w:before="0"/>
              <w:jc w:val="center"/>
              <w:rPr>
                <w:rFonts w:ascii="Times New Roman" w:eastAsia="Times New Roman" w:hAnsi="Times New Roman"/>
                <w:sz w:val="22"/>
                <w:lang w:val="vi-VN" w:eastAsia="vi-VN"/>
              </w:rPr>
            </w:pPr>
            <w:r w:rsidRPr="001B5C15">
              <w:rPr>
                <w:rFonts w:ascii="Times New Roman" w:eastAsia="Times New Roman" w:hAnsi="Times New Roman"/>
                <w:sz w:val="22"/>
                <w:lang w:val="vi-VN" w:eastAsia="vi-VN"/>
              </w:rPr>
              <w:t>NCS</w:t>
            </w:r>
          </w:p>
        </w:tc>
        <w:tc>
          <w:tcPr>
            <w:tcW w:w="1100" w:type="dxa"/>
            <w:tcBorders>
              <w:top w:val="nil"/>
              <w:left w:val="nil"/>
              <w:bottom w:val="single" w:sz="4" w:space="0" w:color="auto"/>
              <w:right w:val="single" w:sz="4" w:space="0" w:color="auto"/>
            </w:tcBorders>
            <w:shd w:val="clear" w:color="auto" w:fill="auto"/>
            <w:noWrap/>
            <w:vAlign w:val="center"/>
            <w:hideMark/>
          </w:tcPr>
          <w:p w14:paraId="00273FB7"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rPr>
              <w:t>25,6</w:t>
            </w:r>
          </w:p>
        </w:tc>
        <w:tc>
          <w:tcPr>
            <w:tcW w:w="1230" w:type="dxa"/>
            <w:tcBorders>
              <w:top w:val="nil"/>
              <w:left w:val="nil"/>
              <w:bottom w:val="single" w:sz="4" w:space="0" w:color="auto"/>
              <w:right w:val="single" w:sz="4" w:space="0" w:color="auto"/>
            </w:tcBorders>
            <w:shd w:val="clear" w:color="auto" w:fill="auto"/>
            <w:noWrap/>
            <w:vAlign w:val="center"/>
            <w:hideMark/>
          </w:tcPr>
          <w:p w14:paraId="7CC4050D"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415,7</w:t>
            </w:r>
          </w:p>
        </w:tc>
        <w:tc>
          <w:tcPr>
            <w:tcW w:w="1144" w:type="dxa"/>
            <w:tcBorders>
              <w:top w:val="nil"/>
              <w:left w:val="nil"/>
              <w:bottom w:val="single" w:sz="4" w:space="0" w:color="auto"/>
              <w:right w:val="single" w:sz="4" w:space="0" w:color="auto"/>
            </w:tcBorders>
            <w:shd w:val="clear" w:color="auto" w:fill="auto"/>
            <w:noWrap/>
            <w:vAlign w:val="center"/>
            <w:hideMark/>
          </w:tcPr>
          <w:p w14:paraId="0702BF0F" w14:textId="77777777" w:rsidR="00123301" w:rsidRPr="001B5C15" w:rsidRDefault="00123301" w:rsidP="00BF1781">
            <w:pPr>
              <w:spacing w:before="0"/>
              <w:jc w:val="right"/>
              <w:rPr>
                <w:rFonts w:ascii="Times New Roman" w:eastAsia="Times New Roman" w:hAnsi="Times New Roman"/>
                <w:sz w:val="22"/>
                <w:lang w:val="vi-VN" w:eastAsia="vi-VN"/>
              </w:rPr>
            </w:pPr>
            <w:r w:rsidRPr="001B5C15">
              <w:rPr>
                <w:sz w:val="22"/>
                <w:lang w:val="vi-VN"/>
              </w:rPr>
              <w:t>-390,1</w:t>
            </w:r>
          </w:p>
        </w:tc>
      </w:tr>
    </w:tbl>
    <w:bookmarkEnd w:id="298"/>
    <w:p w14:paraId="30725AA5" w14:textId="76F71A85" w:rsidR="00CA7354" w:rsidRPr="001B5C15" w:rsidRDefault="00123301" w:rsidP="004309A8">
      <w:pPr>
        <w:spacing w:line="340" w:lineRule="exact"/>
        <w:ind w:left="567"/>
        <w:rPr>
          <w:rFonts w:ascii="Times New Roman" w:eastAsia="Times New Roman" w:hAnsi="Times New Roman"/>
          <w:i/>
          <w:iCs/>
          <w:szCs w:val="28"/>
          <w:lang w:val="it-IT" w:eastAsia="x-none"/>
        </w:rPr>
      </w:pPr>
      <w:r w:rsidRPr="001B5C15">
        <w:rPr>
          <w:rFonts w:ascii="Times New Roman" w:eastAsia="Times New Roman" w:hAnsi="Times New Roman"/>
          <w:i/>
          <w:iCs/>
          <w:szCs w:val="28"/>
          <w:lang w:val="it-IT" w:eastAsia="x-none"/>
        </w:rPr>
        <w:t>b</w:t>
      </w:r>
      <w:r w:rsidR="007054AB" w:rsidRPr="001B5C15">
        <w:rPr>
          <w:rFonts w:ascii="Times New Roman" w:eastAsia="Times New Roman" w:hAnsi="Times New Roman"/>
          <w:i/>
          <w:iCs/>
          <w:szCs w:val="28"/>
          <w:lang w:val="it-IT" w:eastAsia="x-none"/>
        </w:rPr>
        <w:t>)</w:t>
      </w:r>
      <w:r w:rsidRPr="001B5C15">
        <w:rPr>
          <w:rFonts w:ascii="Times New Roman" w:eastAsia="Times New Roman" w:hAnsi="Times New Roman"/>
          <w:i/>
          <w:iCs/>
          <w:szCs w:val="28"/>
          <w:lang w:val="it-IT" w:eastAsia="x-none"/>
        </w:rPr>
        <w:t xml:space="preserve"> Tình hình biến động sử dụng đất trên bản đồ và hồ sơ địa chính:</w:t>
      </w:r>
    </w:p>
    <w:p w14:paraId="21F094C8" w14:textId="07CF909B" w:rsidR="007054AB" w:rsidRPr="001B5C15" w:rsidRDefault="00123301" w:rsidP="00845CFC">
      <w:pPr>
        <w:spacing w:line="360" w:lineRule="exact"/>
        <w:ind w:firstLine="567"/>
        <w:rPr>
          <w:rFonts w:ascii="Times New Roman" w:eastAsia="Times New Roman" w:hAnsi="Times New Roman"/>
          <w:szCs w:val="28"/>
          <w:lang w:val="it-IT" w:eastAsia="x-none"/>
        </w:rPr>
      </w:pPr>
      <w:bookmarkStart w:id="299" w:name="_Hlk111811787"/>
      <w:r w:rsidRPr="001B5C15">
        <w:rPr>
          <w:rFonts w:ascii="Times New Roman" w:eastAsia="Times New Roman" w:hAnsi="Times New Roman"/>
          <w:szCs w:val="28"/>
          <w:lang w:val="it-IT" w:eastAsia="x-none"/>
        </w:rPr>
        <w:t xml:space="preserve">Hầu hết các xã, phường, thị trấn </w:t>
      </w:r>
      <w:r w:rsidR="007054AB" w:rsidRPr="001B5C15">
        <w:rPr>
          <w:rFonts w:ascii="Times New Roman" w:eastAsia="Times New Roman" w:hAnsi="Times New Roman"/>
          <w:szCs w:val="28"/>
          <w:lang w:val="it-IT" w:eastAsia="x-none"/>
        </w:rPr>
        <w:t xml:space="preserve">trong </w:t>
      </w:r>
      <w:r w:rsidR="00CD22CC" w:rsidRPr="001B5C15">
        <w:rPr>
          <w:rFonts w:ascii="Times New Roman" w:eastAsia="Times New Roman" w:hAnsi="Times New Roman"/>
          <w:szCs w:val="28"/>
          <w:lang w:val="it-IT" w:eastAsia="x-none"/>
        </w:rPr>
        <w:t xml:space="preserve">tỉnh </w:t>
      </w:r>
      <w:r w:rsidR="00E936CE" w:rsidRPr="001B5C15">
        <w:rPr>
          <w:rFonts w:ascii="Times New Roman" w:eastAsia="Times New Roman" w:hAnsi="Times New Roman"/>
          <w:szCs w:val="28"/>
          <w:lang w:val="it-IT" w:eastAsia="x-none"/>
        </w:rPr>
        <w:t xml:space="preserve">(trừ các xã, các khu vực đang thực hiện </w:t>
      </w:r>
      <w:r w:rsidR="00E936CE" w:rsidRPr="001B5C15">
        <w:rPr>
          <w:rFonts w:ascii="Times New Roman" w:eastAsia="Times New Roman" w:hAnsi="Times New Roman"/>
          <w:spacing w:val="-2"/>
          <w:szCs w:val="28"/>
          <w:lang w:val="it-IT" w:eastAsia="x-none"/>
        </w:rPr>
        <w:t xml:space="preserve">đo đạc chỉnh lý) </w:t>
      </w:r>
      <w:r w:rsidRPr="001B5C15">
        <w:rPr>
          <w:rFonts w:ascii="Times New Roman" w:eastAsia="Times New Roman" w:hAnsi="Times New Roman"/>
          <w:spacing w:val="-2"/>
          <w:szCs w:val="28"/>
          <w:lang w:val="it-IT" w:eastAsia="x-none"/>
        </w:rPr>
        <w:t xml:space="preserve">đều có sự biến động </w:t>
      </w:r>
      <w:r w:rsidR="00372DE2" w:rsidRPr="001B5C15">
        <w:rPr>
          <w:rFonts w:ascii="Times New Roman" w:eastAsia="Times New Roman" w:hAnsi="Times New Roman"/>
          <w:spacing w:val="-2"/>
          <w:szCs w:val="28"/>
          <w:lang w:val="it-IT" w:eastAsia="x-none"/>
        </w:rPr>
        <w:t xml:space="preserve">về </w:t>
      </w:r>
      <w:r w:rsidR="0010798B" w:rsidRPr="001B5C15">
        <w:rPr>
          <w:rFonts w:ascii="Times New Roman" w:eastAsia="Times New Roman" w:hAnsi="Times New Roman"/>
          <w:szCs w:val="28"/>
          <w:lang w:val="it-IT" w:eastAsia="x-none"/>
        </w:rPr>
        <w:t xml:space="preserve">hình thể, ranh giới thửa đất </w:t>
      </w:r>
      <w:r w:rsidRPr="001B5C15">
        <w:rPr>
          <w:rFonts w:ascii="Times New Roman" w:eastAsia="Times New Roman" w:hAnsi="Times New Roman"/>
          <w:spacing w:val="-2"/>
          <w:szCs w:val="28"/>
          <w:lang w:val="it-IT" w:eastAsia="x-none"/>
        </w:rPr>
        <w:t>trên 40% tổng số thửa trên bản đồ địa chính</w:t>
      </w:r>
      <w:r w:rsidR="003643C2" w:rsidRPr="001B5C15">
        <w:rPr>
          <w:rFonts w:ascii="Times New Roman" w:eastAsia="Times New Roman" w:hAnsi="Times New Roman"/>
          <w:spacing w:val="-2"/>
          <w:szCs w:val="28"/>
          <w:lang w:val="it-IT" w:eastAsia="x-none"/>
        </w:rPr>
        <w:t xml:space="preserve">, riêng Phường 1, Phường 2, phường An Đôn của thị xã Quảng Trị và xã Vĩnh Ô của huyện Vĩnh Linh có mức biến động </w:t>
      </w:r>
      <w:r w:rsidR="00372DE2" w:rsidRPr="001B5C15">
        <w:rPr>
          <w:rFonts w:ascii="Times New Roman" w:eastAsia="Times New Roman" w:hAnsi="Times New Roman"/>
          <w:spacing w:val="-2"/>
          <w:szCs w:val="28"/>
          <w:lang w:val="it-IT" w:eastAsia="x-none"/>
        </w:rPr>
        <w:t xml:space="preserve">về </w:t>
      </w:r>
      <w:r w:rsidR="0010798B" w:rsidRPr="001B5C15">
        <w:rPr>
          <w:rFonts w:ascii="Times New Roman" w:eastAsia="Times New Roman" w:hAnsi="Times New Roman"/>
          <w:szCs w:val="28"/>
          <w:lang w:val="it-IT" w:eastAsia="x-none"/>
        </w:rPr>
        <w:t>hình thể, ranh giới thửa đất</w:t>
      </w:r>
      <w:r w:rsidR="00372DE2" w:rsidRPr="001B5C15">
        <w:rPr>
          <w:rFonts w:ascii="Times New Roman" w:eastAsia="Times New Roman" w:hAnsi="Times New Roman"/>
          <w:spacing w:val="-2"/>
          <w:szCs w:val="28"/>
          <w:lang w:val="it-IT" w:eastAsia="x-none"/>
        </w:rPr>
        <w:t xml:space="preserve"> </w:t>
      </w:r>
      <w:r w:rsidR="003643C2" w:rsidRPr="001B5C15">
        <w:rPr>
          <w:rFonts w:ascii="Times New Roman" w:eastAsia="Times New Roman" w:hAnsi="Times New Roman"/>
          <w:spacing w:val="-2"/>
          <w:szCs w:val="28"/>
          <w:lang w:val="it-IT" w:eastAsia="x-none"/>
        </w:rPr>
        <w:t>trung bình dưới 40% tổng số thửa trên bản đồ địa chính.</w:t>
      </w:r>
      <w:r w:rsidR="00372DE2" w:rsidRPr="001B5C15">
        <w:rPr>
          <w:rFonts w:ascii="Times New Roman" w:eastAsia="Times New Roman" w:hAnsi="Times New Roman"/>
          <w:spacing w:val="-2"/>
          <w:szCs w:val="28"/>
          <w:lang w:val="it-IT" w:eastAsia="x-none"/>
        </w:rPr>
        <w:t xml:space="preserve"> </w:t>
      </w:r>
      <w:bookmarkStart w:id="300" w:name="_Hlk111798372"/>
      <w:r w:rsidR="00372DE2" w:rsidRPr="001B5C15">
        <w:rPr>
          <w:rFonts w:ascii="Times New Roman" w:eastAsia="Times New Roman" w:hAnsi="Times New Roman"/>
          <w:spacing w:val="-2"/>
          <w:szCs w:val="28"/>
          <w:lang w:val="it-IT" w:eastAsia="x-none"/>
        </w:rPr>
        <w:t>Ngoài ra nhiều khu vực còn có sự sai lệch tọa độ giữa hiện trạng sử dụng đất và hồ sơ địa chính</w:t>
      </w:r>
      <w:r w:rsidR="0010798B" w:rsidRPr="001B5C15">
        <w:rPr>
          <w:rFonts w:ascii="Times New Roman" w:eastAsia="Times New Roman" w:hAnsi="Times New Roman"/>
          <w:spacing w:val="-2"/>
          <w:szCs w:val="28"/>
          <w:lang w:val="it-IT" w:eastAsia="x-none"/>
        </w:rPr>
        <w:t xml:space="preserve"> đặc biệt là khu vực huyện Hướng Hóa và Đakrông.</w:t>
      </w:r>
    </w:p>
    <w:p w14:paraId="653E440E" w14:textId="3B6B34B5" w:rsidR="006567D4" w:rsidRPr="001B5C15" w:rsidRDefault="006567D4" w:rsidP="00845CFC">
      <w:pPr>
        <w:spacing w:line="360" w:lineRule="exact"/>
        <w:ind w:firstLine="567"/>
        <w:rPr>
          <w:rFonts w:ascii="Times New Roman" w:eastAsia="Times New Roman" w:hAnsi="Times New Roman"/>
          <w:szCs w:val="28"/>
          <w:lang w:val="it-IT" w:eastAsia="x-none"/>
        </w:rPr>
      </w:pPr>
      <w:bookmarkStart w:id="301" w:name="_Hlk111811855"/>
      <w:bookmarkEnd w:id="299"/>
      <w:bookmarkEnd w:id="300"/>
      <w:r w:rsidRPr="001B5C15">
        <w:rPr>
          <w:rFonts w:ascii="Times New Roman" w:eastAsia="Times New Roman" w:hAnsi="Times New Roman"/>
          <w:szCs w:val="28"/>
          <w:lang w:val="it-IT" w:eastAsia="x-none"/>
        </w:rPr>
        <w:t xml:space="preserve">Đối với các đơn vị đang thực hiện </w:t>
      </w:r>
      <w:r w:rsidR="00661E0A" w:rsidRPr="001B5C15">
        <w:rPr>
          <w:rFonts w:ascii="Times New Roman" w:eastAsia="Times New Roman" w:hAnsi="Times New Roman"/>
          <w:szCs w:val="28"/>
          <w:lang w:val="it-IT" w:eastAsia="x-none"/>
        </w:rPr>
        <w:t xml:space="preserve">đo đạc theo các dự án, dự kiến mức độ biến động </w:t>
      </w:r>
      <w:r w:rsidRPr="001B5C15">
        <w:rPr>
          <w:rFonts w:ascii="Times New Roman" w:eastAsia="Times New Roman" w:hAnsi="Times New Roman"/>
          <w:szCs w:val="28"/>
          <w:lang w:val="it-IT" w:eastAsia="x-none"/>
        </w:rPr>
        <w:t xml:space="preserve">sau khi kết thúc </w:t>
      </w:r>
      <w:r w:rsidR="00661E0A" w:rsidRPr="001B5C15">
        <w:rPr>
          <w:rFonts w:ascii="Times New Roman" w:eastAsia="Times New Roman" w:hAnsi="Times New Roman"/>
          <w:szCs w:val="28"/>
          <w:lang w:val="it-IT" w:eastAsia="x-none"/>
        </w:rPr>
        <w:t xml:space="preserve">các </w:t>
      </w:r>
      <w:r w:rsidRPr="001B5C15">
        <w:rPr>
          <w:rFonts w:ascii="Times New Roman" w:eastAsia="Times New Roman" w:hAnsi="Times New Roman"/>
          <w:szCs w:val="28"/>
          <w:lang w:val="it-IT" w:eastAsia="x-none"/>
        </w:rPr>
        <w:t>dự án cho đến năm 2030 khoảng 20 đến 30%.</w:t>
      </w:r>
    </w:p>
    <w:bookmarkEnd w:id="301"/>
    <w:p w14:paraId="4119CF87" w14:textId="3BBF3C64" w:rsidR="00123301" w:rsidRPr="001B5C15" w:rsidRDefault="007054AB" w:rsidP="00845CFC">
      <w:pPr>
        <w:spacing w:line="360" w:lineRule="exact"/>
        <w:ind w:firstLine="567"/>
        <w:rPr>
          <w:rFonts w:ascii="Times New Roman" w:eastAsia="Times New Roman" w:hAnsi="Times New Roman"/>
          <w:i/>
          <w:iCs/>
          <w:szCs w:val="28"/>
          <w:lang w:val="it-IT" w:eastAsia="x-none"/>
        </w:rPr>
      </w:pPr>
      <w:r w:rsidRPr="001B5C15">
        <w:rPr>
          <w:rFonts w:ascii="Times New Roman" w:eastAsia="Times New Roman" w:hAnsi="Times New Roman"/>
          <w:i/>
          <w:iCs/>
          <w:szCs w:val="28"/>
          <w:lang w:val="it-IT" w:eastAsia="x-none"/>
        </w:rPr>
        <w:t>c)</w:t>
      </w:r>
      <w:r w:rsidR="00123301" w:rsidRPr="001B5C15">
        <w:rPr>
          <w:rFonts w:ascii="Times New Roman" w:eastAsia="Times New Roman" w:hAnsi="Times New Roman"/>
          <w:i/>
          <w:iCs/>
          <w:szCs w:val="28"/>
          <w:lang w:val="it-IT" w:eastAsia="x-none"/>
        </w:rPr>
        <w:t xml:space="preserve"> Nguyên nhân biến động</w:t>
      </w:r>
    </w:p>
    <w:p w14:paraId="163B3AEC" w14:textId="18874926" w:rsidR="00123301" w:rsidRPr="001B5C15" w:rsidRDefault="00123301" w:rsidP="00845CFC">
      <w:pPr>
        <w:spacing w:line="360" w:lineRule="exact"/>
        <w:ind w:firstLine="567"/>
        <w:rPr>
          <w:rFonts w:ascii="Times New Roman" w:eastAsia="Times New Roman" w:hAnsi="Times New Roman"/>
          <w:szCs w:val="28"/>
          <w:lang w:val="it-IT" w:eastAsia="x-none"/>
        </w:rPr>
      </w:pPr>
      <w:bookmarkStart w:id="302" w:name="_Hlk111798461"/>
      <w:r w:rsidRPr="001B5C15">
        <w:rPr>
          <w:rFonts w:ascii="Times New Roman" w:eastAsia="Times New Roman" w:hAnsi="Times New Roman"/>
          <w:szCs w:val="28"/>
          <w:lang w:val="it-IT" w:eastAsia="x-none"/>
        </w:rPr>
        <w:t xml:space="preserve">Trong những năm vừa qua kinh tế - xã hội của tỉnh có tốc độ phát triển cao, chuyển dịch cơ cấu kinh tế diễn ra khá lớn; quá trình đô thị hóa diễn ra mạnh mẽ; công cuộc xây dựng nông thôn mới được đẩy mạnh, cùng với sự phát triển nhanh của thị trường bất động sản là nguyên nhân dẫn đến sự biến động đất đai. Trong quá trình khảo sát </w:t>
      </w:r>
      <w:r w:rsidR="003643C2" w:rsidRPr="001B5C15">
        <w:rPr>
          <w:rFonts w:ascii="Times New Roman" w:eastAsia="Times New Roman" w:hAnsi="Times New Roman"/>
          <w:szCs w:val="28"/>
          <w:lang w:val="it-IT" w:eastAsia="x-none"/>
        </w:rPr>
        <w:t xml:space="preserve">chi tiết </w:t>
      </w:r>
      <w:r w:rsidRPr="001B5C15">
        <w:rPr>
          <w:rFonts w:ascii="Times New Roman" w:eastAsia="Times New Roman" w:hAnsi="Times New Roman"/>
          <w:szCs w:val="28"/>
          <w:lang w:val="it-IT" w:eastAsia="x-none"/>
        </w:rPr>
        <w:t xml:space="preserve">trên </w:t>
      </w:r>
      <w:r w:rsidR="005810A6" w:rsidRPr="001B5C15">
        <w:rPr>
          <w:rFonts w:ascii="Times New Roman" w:eastAsia="Times New Roman" w:hAnsi="Times New Roman"/>
          <w:szCs w:val="28"/>
          <w:lang w:val="it-IT" w:eastAsia="x-none"/>
        </w:rPr>
        <w:t>9</w:t>
      </w:r>
      <w:r w:rsidR="00CD22CC" w:rsidRPr="001B5C15">
        <w:rPr>
          <w:rFonts w:ascii="Times New Roman" w:eastAsia="Times New Roman" w:hAnsi="Times New Roman"/>
          <w:szCs w:val="28"/>
          <w:lang w:val="it-IT" w:eastAsia="x-none"/>
        </w:rPr>
        <w:t>5</w:t>
      </w:r>
      <w:r w:rsidRPr="001B5C15">
        <w:rPr>
          <w:rFonts w:ascii="Times New Roman" w:eastAsia="Times New Roman" w:hAnsi="Times New Roman"/>
          <w:szCs w:val="28"/>
          <w:lang w:val="it-IT" w:eastAsia="x-none"/>
        </w:rPr>
        <w:t xml:space="preserve"> </w:t>
      </w:r>
      <w:r w:rsidR="00661E0A" w:rsidRPr="001B5C15">
        <w:rPr>
          <w:rFonts w:ascii="Times New Roman" w:eastAsia="Times New Roman" w:hAnsi="Times New Roman"/>
          <w:szCs w:val="28"/>
          <w:lang w:val="it-IT" w:eastAsia="x-none"/>
        </w:rPr>
        <w:t xml:space="preserve">đơn vị </w:t>
      </w:r>
      <w:r w:rsidR="00CD22CC" w:rsidRPr="001B5C15">
        <w:rPr>
          <w:rFonts w:ascii="Times New Roman" w:eastAsia="Times New Roman" w:hAnsi="Times New Roman"/>
          <w:szCs w:val="28"/>
          <w:lang w:val="it-IT" w:eastAsia="x-none"/>
        </w:rPr>
        <w:t xml:space="preserve">cấp xã và huyện đảo Cồn Cỏ </w:t>
      </w:r>
      <w:r w:rsidR="00661E0A" w:rsidRPr="001B5C15">
        <w:rPr>
          <w:rFonts w:ascii="Times New Roman" w:eastAsia="Times New Roman" w:hAnsi="Times New Roman"/>
          <w:szCs w:val="28"/>
          <w:lang w:val="it-IT" w:eastAsia="x-none"/>
        </w:rPr>
        <w:t>đã được đo đạc trước đây (trừ 3</w:t>
      </w:r>
      <w:r w:rsidR="00CD22CC" w:rsidRPr="001B5C15">
        <w:rPr>
          <w:rFonts w:ascii="Times New Roman" w:eastAsia="Times New Roman" w:hAnsi="Times New Roman"/>
          <w:szCs w:val="28"/>
          <w:lang w:val="it-IT" w:eastAsia="x-none"/>
        </w:rPr>
        <w:t>0</w:t>
      </w:r>
      <w:r w:rsidR="00661E0A" w:rsidRPr="001B5C15">
        <w:rPr>
          <w:rFonts w:ascii="Times New Roman" w:eastAsia="Times New Roman" w:hAnsi="Times New Roman"/>
          <w:szCs w:val="28"/>
          <w:lang w:val="it-IT" w:eastAsia="x-none"/>
        </w:rPr>
        <w:t xml:space="preserve"> đơn vị đang thực hiện đo đạc chỉnh lý)</w:t>
      </w:r>
      <w:r w:rsidRPr="001B5C15">
        <w:rPr>
          <w:rFonts w:ascii="Times New Roman" w:eastAsia="Times New Roman" w:hAnsi="Times New Roman"/>
          <w:szCs w:val="28"/>
          <w:lang w:val="it-IT" w:eastAsia="x-none"/>
        </w:rPr>
        <w:t xml:space="preserve"> cho thấy một số nguyên nhân dẫn đến biến động đất đai như sau:</w:t>
      </w:r>
    </w:p>
    <w:bookmarkEnd w:id="302"/>
    <w:p w14:paraId="79503125" w14:textId="105238FD" w:rsidR="00123301" w:rsidRPr="001B5C15" w:rsidRDefault="00123301" w:rsidP="00845CFC">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Do chuyển đổi cơ cấu cây trồng, vật nuôi, chuyển mục đích sử dụng đất</w:t>
      </w:r>
      <w:r w:rsidR="0044319D"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chuyển đổi ruộng đất trong sản xuất nông nghiệp, thực hiện chính sách tích tụ ruộng đất, xây dựng cánh đồng mẫu lớn, phát triển nhanh các mô hình nuôi trồng thủy sản, mô hình trang trại, trồng trọt theo công nghệ cao...</w:t>
      </w:r>
    </w:p>
    <w:p w14:paraId="147A483D" w14:textId="3D60FA55" w:rsidR="00123301" w:rsidRPr="001B5C15" w:rsidRDefault="00123301" w:rsidP="001D47E6">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Xây dựng mới cơ sở hạ tầng như</w:t>
      </w:r>
      <w:r w:rsidR="0044319D"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mở rộng, xây dựng mới các hệ thống giao thông, thủy lợi, năng lượng và các công trình hạ tầng khác;</w:t>
      </w:r>
    </w:p>
    <w:p w14:paraId="3231FFF0" w14:textId="0E239B64" w:rsidR="00123301" w:rsidRPr="001B5C15" w:rsidRDefault="00123301" w:rsidP="001D47E6">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lastRenderedPageBreak/>
        <w:t>- Xây dựng các khu công nghiệp, cụm công nghiệm trụ sở các cơ quan</w:t>
      </w:r>
      <w:r w:rsidR="0044319D"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các cơ sở sản xuất kinh doanh và thương mại dịch vụ khác;</w:t>
      </w:r>
    </w:p>
    <w:p w14:paraId="4334615F" w14:textId="68B3A34F" w:rsidR="00123301" w:rsidRPr="001B5C15" w:rsidRDefault="00123301" w:rsidP="001D47E6">
      <w:pPr>
        <w:spacing w:before="14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Biến động do thực hiện chuyển nhượng, cho tặng quyền sử dụng đất, giao đất, công nhận quyền sử dụng đất</w:t>
      </w:r>
      <w:r w:rsidR="003643C2" w:rsidRPr="001B5C15">
        <w:rPr>
          <w:rFonts w:ascii="Times New Roman" w:eastAsia="Times New Roman" w:hAnsi="Times New Roman"/>
          <w:szCs w:val="28"/>
          <w:lang w:val="it-IT" w:eastAsia="x-none"/>
        </w:rPr>
        <w:t>, chuyển đổi mục đích sử dụng đất...</w:t>
      </w:r>
      <w:r w:rsidRPr="001B5C15">
        <w:rPr>
          <w:rFonts w:ascii="Times New Roman" w:eastAsia="Times New Roman" w:hAnsi="Times New Roman"/>
          <w:szCs w:val="28"/>
          <w:lang w:val="it-IT" w:eastAsia="x-none"/>
        </w:rPr>
        <w:t>;</w:t>
      </w:r>
    </w:p>
    <w:p w14:paraId="4B88426B" w14:textId="738F18CC" w:rsidR="00123301" w:rsidRPr="001B5C15" w:rsidRDefault="00123301" w:rsidP="006567D4">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 Biến động do trước đây nhiều khu vực chưa được </w:t>
      </w:r>
      <w:r w:rsidR="00115DD8"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chi tiết (nhiều chủ sử dụng đo chung 1 thửa; do quá trình khai hoang, phục hóa ruộng đất;</w:t>
      </w:r>
    </w:p>
    <w:p w14:paraId="4568D298" w14:textId="4A19FC4C" w:rsidR="00123301" w:rsidRPr="001B5C15" w:rsidRDefault="00123301" w:rsidP="006567D4">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Biến động về tọa độ (lệch tọa độ) do trước đây đo đạc bằng công nghệ thấp</w:t>
      </w:r>
      <w:r w:rsidR="001F55F6" w:rsidRPr="001B5C15">
        <w:rPr>
          <w:rFonts w:ascii="Times New Roman" w:eastAsia="Times New Roman" w:hAnsi="Times New Roman"/>
          <w:szCs w:val="28"/>
          <w:lang w:val="it-IT" w:eastAsia="x-none"/>
        </w:rPr>
        <w:t xml:space="preserve"> </w:t>
      </w:r>
      <w:r w:rsidR="00617E06" w:rsidRPr="001B5C15">
        <w:rPr>
          <w:rFonts w:ascii="Times New Roman" w:eastAsia="Times New Roman" w:hAnsi="Times New Roman"/>
          <w:szCs w:val="28"/>
          <w:lang w:val="it-IT" w:eastAsia="x-none"/>
        </w:rPr>
        <w:t xml:space="preserve">hơn công nghệ đo đạc </w:t>
      </w:r>
      <w:r w:rsidR="001F55F6" w:rsidRPr="001B5C15">
        <w:rPr>
          <w:rFonts w:ascii="Times New Roman" w:eastAsia="Times New Roman" w:hAnsi="Times New Roman"/>
          <w:szCs w:val="28"/>
          <w:lang w:val="it-IT" w:eastAsia="x-none"/>
        </w:rPr>
        <w:t>hiện nay</w:t>
      </w:r>
      <w:r w:rsidRPr="001B5C15">
        <w:rPr>
          <w:rFonts w:ascii="Times New Roman" w:eastAsia="Times New Roman" w:hAnsi="Times New Roman"/>
          <w:szCs w:val="28"/>
          <w:lang w:val="it-IT" w:eastAsia="x-none"/>
        </w:rPr>
        <w:t>.</w:t>
      </w:r>
    </w:p>
    <w:p w14:paraId="414AD66A" w14:textId="718BA247" w:rsidR="004E4348" w:rsidRPr="001B5C15" w:rsidRDefault="00AF55AE" w:rsidP="00E37DBE">
      <w:pPr>
        <w:spacing w:line="380" w:lineRule="exact"/>
        <w:ind w:left="720"/>
        <w:rPr>
          <w:rFonts w:asciiTheme="majorHAnsi" w:hAnsiTheme="majorHAnsi" w:cstheme="majorHAnsi"/>
          <w:lang w:val="it-IT" w:eastAsia="x-none"/>
        </w:rPr>
      </w:pPr>
      <w:bookmarkStart w:id="303" w:name="_Toc101510723"/>
      <w:bookmarkStart w:id="304" w:name="_Toc111641794"/>
      <w:bookmarkStart w:id="305" w:name="_Toc111641914"/>
      <w:bookmarkStart w:id="306" w:name="_Toc111642237"/>
      <w:bookmarkStart w:id="307" w:name="_Toc111642882"/>
      <w:bookmarkStart w:id="308" w:name="_Toc111643574"/>
      <w:bookmarkStart w:id="309" w:name="_Toc111644030"/>
      <w:bookmarkStart w:id="310" w:name="_Toc111644223"/>
      <w:bookmarkStart w:id="311" w:name="_Toc111644857"/>
      <w:bookmarkStart w:id="312" w:name="_Toc111644939"/>
      <w:bookmarkStart w:id="313" w:name="_Toc111646975"/>
      <w:bookmarkStart w:id="314" w:name="_Toc111708662"/>
      <w:bookmarkStart w:id="315" w:name="_Hlk111728161"/>
      <w:r w:rsidRPr="001B5C15">
        <w:rPr>
          <w:rFonts w:asciiTheme="majorHAnsi" w:hAnsiTheme="majorHAnsi" w:cstheme="majorHAnsi"/>
          <w:b/>
          <w:bCs/>
          <w:lang w:val="it-IT" w:eastAsia="x-none"/>
        </w:rPr>
        <w:t>4</w:t>
      </w:r>
      <w:r w:rsidR="004E4348" w:rsidRPr="001B5C15">
        <w:rPr>
          <w:rFonts w:asciiTheme="majorHAnsi" w:hAnsiTheme="majorHAnsi" w:cstheme="majorHAnsi"/>
          <w:b/>
          <w:bCs/>
          <w:lang w:val="it-IT" w:eastAsia="x-none"/>
        </w:rPr>
        <w:t>.2.</w:t>
      </w:r>
      <w:r w:rsidR="0094287E" w:rsidRPr="001B5C15">
        <w:rPr>
          <w:rFonts w:asciiTheme="majorHAnsi" w:hAnsiTheme="majorHAnsi" w:cstheme="majorHAnsi"/>
          <w:b/>
          <w:bCs/>
          <w:lang w:val="it-IT" w:eastAsia="x-none"/>
        </w:rPr>
        <w:t>3</w:t>
      </w:r>
      <w:r w:rsidR="004E4348" w:rsidRPr="001B5C15">
        <w:rPr>
          <w:rFonts w:asciiTheme="majorHAnsi" w:hAnsiTheme="majorHAnsi" w:cstheme="majorHAnsi"/>
          <w:b/>
          <w:bCs/>
          <w:lang w:val="it-IT" w:eastAsia="x-none"/>
        </w:rPr>
        <w:t xml:space="preserve">. </w:t>
      </w:r>
      <w:r w:rsidRPr="001B5C15">
        <w:rPr>
          <w:rFonts w:asciiTheme="majorHAnsi" w:hAnsiTheme="majorHAnsi" w:cstheme="majorHAnsi"/>
          <w:b/>
          <w:bCs/>
          <w:lang w:val="it-IT" w:eastAsia="x-none"/>
        </w:rPr>
        <w:t xml:space="preserve">Đăng ký đất đai, </w:t>
      </w:r>
      <w:r w:rsidR="004E4348" w:rsidRPr="001B5C15">
        <w:rPr>
          <w:rFonts w:asciiTheme="majorHAnsi" w:hAnsiTheme="majorHAnsi" w:cstheme="majorHAnsi"/>
          <w:b/>
          <w:bCs/>
          <w:lang w:val="it-IT" w:eastAsia="x-none"/>
        </w:rPr>
        <w:t>cấp Giấy chứng nhận quyền sử dụng đất</w:t>
      </w:r>
      <w:bookmarkEnd w:id="303"/>
      <w:bookmarkEnd w:id="304"/>
      <w:bookmarkEnd w:id="305"/>
      <w:bookmarkEnd w:id="306"/>
      <w:bookmarkEnd w:id="307"/>
      <w:bookmarkEnd w:id="308"/>
      <w:bookmarkEnd w:id="309"/>
      <w:bookmarkEnd w:id="310"/>
      <w:bookmarkEnd w:id="311"/>
      <w:bookmarkEnd w:id="312"/>
      <w:bookmarkEnd w:id="313"/>
      <w:bookmarkEnd w:id="314"/>
      <w:r w:rsidR="004E4348" w:rsidRPr="001B5C15">
        <w:rPr>
          <w:rFonts w:asciiTheme="majorHAnsi" w:hAnsiTheme="majorHAnsi" w:cstheme="majorHAnsi"/>
          <w:lang w:val="it-IT" w:eastAsia="x-none"/>
        </w:rPr>
        <w:t xml:space="preserve"> </w:t>
      </w:r>
    </w:p>
    <w:bookmarkEnd w:id="315"/>
    <w:p w14:paraId="1C8D96DB" w14:textId="53B72CF0" w:rsidR="005E7796" w:rsidRPr="001B5C15" w:rsidRDefault="005E7796" w:rsidP="006567D4">
      <w:pPr>
        <w:spacing w:line="380" w:lineRule="exact"/>
        <w:ind w:firstLine="567"/>
        <w:rPr>
          <w:rFonts w:ascii="Times New Roman" w:eastAsia="Times New Roman" w:hAnsi="Times New Roman"/>
          <w:spacing w:val="4"/>
          <w:szCs w:val="28"/>
          <w:lang w:val="it-IT" w:eastAsia="x-none"/>
        </w:rPr>
      </w:pPr>
      <w:r w:rsidRPr="001B5C15">
        <w:rPr>
          <w:rFonts w:ascii="Times New Roman" w:eastAsia="Times New Roman" w:hAnsi="Times New Roman"/>
          <w:i/>
          <w:iCs/>
          <w:szCs w:val="28"/>
          <w:lang w:val="it-IT" w:eastAsia="x-none"/>
        </w:rPr>
        <w:t>- Tình hình kê khai đăng ký đất đai:</w:t>
      </w:r>
      <w:r w:rsidRPr="001B5C15">
        <w:rPr>
          <w:rFonts w:ascii="Times New Roman" w:eastAsia="Times New Roman" w:hAnsi="Times New Roman"/>
          <w:szCs w:val="28"/>
          <w:lang w:val="it-IT" w:eastAsia="x-none"/>
        </w:rPr>
        <w:t xml:space="preserve"> </w:t>
      </w:r>
      <w:r w:rsidRPr="001B5C15">
        <w:rPr>
          <w:rFonts w:ascii="Times New Roman" w:eastAsia="Times New Roman" w:hAnsi="Times New Roman"/>
          <w:spacing w:val="4"/>
          <w:szCs w:val="28"/>
          <w:lang w:val="it-IT" w:eastAsia="x-none"/>
        </w:rPr>
        <w:t>Toàn tỉnh được thực hiện thông qua các dự án đo đạc lập hồ sơ địa chính đồng loạt và thực hiện đăng ký đơn l</w:t>
      </w:r>
      <w:r w:rsidR="00B1289A" w:rsidRPr="001B5C15">
        <w:rPr>
          <w:rFonts w:ascii="Times New Roman" w:eastAsia="Times New Roman" w:hAnsi="Times New Roman"/>
          <w:spacing w:val="4"/>
          <w:szCs w:val="28"/>
          <w:lang w:val="it-IT" w:eastAsia="x-none"/>
        </w:rPr>
        <w:t>ẻ</w:t>
      </w:r>
      <w:r w:rsidRPr="001B5C15">
        <w:rPr>
          <w:rFonts w:ascii="Times New Roman" w:eastAsia="Times New Roman" w:hAnsi="Times New Roman"/>
          <w:spacing w:val="4"/>
          <w:szCs w:val="28"/>
          <w:lang w:val="it-IT" w:eastAsia="x-none"/>
        </w:rPr>
        <w:t xml:space="preserve"> thường xuyên hàng năm thông qua Văn phòng đăng ký đất đai, đến nay toàn tỉnh đã kê khai đăng ký 438.927,0/470</w:t>
      </w:r>
      <w:r w:rsidR="00115DD8" w:rsidRPr="001B5C15">
        <w:rPr>
          <w:rFonts w:ascii="Times New Roman" w:eastAsia="Times New Roman" w:hAnsi="Times New Roman"/>
          <w:spacing w:val="4"/>
          <w:szCs w:val="28"/>
          <w:lang w:val="it-IT" w:eastAsia="x-none"/>
        </w:rPr>
        <w:t>.</w:t>
      </w:r>
      <w:r w:rsidRPr="001B5C15">
        <w:rPr>
          <w:rFonts w:ascii="Times New Roman" w:eastAsia="Times New Roman" w:hAnsi="Times New Roman"/>
          <w:spacing w:val="4"/>
          <w:szCs w:val="28"/>
          <w:lang w:val="it-IT" w:eastAsia="x-none"/>
        </w:rPr>
        <w:t xml:space="preserve">123,1 ha. Số thửa đã kê khai đăng ký </w:t>
      </w:r>
      <w:r w:rsidR="005810A6" w:rsidRPr="001B5C15">
        <w:rPr>
          <w:rFonts w:ascii="Times New Roman" w:eastAsia="Times New Roman" w:hAnsi="Times New Roman"/>
          <w:spacing w:val="4"/>
          <w:szCs w:val="28"/>
          <w:lang w:val="it-IT" w:eastAsia="x-none"/>
        </w:rPr>
        <w:t xml:space="preserve">khoảng </w:t>
      </w:r>
      <w:r w:rsidRPr="001B5C15">
        <w:rPr>
          <w:rFonts w:ascii="Times New Roman" w:eastAsia="Times New Roman" w:hAnsi="Times New Roman"/>
          <w:spacing w:val="4"/>
          <w:szCs w:val="28"/>
          <w:lang w:val="it-IT" w:eastAsia="x-none"/>
        </w:rPr>
        <w:t>832.575/936.667 thửa.</w:t>
      </w:r>
    </w:p>
    <w:p w14:paraId="7EE1043B" w14:textId="77777777" w:rsidR="005E7796" w:rsidRPr="001B5C15" w:rsidRDefault="005E7796" w:rsidP="005E7796">
      <w:pPr>
        <w:spacing w:after="120" w:line="34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Bảng 5. Tình hình đăng ký đất đai toàn tỉnh</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694"/>
        <w:gridCol w:w="1174"/>
        <w:gridCol w:w="1174"/>
        <w:gridCol w:w="1077"/>
        <w:gridCol w:w="1017"/>
        <w:gridCol w:w="1091"/>
        <w:gridCol w:w="1178"/>
      </w:tblGrid>
      <w:tr w:rsidR="0079655D" w:rsidRPr="001B5C15" w14:paraId="78012F3E" w14:textId="77777777" w:rsidTr="001D47E6">
        <w:trPr>
          <w:trHeight w:val="447"/>
        </w:trPr>
        <w:tc>
          <w:tcPr>
            <w:tcW w:w="704" w:type="dxa"/>
            <w:vMerge w:val="restart"/>
            <w:shd w:val="clear" w:color="auto" w:fill="auto"/>
            <w:vAlign w:val="center"/>
          </w:tcPr>
          <w:p w14:paraId="196C3FE0"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STT</w:t>
            </w:r>
          </w:p>
        </w:tc>
        <w:tc>
          <w:tcPr>
            <w:tcW w:w="1785" w:type="dxa"/>
            <w:vMerge w:val="restart"/>
            <w:shd w:val="clear" w:color="auto" w:fill="auto"/>
            <w:vAlign w:val="center"/>
          </w:tcPr>
          <w:p w14:paraId="68DB3257"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Đơn vị</w:t>
            </w:r>
          </w:p>
        </w:tc>
        <w:tc>
          <w:tcPr>
            <w:tcW w:w="3457" w:type="dxa"/>
            <w:gridSpan w:val="3"/>
            <w:shd w:val="clear" w:color="auto" w:fill="auto"/>
            <w:vAlign w:val="center"/>
          </w:tcPr>
          <w:p w14:paraId="3C2715C3"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Phân theo diện tích (ha)</w:t>
            </w:r>
          </w:p>
        </w:tc>
        <w:tc>
          <w:tcPr>
            <w:tcW w:w="3155" w:type="dxa"/>
            <w:gridSpan w:val="3"/>
            <w:shd w:val="clear" w:color="auto" w:fill="auto"/>
            <w:vAlign w:val="center"/>
          </w:tcPr>
          <w:p w14:paraId="427AB1BB"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Phân theo số thửa (thửa)</w:t>
            </w:r>
          </w:p>
        </w:tc>
      </w:tr>
      <w:tr w:rsidR="0079655D" w:rsidRPr="001B5C15" w14:paraId="7AADC9F7" w14:textId="77777777" w:rsidTr="00717EE2">
        <w:tc>
          <w:tcPr>
            <w:tcW w:w="704" w:type="dxa"/>
            <w:vMerge/>
            <w:shd w:val="clear" w:color="auto" w:fill="auto"/>
            <w:vAlign w:val="center"/>
          </w:tcPr>
          <w:p w14:paraId="607E5555"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p>
        </w:tc>
        <w:tc>
          <w:tcPr>
            <w:tcW w:w="1785" w:type="dxa"/>
            <w:vMerge/>
            <w:shd w:val="clear" w:color="auto" w:fill="auto"/>
            <w:vAlign w:val="center"/>
          </w:tcPr>
          <w:p w14:paraId="699C88CD" w14:textId="77777777" w:rsidR="005E7796" w:rsidRPr="001B5C15" w:rsidRDefault="005E7796" w:rsidP="007476E7">
            <w:pPr>
              <w:spacing w:before="0" w:line="280" w:lineRule="exact"/>
              <w:jc w:val="center"/>
              <w:rPr>
                <w:rFonts w:ascii="Times New Roman" w:eastAsia="Times New Roman" w:hAnsi="Times New Roman"/>
                <w:b/>
                <w:bCs/>
                <w:sz w:val="22"/>
                <w:lang w:val="it-IT" w:eastAsia="x-none"/>
              </w:rPr>
            </w:pPr>
          </w:p>
        </w:tc>
        <w:tc>
          <w:tcPr>
            <w:tcW w:w="1184" w:type="dxa"/>
            <w:shd w:val="clear" w:color="auto" w:fill="auto"/>
            <w:vAlign w:val="center"/>
          </w:tcPr>
          <w:p w14:paraId="35390208"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Tổng DT tự nhiên</w:t>
            </w:r>
          </w:p>
        </w:tc>
        <w:tc>
          <w:tcPr>
            <w:tcW w:w="1184" w:type="dxa"/>
            <w:shd w:val="clear" w:color="auto" w:fill="auto"/>
            <w:vAlign w:val="center"/>
          </w:tcPr>
          <w:p w14:paraId="670FB369"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DT đã đăng ký</w:t>
            </w:r>
          </w:p>
        </w:tc>
        <w:tc>
          <w:tcPr>
            <w:tcW w:w="1089" w:type="dxa"/>
            <w:shd w:val="clear" w:color="auto" w:fill="auto"/>
            <w:vAlign w:val="center"/>
          </w:tcPr>
          <w:p w14:paraId="6062C06C"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DT chưa đăng ký</w:t>
            </w:r>
          </w:p>
        </w:tc>
        <w:tc>
          <w:tcPr>
            <w:tcW w:w="1028" w:type="dxa"/>
            <w:shd w:val="clear" w:color="auto" w:fill="auto"/>
            <w:vAlign w:val="center"/>
          </w:tcPr>
          <w:p w14:paraId="477CE40C"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Tổng số thửa</w:t>
            </w:r>
          </w:p>
        </w:tc>
        <w:tc>
          <w:tcPr>
            <w:tcW w:w="1111" w:type="dxa"/>
            <w:shd w:val="clear" w:color="auto" w:fill="auto"/>
            <w:vAlign w:val="center"/>
          </w:tcPr>
          <w:p w14:paraId="1D458105"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Số thửa đã đăng ký</w:t>
            </w:r>
          </w:p>
        </w:tc>
        <w:tc>
          <w:tcPr>
            <w:tcW w:w="1016" w:type="dxa"/>
            <w:shd w:val="clear" w:color="auto" w:fill="auto"/>
            <w:vAlign w:val="center"/>
          </w:tcPr>
          <w:p w14:paraId="0E735C6F" w14:textId="77777777" w:rsidR="005E7796" w:rsidRPr="001B5C15" w:rsidRDefault="005E7796" w:rsidP="007476E7">
            <w:pPr>
              <w:spacing w:before="2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 xml:space="preserve">Số thửa </w:t>
            </w:r>
            <w:commentRangeStart w:id="316"/>
            <w:r w:rsidRPr="001B5C15">
              <w:rPr>
                <w:rFonts w:ascii="Times New Roman" w:eastAsia="Times New Roman" w:hAnsi="Times New Roman"/>
                <w:b/>
                <w:bCs/>
                <w:sz w:val="22"/>
                <w:lang w:val="it-IT" w:eastAsia="x-none"/>
              </w:rPr>
              <w:t xml:space="preserve">chưa </w:t>
            </w:r>
            <w:commentRangeEnd w:id="316"/>
            <w:r w:rsidR="006553D8" w:rsidRPr="001B5C15">
              <w:rPr>
                <w:rStyle w:val="CommentReference"/>
                <w:rFonts w:eastAsia="Times New Roman"/>
                <w:lang w:val="x-none" w:eastAsia="x-none"/>
              </w:rPr>
              <w:commentReference w:id="316"/>
            </w:r>
            <w:r w:rsidRPr="001B5C15">
              <w:rPr>
                <w:rFonts w:ascii="Times New Roman" w:eastAsia="Times New Roman" w:hAnsi="Times New Roman"/>
                <w:b/>
                <w:bCs/>
                <w:sz w:val="22"/>
                <w:lang w:val="it-IT" w:eastAsia="x-none"/>
              </w:rPr>
              <w:t>đăng ký</w:t>
            </w:r>
          </w:p>
        </w:tc>
      </w:tr>
      <w:tr w:rsidR="0079655D" w:rsidRPr="001B5C15" w14:paraId="0DC550BF" w14:textId="77777777" w:rsidTr="001D47E6">
        <w:trPr>
          <w:trHeight w:val="491"/>
        </w:trPr>
        <w:tc>
          <w:tcPr>
            <w:tcW w:w="2489" w:type="dxa"/>
            <w:gridSpan w:val="2"/>
            <w:shd w:val="clear" w:color="auto" w:fill="auto"/>
            <w:vAlign w:val="center"/>
          </w:tcPr>
          <w:p w14:paraId="7829F90B" w14:textId="77777777" w:rsidR="005E7796" w:rsidRPr="001B5C15" w:rsidRDefault="005E7796" w:rsidP="007476E7">
            <w:pPr>
              <w:spacing w:before="40" w:after="40" w:line="280" w:lineRule="exact"/>
              <w:rPr>
                <w:rFonts w:ascii="Times New Roman" w:eastAsia="Times New Roman" w:hAnsi="Times New Roman"/>
                <w:b/>
                <w:bCs/>
                <w:sz w:val="22"/>
              </w:rPr>
            </w:pPr>
            <w:r w:rsidRPr="001B5C15">
              <w:rPr>
                <w:rFonts w:ascii="Times New Roman" w:eastAsia="Times New Roman" w:hAnsi="Times New Roman"/>
                <w:b/>
                <w:bCs/>
                <w:sz w:val="22"/>
              </w:rPr>
              <w:t>Toàn tỉnh</w:t>
            </w:r>
          </w:p>
        </w:tc>
        <w:tc>
          <w:tcPr>
            <w:tcW w:w="1184" w:type="dxa"/>
            <w:shd w:val="clear" w:color="auto" w:fill="auto"/>
            <w:vAlign w:val="center"/>
          </w:tcPr>
          <w:p w14:paraId="7D4425FC" w14:textId="77777777" w:rsidR="005E7796" w:rsidRPr="001B5C15" w:rsidRDefault="005E7796" w:rsidP="007476E7">
            <w:pPr>
              <w:spacing w:before="40" w:after="40" w:line="280" w:lineRule="exact"/>
              <w:rPr>
                <w:rFonts w:ascii="Times New Roman" w:eastAsia="Times New Roman" w:hAnsi="Times New Roman"/>
                <w:b/>
                <w:bCs/>
                <w:sz w:val="22"/>
              </w:rPr>
            </w:pPr>
            <w:r w:rsidRPr="001B5C15">
              <w:rPr>
                <w:rFonts w:ascii="Times New Roman" w:eastAsia="Times New Roman" w:hAnsi="Times New Roman"/>
                <w:b/>
                <w:bCs/>
                <w:sz w:val="22"/>
              </w:rPr>
              <w:t xml:space="preserve"> 470.123,1 </w:t>
            </w:r>
          </w:p>
        </w:tc>
        <w:tc>
          <w:tcPr>
            <w:tcW w:w="1184" w:type="dxa"/>
            <w:shd w:val="clear" w:color="auto" w:fill="auto"/>
            <w:vAlign w:val="center"/>
          </w:tcPr>
          <w:p w14:paraId="3A7232A7" w14:textId="77777777" w:rsidR="005E7796" w:rsidRPr="001B5C15" w:rsidRDefault="005E7796" w:rsidP="007476E7">
            <w:pPr>
              <w:spacing w:before="40" w:after="40" w:line="280" w:lineRule="exact"/>
              <w:rPr>
                <w:rFonts w:ascii="Times New Roman" w:eastAsia="Times New Roman" w:hAnsi="Times New Roman"/>
                <w:b/>
                <w:bCs/>
                <w:sz w:val="22"/>
              </w:rPr>
            </w:pPr>
            <w:r w:rsidRPr="001B5C15">
              <w:rPr>
                <w:rFonts w:ascii="Times New Roman" w:eastAsia="Times New Roman" w:hAnsi="Times New Roman"/>
                <w:b/>
                <w:bCs/>
                <w:sz w:val="22"/>
              </w:rPr>
              <w:t xml:space="preserve">438.928,0 </w:t>
            </w:r>
          </w:p>
        </w:tc>
        <w:tc>
          <w:tcPr>
            <w:tcW w:w="1089" w:type="dxa"/>
            <w:shd w:val="clear" w:color="auto" w:fill="auto"/>
            <w:vAlign w:val="center"/>
          </w:tcPr>
          <w:p w14:paraId="4A0DFF1E"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31.195,1 </w:t>
            </w:r>
          </w:p>
        </w:tc>
        <w:tc>
          <w:tcPr>
            <w:tcW w:w="1028" w:type="dxa"/>
            <w:shd w:val="clear" w:color="auto" w:fill="auto"/>
            <w:vAlign w:val="center"/>
          </w:tcPr>
          <w:p w14:paraId="1601028F"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936647</w:t>
            </w:r>
          </w:p>
        </w:tc>
        <w:tc>
          <w:tcPr>
            <w:tcW w:w="1111" w:type="dxa"/>
            <w:shd w:val="clear" w:color="auto" w:fill="auto"/>
            <w:vAlign w:val="center"/>
          </w:tcPr>
          <w:p w14:paraId="3FCBE790"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832575</w:t>
            </w:r>
          </w:p>
        </w:tc>
        <w:tc>
          <w:tcPr>
            <w:tcW w:w="1016" w:type="dxa"/>
            <w:shd w:val="clear" w:color="auto" w:fill="auto"/>
            <w:vAlign w:val="center"/>
          </w:tcPr>
          <w:p w14:paraId="0C7F6152"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 104.072 </w:t>
            </w:r>
          </w:p>
        </w:tc>
      </w:tr>
      <w:tr w:rsidR="0079655D" w:rsidRPr="001B5C15" w14:paraId="5F83C680" w14:textId="77777777" w:rsidTr="001D47E6">
        <w:trPr>
          <w:trHeight w:val="482"/>
        </w:trPr>
        <w:tc>
          <w:tcPr>
            <w:tcW w:w="704" w:type="dxa"/>
            <w:shd w:val="clear" w:color="auto" w:fill="auto"/>
            <w:vAlign w:val="center"/>
          </w:tcPr>
          <w:p w14:paraId="65B76D93"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1</w:t>
            </w:r>
          </w:p>
        </w:tc>
        <w:tc>
          <w:tcPr>
            <w:tcW w:w="1785" w:type="dxa"/>
            <w:shd w:val="clear" w:color="auto" w:fill="auto"/>
            <w:vAlign w:val="center"/>
          </w:tcPr>
          <w:p w14:paraId="48F39777"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 xml:space="preserve"> H. Đakrông</w:t>
            </w:r>
          </w:p>
        </w:tc>
        <w:tc>
          <w:tcPr>
            <w:tcW w:w="1184" w:type="dxa"/>
            <w:shd w:val="clear" w:color="auto" w:fill="auto"/>
            <w:vAlign w:val="bottom"/>
          </w:tcPr>
          <w:p w14:paraId="44067BC2"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 xml:space="preserve"> 118.483,2   </w:t>
            </w:r>
          </w:p>
        </w:tc>
        <w:tc>
          <w:tcPr>
            <w:tcW w:w="1184" w:type="dxa"/>
            <w:shd w:val="clear" w:color="auto" w:fill="auto"/>
            <w:vAlign w:val="bottom"/>
          </w:tcPr>
          <w:p w14:paraId="47C69EE9"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 xml:space="preserve">111.752,0   </w:t>
            </w:r>
          </w:p>
        </w:tc>
        <w:tc>
          <w:tcPr>
            <w:tcW w:w="1089" w:type="dxa"/>
            <w:shd w:val="clear" w:color="auto" w:fill="auto"/>
            <w:vAlign w:val="bottom"/>
          </w:tcPr>
          <w:p w14:paraId="29CB3DE4" w14:textId="7616DE29"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6.731,2   </w:t>
            </w:r>
          </w:p>
        </w:tc>
        <w:tc>
          <w:tcPr>
            <w:tcW w:w="1028" w:type="dxa"/>
            <w:shd w:val="clear" w:color="auto" w:fill="auto"/>
            <w:vAlign w:val="bottom"/>
          </w:tcPr>
          <w:p w14:paraId="7512273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41.127</w:t>
            </w:r>
          </w:p>
        </w:tc>
        <w:tc>
          <w:tcPr>
            <w:tcW w:w="1111" w:type="dxa"/>
            <w:shd w:val="clear" w:color="auto" w:fill="auto"/>
            <w:vAlign w:val="bottom"/>
          </w:tcPr>
          <w:p w14:paraId="547795EA"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36.558</w:t>
            </w:r>
          </w:p>
        </w:tc>
        <w:tc>
          <w:tcPr>
            <w:tcW w:w="1016" w:type="dxa"/>
            <w:shd w:val="clear" w:color="auto" w:fill="auto"/>
            <w:vAlign w:val="bottom"/>
          </w:tcPr>
          <w:p w14:paraId="0ABF148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4.570 </w:t>
            </w:r>
          </w:p>
        </w:tc>
      </w:tr>
      <w:tr w:rsidR="0079655D" w:rsidRPr="001B5C15" w14:paraId="085A768E" w14:textId="77777777" w:rsidTr="001D47E6">
        <w:trPr>
          <w:trHeight w:val="482"/>
        </w:trPr>
        <w:tc>
          <w:tcPr>
            <w:tcW w:w="704" w:type="dxa"/>
            <w:shd w:val="clear" w:color="auto" w:fill="auto"/>
            <w:vAlign w:val="center"/>
          </w:tcPr>
          <w:p w14:paraId="5D630A91"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2</w:t>
            </w:r>
          </w:p>
        </w:tc>
        <w:tc>
          <w:tcPr>
            <w:tcW w:w="1785" w:type="dxa"/>
            <w:shd w:val="clear" w:color="auto" w:fill="auto"/>
            <w:vAlign w:val="center"/>
          </w:tcPr>
          <w:p w14:paraId="3B99565C"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H</w:t>
            </w:r>
            <w:r w:rsidRPr="001B5C15">
              <w:rPr>
                <w:rFonts w:ascii="Times New Roman" w:eastAsia="Times New Roman" w:hAnsi="Times New Roman"/>
                <w:sz w:val="22"/>
                <w:lang w:val="vi-VN"/>
              </w:rPr>
              <w:t>ư</w:t>
            </w:r>
            <w:r w:rsidRPr="001B5C15">
              <w:rPr>
                <w:rFonts w:ascii="Times New Roman" w:eastAsia="Times New Roman" w:hAnsi="Times New Roman"/>
                <w:sz w:val="22"/>
              </w:rPr>
              <w:t>ớng Hóa</w:t>
            </w:r>
          </w:p>
        </w:tc>
        <w:tc>
          <w:tcPr>
            <w:tcW w:w="1184" w:type="dxa"/>
            <w:shd w:val="clear" w:color="auto" w:fill="auto"/>
            <w:vAlign w:val="bottom"/>
          </w:tcPr>
          <w:p w14:paraId="0492E0AA"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 xml:space="preserve">115.235,7   </w:t>
            </w:r>
          </w:p>
        </w:tc>
        <w:tc>
          <w:tcPr>
            <w:tcW w:w="1184" w:type="dxa"/>
            <w:shd w:val="clear" w:color="auto" w:fill="auto"/>
            <w:vAlign w:val="bottom"/>
          </w:tcPr>
          <w:p w14:paraId="11C19A0D" w14:textId="77777777" w:rsidR="005E7796" w:rsidRPr="001B5C15" w:rsidRDefault="005E7796" w:rsidP="007476E7">
            <w:pPr>
              <w:spacing w:before="40" w:after="40" w:line="280" w:lineRule="exact"/>
              <w:jc w:val="center"/>
              <w:rPr>
                <w:rFonts w:ascii="Times New Roman" w:eastAsia="Times New Roman" w:hAnsi="Times New Roman"/>
                <w:sz w:val="22"/>
              </w:rPr>
            </w:pPr>
            <w:r w:rsidRPr="001B5C15">
              <w:rPr>
                <w:rFonts w:ascii="Times New Roman" w:eastAsia="Times New Roman" w:hAnsi="Times New Roman"/>
                <w:sz w:val="22"/>
              </w:rPr>
              <w:t xml:space="preserve">108.374,1   </w:t>
            </w:r>
          </w:p>
        </w:tc>
        <w:tc>
          <w:tcPr>
            <w:tcW w:w="1089" w:type="dxa"/>
            <w:shd w:val="clear" w:color="auto" w:fill="auto"/>
            <w:vAlign w:val="bottom"/>
          </w:tcPr>
          <w:p w14:paraId="4B3F925B" w14:textId="6655D164"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6.861,6 </w:t>
            </w:r>
          </w:p>
        </w:tc>
        <w:tc>
          <w:tcPr>
            <w:tcW w:w="1028" w:type="dxa"/>
            <w:shd w:val="clear" w:color="auto" w:fill="auto"/>
            <w:vAlign w:val="bottom"/>
          </w:tcPr>
          <w:p w14:paraId="60DE784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83.316</w:t>
            </w:r>
          </w:p>
        </w:tc>
        <w:tc>
          <w:tcPr>
            <w:tcW w:w="1111" w:type="dxa"/>
            <w:shd w:val="clear" w:color="auto" w:fill="auto"/>
            <w:vAlign w:val="bottom"/>
          </w:tcPr>
          <w:p w14:paraId="51B97072"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74.058</w:t>
            </w:r>
          </w:p>
        </w:tc>
        <w:tc>
          <w:tcPr>
            <w:tcW w:w="1016" w:type="dxa"/>
            <w:shd w:val="clear" w:color="auto" w:fill="auto"/>
            <w:vAlign w:val="bottom"/>
          </w:tcPr>
          <w:p w14:paraId="521B9CC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9.257 </w:t>
            </w:r>
          </w:p>
        </w:tc>
      </w:tr>
      <w:tr w:rsidR="0079655D" w:rsidRPr="001B5C15" w14:paraId="3A21961C" w14:textId="77777777" w:rsidTr="001D47E6">
        <w:trPr>
          <w:trHeight w:val="482"/>
        </w:trPr>
        <w:tc>
          <w:tcPr>
            <w:tcW w:w="704" w:type="dxa"/>
            <w:shd w:val="clear" w:color="auto" w:fill="auto"/>
            <w:vAlign w:val="center"/>
          </w:tcPr>
          <w:p w14:paraId="1182ED85"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3</w:t>
            </w:r>
          </w:p>
        </w:tc>
        <w:tc>
          <w:tcPr>
            <w:tcW w:w="1785" w:type="dxa"/>
            <w:shd w:val="clear" w:color="auto" w:fill="auto"/>
            <w:vAlign w:val="center"/>
          </w:tcPr>
          <w:p w14:paraId="66DEC92D"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Triệu Phong</w:t>
            </w:r>
          </w:p>
        </w:tc>
        <w:tc>
          <w:tcPr>
            <w:tcW w:w="1184" w:type="dxa"/>
            <w:shd w:val="clear" w:color="auto" w:fill="auto"/>
            <w:vAlign w:val="bottom"/>
          </w:tcPr>
          <w:p w14:paraId="0BD8B69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35.339,2 </w:t>
            </w:r>
          </w:p>
        </w:tc>
        <w:tc>
          <w:tcPr>
            <w:tcW w:w="1184" w:type="dxa"/>
            <w:shd w:val="clear" w:color="auto" w:fill="auto"/>
            <w:vAlign w:val="bottom"/>
          </w:tcPr>
          <w:p w14:paraId="13E1804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31.924,3 </w:t>
            </w:r>
          </w:p>
        </w:tc>
        <w:tc>
          <w:tcPr>
            <w:tcW w:w="1089" w:type="dxa"/>
            <w:shd w:val="clear" w:color="auto" w:fill="auto"/>
            <w:vAlign w:val="bottom"/>
          </w:tcPr>
          <w:p w14:paraId="4D02A07F"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3.415,0 </w:t>
            </w:r>
          </w:p>
        </w:tc>
        <w:tc>
          <w:tcPr>
            <w:tcW w:w="1028" w:type="dxa"/>
            <w:shd w:val="clear" w:color="auto" w:fill="auto"/>
            <w:vAlign w:val="bottom"/>
          </w:tcPr>
          <w:p w14:paraId="78D4024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170.156</w:t>
            </w:r>
          </w:p>
        </w:tc>
        <w:tc>
          <w:tcPr>
            <w:tcW w:w="1111" w:type="dxa"/>
            <w:shd w:val="clear" w:color="auto" w:fill="auto"/>
            <w:vAlign w:val="bottom"/>
          </w:tcPr>
          <w:p w14:paraId="786824F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151.250</w:t>
            </w:r>
          </w:p>
        </w:tc>
        <w:tc>
          <w:tcPr>
            <w:tcW w:w="1016" w:type="dxa"/>
            <w:shd w:val="clear" w:color="auto" w:fill="auto"/>
            <w:vAlign w:val="bottom"/>
          </w:tcPr>
          <w:p w14:paraId="4E5F53E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18.906 </w:t>
            </w:r>
          </w:p>
        </w:tc>
      </w:tr>
      <w:tr w:rsidR="0079655D" w:rsidRPr="001B5C15" w14:paraId="028311D4" w14:textId="77777777" w:rsidTr="001D47E6">
        <w:trPr>
          <w:trHeight w:val="482"/>
        </w:trPr>
        <w:tc>
          <w:tcPr>
            <w:tcW w:w="704" w:type="dxa"/>
            <w:shd w:val="clear" w:color="auto" w:fill="auto"/>
            <w:vAlign w:val="center"/>
          </w:tcPr>
          <w:p w14:paraId="358892EE"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4</w:t>
            </w:r>
          </w:p>
        </w:tc>
        <w:tc>
          <w:tcPr>
            <w:tcW w:w="1785" w:type="dxa"/>
            <w:shd w:val="clear" w:color="auto" w:fill="auto"/>
            <w:vAlign w:val="center"/>
          </w:tcPr>
          <w:p w14:paraId="5379775F"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 xml:space="preserve"> H. Vĩnh Linh</w:t>
            </w:r>
          </w:p>
        </w:tc>
        <w:tc>
          <w:tcPr>
            <w:tcW w:w="1184" w:type="dxa"/>
            <w:shd w:val="clear" w:color="auto" w:fill="auto"/>
            <w:vAlign w:val="bottom"/>
          </w:tcPr>
          <w:p w14:paraId="75E5593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61.998,6 </w:t>
            </w:r>
          </w:p>
        </w:tc>
        <w:tc>
          <w:tcPr>
            <w:tcW w:w="1184" w:type="dxa"/>
            <w:shd w:val="clear" w:color="auto" w:fill="auto"/>
            <w:vAlign w:val="bottom"/>
          </w:tcPr>
          <w:p w14:paraId="7A9C8DC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57.194,0 </w:t>
            </w:r>
          </w:p>
        </w:tc>
        <w:tc>
          <w:tcPr>
            <w:tcW w:w="1089" w:type="dxa"/>
            <w:shd w:val="clear" w:color="auto" w:fill="auto"/>
            <w:vAlign w:val="bottom"/>
          </w:tcPr>
          <w:p w14:paraId="62F84D21"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4.804,6 </w:t>
            </w:r>
          </w:p>
        </w:tc>
        <w:tc>
          <w:tcPr>
            <w:tcW w:w="1028" w:type="dxa"/>
            <w:shd w:val="clear" w:color="auto" w:fill="auto"/>
            <w:vAlign w:val="bottom"/>
          </w:tcPr>
          <w:p w14:paraId="6AB3E79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177926</w:t>
            </w:r>
          </w:p>
        </w:tc>
        <w:tc>
          <w:tcPr>
            <w:tcW w:w="1111" w:type="dxa"/>
            <w:shd w:val="clear" w:color="auto" w:fill="auto"/>
            <w:vAlign w:val="bottom"/>
          </w:tcPr>
          <w:p w14:paraId="12C88EAF"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158.157</w:t>
            </w:r>
          </w:p>
        </w:tc>
        <w:tc>
          <w:tcPr>
            <w:tcW w:w="1016" w:type="dxa"/>
            <w:shd w:val="clear" w:color="auto" w:fill="auto"/>
            <w:vAlign w:val="bottom"/>
          </w:tcPr>
          <w:p w14:paraId="3316889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19.770 </w:t>
            </w:r>
          </w:p>
        </w:tc>
      </w:tr>
      <w:tr w:rsidR="0079655D" w:rsidRPr="001B5C15" w14:paraId="414362E8" w14:textId="77777777" w:rsidTr="001D47E6">
        <w:trPr>
          <w:trHeight w:val="482"/>
        </w:trPr>
        <w:tc>
          <w:tcPr>
            <w:tcW w:w="704" w:type="dxa"/>
            <w:shd w:val="clear" w:color="auto" w:fill="auto"/>
            <w:vAlign w:val="center"/>
          </w:tcPr>
          <w:p w14:paraId="794FA6FD"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5</w:t>
            </w:r>
          </w:p>
        </w:tc>
        <w:tc>
          <w:tcPr>
            <w:tcW w:w="1785" w:type="dxa"/>
            <w:shd w:val="clear" w:color="auto" w:fill="auto"/>
            <w:vAlign w:val="center"/>
          </w:tcPr>
          <w:p w14:paraId="7FC621DC"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Gio Linh</w:t>
            </w:r>
          </w:p>
        </w:tc>
        <w:tc>
          <w:tcPr>
            <w:tcW w:w="1184" w:type="dxa"/>
            <w:shd w:val="clear" w:color="auto" w:fill="auto"/>
            <w:vAlign w:val="bottom"/>
          </w:tcPr>
          <w:p w14:paraId="6F0DDFB1"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47.088,4 </w:t>
            </w:r>
          </w:p>
        </w:tc>
        <w:tc>
          <w:tcPr>
            <w:tcW w:w="1184" w:type="dxa"/>
            <w:shd w:val="clear" w:color="auto" w:fill="auto"/>
            <w:vAlign w:val="bottom"/>
          </w:tcPr>
          <w:p w14:paraId="024B835D"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45.764,3 </w:t>
            </w:r>
          </w:p>
        </w:tc>
        <w:tc>
          <w:tcPr>
            <w:tcW w:w="1089" w:type="dxa"/>
            <w:shd w:val="clear" w:color="auto" w:fill="auto"/>
            <w:vAlign w:val="bottom"/>
          </w:tcPr>
          <w:p w14:paraId="25FB363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1.324,0 </w:t>
            </w:r>
          </w:p>
        </w:tc>
        <w:tc>
          <w:tcPr>
            <w:tcW w:w="1028" w:type="dxa"/>
            <w:shd w:val="clear" w:color="auto" w:fill="auto"/>
            <w:vAlign w:val="bottom"/>
          </w:tcPr>
          <w:p w14:paraId="315BB50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129.189</w:t>
            </w:r>
          </w:p>
        </w:tc>
        <w:tc>
          <w:tcPr>
            <w:tcW w:w="1111" w:type="dxa"/>
            <w:shd w:val="clear" w:color="auto" w:fill="auto"/>
            <w:vAlign w:val="bottom"/>
          </w:tcPr>
          <w:p w14:paraId="263B8363"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114.834</w:t>
            </w:r>
          </w:p>
        </w:tc>
        <w:tc>
          <w:tcPr>
            <w:tcW w:w="1016" w:type="dxa"/>
            <w:shd w:val="clear" w:color="auto" w:fill="auto"/>
            <w:vAlign w:val="bottom"/>
          </w:tcPr>
          <w:p w14:paraId="542C4441"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14.354 </w:t>
            </w:r>
          </w:p>
        </w:tc>
      </w:tr>
      <w:tr w:rsidR="0079655D" w:rsidRPr="001B5C15" w14:paraId="5E0CE0E6" w14:textId="77777777" w:rsidTr="001D47E6">
        <w:trPr>
          <w:trHeight w:val="482"/>
        </w:trPr>
        <w:tc>
          <w:tcPr>
            <w:tcW w:w="704" w:type="dxa"/>
            <w:shd w:val="clear" w:color="auto" w:fill="auto"/>
            <w:vAlign w:val="center"/>
          </w:tcPr>
          <w:p w14:paraId="51362A55"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6</w:t>
            </w:r>
          </w:p>
        </w:tc>
        <w:tc>
          <w:tcPr>
            <w:tcW w:w="1785" w:type="dxa"/>
            <w:shd w:val="clear" w:color="auto" w:fill="auto"/>
            <w:vAlign w:val="center"/>
          </w:tcPr>
          <w:p w14:paraId="2602E6BB"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TP. Đông Hà</w:t>
            </w:r>
          </w:p>
        </w:tc>
        <w:tc>
          <w:tcPr>
            <w:tcW w:w="1184" w:type="dxa"/>
            <w:shd w:val="clear" w:color="auto" w:fill="auto"/>
            <w:vAlign w:val="bottom"/>
          </w:tcPr>
          <w:p w14:paraId="585A645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7.308,5 </w:t>
            </w:r>
          </w:p>
        </w:tc>
        <w:tc>
          <w:tcPr>
            <w:tcW w:w="1184" w:type="dxa"/>
            <w:shd w:val="clear" w:color="auto" w:fill="auto"/>
            <w:vAlign w:val="bottom"/>
          </w:tcPr>
          <w:p w14:paraId="1EC7E6E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5.486,9 </w:t>
            </w:r>
          </w:p>
        </w:tc>
        <w:tc>
          <w:tcPr>
            <w:tcW w:w="1089" w:type="dxa"/>
            <w:shd w:val="clear" w:color="auto" w:fill="auto"/>
            <w:vAlign w:val="bottom"/>
          </w:tcPr>
          <w:p w14:paraId="75F1CD1C"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1.821,6 </w:t>
            </w:r>
          </w:p>
        </w:tc>
        <w:tc>
          <w:tcPr>
            <w:tcW w:w="1028" w:type="dxa"/>
            <w:shd w:val="clear" w:color="auto" w:fill="auto"/>
            <w:vAlign w:val="bottom"/>
          </w:tcPr>
          <w:p w14:paraId="585696E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55.622</w:t>
            </w:r>
          </w:p>
        </w:tc>
        <w:tc>
          <w:tcPr>
            <w:tcW w:w="1111" w:type="dxa"/>
            <w:shd w:val="clear" w:color="auto" w:fill="auto"/>
            <w:vAlign w:val="bottom"/>
          </w:tcPr>
          <w:p w14:paraId="0CE89702"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49.442</w:t>
            </w:r>
          </w:p>
        </w:tc>
        <w:tc>
          <w:tcPr>
            <w:tcW w:w="1016" w:type="dxa"/>
            <w:shd w:val="clear" w:color="auto" w:fill="auto"/>
            <w:vAlign w:val="bottom"/>
          </w:tcPr>
          <w:p w14:paraId="51F5CED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6.180 </w:t>
            </w:r>
          </w:p>
        </w:tc>
      </w:tr>
      <w:tr w:rsidR="0079655D" w:rsidRPr="001B5C15" w14:paraId="676720DA" w14:textId="77777777" w:rsidTr="001D47E6">
        <w:trPr>
          <w:trHeight w:val="482"/>
        </w:trPr>
        <w:tc>
          <w:tcPr>
            <w:tcW w:w="704" w:type="dxa"/>
            <w:shd w:val="clear" w:color="auto" w:fill="auto"/>
            <w:vAlign w:val="center"/>
          </w:tcPr>
          <w:p w14:paraId="2F1CCCBE"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7</w:t>
            </w:r>
          </w:p>
        </w:tc>
        <w:tc>
          <w:tcPr>
            <w:tcW w:w="1785" w:type="dxa"/>
            <w:shd w:val="clear" w:color="auto" w:fill="auto"/>
            <w:vAlign w:val="center"/>
          </w:tcPr>
          <w:p w14:paraId="7EE77228"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TX. Quảng Trị</w:t>
            </w:r>
          </w:p>
        </w:tc>
        <w:tc>
          <w:tcPr>
            <w:tcW w:w="1184" w:type="dxa"/>
            <w:shd w:val="clear" w:color="auto" w:fill="auto"/>
            <w:vAlign w:val="bottom"/>
          </w:tcPr>
          <w:p w14:paraId="1013604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7.282,3 </w:t>
            </w:r>
          </w:p>
        </w:tc>
        <w:tc>
          <w:tcPr>
            <w:tcW w:w="1184" w:type="dxa"/>
            <w:shd w:val="clear" w:color="auto" w:fill="auto"/>
            <w:vAlign w:val="bottom"/>
          </w:tcPr>
          <w:p w14:paraId="5260F4B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6.632,8 </w:t>
            </w:r>
          </w:p>
        </w:tc>
        <w:tc>
          <w:tcPr>
            <w:tcW w:w="1089" w:type="dxa"/>
            <w:shd w:val="clear" w:color="auto" w:fill="auto"/>
            <w:vAlign w:val="bottom"/>
          </w:tcPr>
          <w:p w14:paraId="6C999694"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649,5 </w:t>
            </w:r>
          </w:p>
        </w:tc>
        <w:tc>
          <w:tcPr>
            <w:tcW w:w="1028" w:type="dxa"/>
            <w:shd w:val="clear" w:color="auto" w:fill="auto"/>
            <w:vAlign w:val="bottom"/>
          </w:tcPr>
          <w:p w14:paraId="5B329424"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21.632</w:t>
            </w:r>
          </w:p>
        </w:tc>
        <w:tc>
          <w:tcPr>
            <w:tcW w:w="1111" w:type="dxa"/>
            <w:shd w:val="clear" w:color="auto" w:fill="auto"/>
            <w:vAlign w:val="bottom"/>
          </w:tcPr>
          <w:p w14:paraId="3E6A03F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19.228</w:t>
            </w:r>
          </w:p>
        </w:tc>
        <w:tc>
          <w:tcPr>
            <w:tcW w:w="1016" w:type="dxa"/>
            <w:shd w:val="clear" w:color="auto" w:fill="auto"/>
            <w:vAlign w:val="bottom"/>
          </w:tcPr>
          <w:p w14:paraId="0427013D"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2.404 </w:t>
            </w:r>
          </w:p>
        </w:tc>
      </w:tr>
      <w:tr w:rsidR="0079655D" w:rsidRPr="001B5C15" w14:paraId="43D4F5D1" w14:textId="77777777" w:rsidTr="001D47E6">
        <w:trPr>
          <w:trHeight w:val="482"/>
        </w:trPr>
        <w:tc>
          <w:tcPr>
            <w:tcW w:w="704" w:type="dxa"/>
            <w:shd w:val="clear" w:color="auto" w:fill="auto"/>
            <w:vAlign w:val="center"/>
          </w:tcPr>
          <w:p w14:paraId="7A644507"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8</w:t>
            </w:r>
          </w:p>
        </w:tc>
        <w:tc>
          <w:tcPr>
            <w:tcW w:w="1785" w:type="dxa"/>
            <w:shd w:val="clear" w:color="auto" w:fill="auto"/>
            <w:vAlign w:val="center"/>
          </w:tcPr>
          <w:p w14:paraId="73B904B7"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H. Hải Lăng</w:t>
            </w:r>
          </w:p>
        </w:tc>
        <w:tc>
          <w:tcPr>
            <w:tcW w:w="1184" w:type="dxa"/>
            <w:shd w:val="clear" w:color="auto" w:fill="auto"/>
            <w:vAlign w:val="bottom"/>
          </w:tcPr>
          <w:p w14:paraId="1BF6E55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42.736,7 </w:t>
            </w:r>
          </w:p>
        </w:tc>
        <w:tc>
          <w:tcPr>
            <w:tcW w:w="1184" w:type="dxa"/>
            <w:shd w:val="clear" w:color="auto" w:fill="auto"/>
            <w:vAlign w:val="bottom"/>
          </w:tcPr>
          <w:p w14:paraId="69C8A34D"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39.029,6 </w:t>
            </w:r>
          </w:p>
        </w:tc>
        <w:tc>
          <w:tcPr>
            <w:tcW w:w="1089" w:type="dxa"/>
            <w:shd w:val="clear" w:color="auto" w:fill="auto"/>
            <w:vAlign w:val="bottom"/>
          </w:tcPr>
          <w:p w14:paraId="512DAE5E"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3.707,1 </w:t>
            </w:r>
          </w:p>
        </w:tc>
        <w:tc>
          <w:tcPr>
            <w:tcW w:w="1028" w:type="dxa"/>
            <w:shd w:val="clear" w:color="auto" w:fill="auto"/>
            <w:vAlign w:val="bottom"/>
          </w:tcPr>
          <w:p w14:paraId="60872D7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174.989</w:t>
            </w:r>
          </w:p>
        </w:tc>
        <w:tc>
          <w:tcPr>
            <w:tcW w:w="1111" w:type="dxa"/>
            <w:shd w:val="clear" w:color="auto" w:fill="auto"/>
            <w:vAlign w:val="bottom"/>
          </w:tcPr>
          <w:p w14:paraId="3CE89FA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155.546</w:t>
            </w:r>
          </w:p>
        </w:tc>
        <w:tc>
          <w:tcPr>
            <w:tcW w:w="1016" w:type="dxa"/>
            <w:shd w:val="clear" w:color="auto" w:fill="auto"/>
            <w:vAlign w:val="bottom"/>
          </w:tcPr>
          <w:p w14:paraId="4341869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19.443 </w:t>
            </w:r>
          </w:p>
        </w:tc>
      </w:tr>
      <w:tr w:rsidR="0079655D" w:rsidRPr="001B5C15" w14:paraId="28878CCA" w14:textId="77777777" w:rsidTr="001D47E6">
        <w:trPr>
          <w:trHeight w:val="482"/>
        </w:trPr>
        <w:tc>
          <w:tcPr>
            <w:tcW w:w="704" w:type="dxa"/>
            <w:shd w:val="clear" w:color="auto" w:fill="auto"/>
            <w:vAlign w:val="center"/>
          </w:tcPr>
          <w:p w14:paraId="5BE73E26"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9</w:t>
            </w:r>
          </w:p>
        </w:tc>
        <w:tc>
          <w:tcPr>
            <w:tcW w:w="1785" w:type="dxa"/>
            <w:shd w:val="clear" w:color="auto" w:fill="auto"/>
            <w:vAlign w:val="center"/>
          </w:tcPr>
          <w:p w14:paraId="51480EDF"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H. Cam Lộ</w:t>
            </w:r>
          </w:p>
        </w:tc>
        <w:tc>
          <w:tcPr>
            <w:tcW w:w="1184" w:type="dxa"/>
            <w:shd w:val="clear" w:color="auto" w:fill="auto"/>
            <w:vAlign w:val="bottom"/>
          </w:tcPr>
          <w:p w14:paraId="546F5D6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34.420,8 </w:t>
            </w:r>
          </w:p>
        </w:tc>
        <w:tc>
          <w:tcPr>
            <w:tcW w:w="1184" w:type="dxa"/>
            <w:shd w:val="clear" w:color="auto" w:fill="auto"/>
            <w:vAlign w:val="bottom"/>
          </w:tcPr>
          <w:p w14:paraId="4F5EEA7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32.770,0 </w:t>
            </w:r>
          </w:p>
        </w:tc>
        <w:tc>
          <w:tcPr>
            <w:tcW w:w="1089" w:type="dxa"/>
            <w:shd w:val="clear" w:color="auto" w:fill="auto"/>
            <w:vAlign w:val="bottom"/>
          </w:tcPr>
          <w:p w14:paraId="0755E453"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1.650,8 </w:t>
            </w:r>
          </w:p>
        </w:tc>
        <w:tc>
          <w:tcPr>
            <w:tcW w:w="1028" w:type="dxa"/>
            <w:shd w:val="clear" w:color="auto" w:fill="auto"/>
            <w:vAlign w:val="bottom"/>
          </w:tcPr>
          <w:p w14:paraId="0524F8C2"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82.466</w:t>
            </w:r>
          </w:p>
        </w:tc>
        <w:tc>
          <w:tcPr>
            <w:tcW w:w="1111" w:type="dxa"/>
            <w:shd w:val="clear" w:color="auto" w:fill="auto"/>
            <w:vAlign w:val="bottom"/>
          </w:tcPr>
          <w:p w14:paraId="7667CB3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73.303</w:t>
            </w:r>
          </w:p>
        </w:tc>
        <w:tc>
          <w:tcPr>
            <w:tcW w:w="1016" w:type="dxa"/>
            <w:shd w:val="clear" w:color="auto" w:fill="auto"/>
            <w:vAlign w:val="bottom"/>
          </w:tcPr>
          <w:p w14:paraId="06EC0BA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 9.163 </w:t>
            </w:r>
          </w:p>
        </w:tc>
      </w:tr>
      <w:tr w:rsidR="0079655D" w:rsidRPr="001B5C15" w14:paraId="2A777A54" w14:textId="77777777" w:rsidTr="001D47E6">
        <w:trPr>
          <w:trHeight w:val="482"/>
        </w:trPr>
        <w:tc>
          <w:tcPr>
            <w:tcW w:w="704" w:type="dxa"/>
            <w:shd w:val="clear" w:color="auto" w:fill="auto"/>
            <w:vAlign w:val="center"/>
          </w:tcPr>
          <w:p w14:paraId="7330DEAC"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10</w:t>
            </w:r>
          </w:p>
        </w:tc>
        <w:tc>
          <w:tcPr>
            <w:tcW w:w="1785" w:type="dxa"/>
            <w:shd w:val="clear" w:color="auto" w:fill="auto"/>
            <w:vAlign w:val="center"/>
          </w:tcPr>
          <w:p w14:paraId="34DB5CA7"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 xml:space="preserve">HĐ. Cồn Cỏ </w:t>
            </w:r>
          </w:p>
        </w:tc>
        <w:tc>
          <w:tcPr>
            <w:tcW w:w="1184" w:type="dxa"/>
            <w:shd w:val="clear" w:color="auto" w:fill="auto"/>
            <w:vAlign w:val="bottom"/>
          </w:tcPr>
          <w:p w14:paraId="5E7E495C"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229,7 </w:t>
            </w:r>
          </w:p>
        </w:tc>
        <w:tc>
          <w:tcPr>
            <w:tcW w:w="1184" w:type="dxa"/>
            <w:shd w:val="clear" w:color="auto" w:fill="auto"/>
            <w:vAlign w:val="bottom"/>
          </w:tcPr>
          <w:p w14:paraId="2DD12E5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200 </w:t>
            </w:r>
          </w:p>
        </w:tc>
        <w:tc>
          <w:tcPr>
            <w:tcW w:w="1089" w:type="dxa"/>
            <w:shd w:val="clear" w:color="auto" w:fill="auto"/>
            <w:vAlign w:val="bottom"/>
          </w:tcPr>
          <w:p w14:paraId="4CEB398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29,7 </w:t>
            </w:r>
          </w:p>
        </w:tc>
        <w:tc>
          <w:tcPr>
            <w:tcW w:w="1028" w:type="dxa"/>
            <w:shd w:val="clear" w:color="auto" w:fill="auto"/>
            <w:vAlign w:val="bottom"/>
          </w:tcPr>
          <w:p w14:paraId="770B219F"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225</w:t>
            </w:r>
          </w:p>
        </w:tc>
        <w:tc>
          <w:tcPr>
            <w:tcW w:w="1111" w:type="dxa"/>
            <w:shd w:val="clear" w:color="auto" w:fill="auto"/>
            <w:vAlign w:val="bottom"/>
          </w:tcPr>
          <w:p w14:paraId="0115BD5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200</w:t>
            </w:r>
          </w:p>
        </w:tc>
        <w:tc>
          <w:tcPr>
            <w:tcW w:w="1016" w:type="dxa"/>
            <w:shd w:val="clear" w:color="auto" w:fill="auto"/>
            <w:vAlign w:val="bottom"/>
          </w:tcPr>
          <w:p w14:paraId="3A0D475C"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 xml:space="preserve">25 </w:t>
            </w:r>
          </w:p>
        </w:tc>
      </w:tr>
    </w:tbl>
    <w:p w14:paraId="79677B6B" w14:textId="381F3869" w:rsidR="00C214B0" w:rsidRPr="001B5C15" w:rsidRDefault="00C214B0" w:rsidP="00C214B0">
      <w:pPr>
        <w:spacing w:before="0" w:after="120" w:line="320" w:lineRule="exact"/>
        <w:ind w:firstLine="567"/>
        <w:rPr>
          <w:rFonts w:ascii="Times New Roman" w:eastAsia="Times New Roman" w:hAnsi="Times New Roman"/>
          <w:i/>
          <w:iCs/>
          <w:sz w:val="22"/>
          <w:lang w:val="it-IT" w:eastAsia="x-none"/>
        </w:rPr>
      </w:pPr>
      <w:r w:rsidRPr="001B5C15">
        <w:rPr>
          <w:rFonts w:ascii="Times New Roman" w:eastAsia="Times New Roman" w:hAnsi="Times New Roman"/>
          <w:i/>
          <w:iCs/>
          <w:sz w:val="22"/>
          <w:lang w:val="it-IT" w:eastAsia="x-none"/>
        </w:rPr>
        <w:t>(Theo số liệu năm 2021 của Sở TN&amp;MT)</w:t>
      </w:r>
    </w:p>
    <w:p w14:paraId="0A3749F4" w14:textId="71913830" w:rsidR="00717EE2" w:rsidRPr="001B5C15" w:rsidRDefault="005E7796" w:rsidP="00FF5B56">
      <w:pPr>
        <w:spacing w:after="120"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i/>
          <w:iCs/>
          <w:szCs w:val="28"/>
          <w:lang w:val="it-IT" w:eastAsia="x-none"/>
        </w:rPr>
        <w:t>- Tình hình cấp Giấy chứng nhận quyền sử dụng đất:</w:t>
      </w:r>
      <w:r w:rsidRPr="001B5C15">
        <w:rPr>
          <w:rFonts w:ascii="Times New Roman" w:eastAsia="Times New Roman" w:hAnsi="Times New Roman"/>
          <w:szCs w:val="28"/>
          <w:lang w:val="it-IT" w:eastAsia="x-none"/>
        </w:rPr>
        <w:t xml:space="preserve"> Đến nay, toàn tỉnh cấp Giấy chứng nhận quyền sử dụng đất lần đầu 233.174 giấy</w:t>
      </w:r>
      <w:r w:rsidR="000C60F6"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Trong đó</w:t>
      </w:r>
      <w:r w:rsidR="000C60F6"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đã thực hiện </w:t>
      </w:r>
    </w:p>
    <w:p w14:paraId="449CA8A7" w14:textId="5F924A3F" w:rsidR="005E7796" w:rsidRPr="001B5C15" w:rsidRDefault="005E7796" w:rsidP="001D47E6">
      <w:pPr>
        <w:spacing w:after="120" w:line="380" w:lineRule="exact"/>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lastRenderedPageBreak/>
        <w:t xml:space="preserve">cấp đổi 101.266 giấy chứng nhận. Chi tiết theo từng huyện đã được </w:t>
      </w:r>
    </w:p>
    <w:p w14:paraId="48FEFB17" w14:textId="70447B2D" w:rsidR="005E7796" w:rsidRPr="001B5C15" w:rsidRDefault="005E7796" w:rsidP="005E7796">
      <w:pPr>
        <w:spacing w:after="120" w:line="34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Bảng 6. Tình hình cấp Giấy chứng nhận quyền sử dụng đất </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575"/>
        <w:gridCol w:w="1588"/>
        <w:gridCol w:w="1418"/>
        <w:gridCol w:w="1559"/>
        <w:gridCol w:w="1418"/>
      </w:tblGrid>
      <w:tr w:rsidR="0079655D" w:rsidRPr="001B5C15" w14:paraId="3FCBE80B" w14:textId="77777777" w:rsidTr="00911C91">
        <w:trPr>
          <w:tblHeader/>
        </w:trPr>
        <w:tc>
          <w:tcPr>
            <w:tcW w:w="714" w:type="dxa"/>
            <w:vMerge w:val="restart"/>
            <w:shd w:val="clear" w:color="auto" w:fill="auto"/>
            <w:vAlign w:val="center"/>
          </w:tcPr>
          <w:p w14:paraId="78F374D3" w14:textId="77777777"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STT</w:t>
            </w:r>
          </w:p>
        </w:tc>
        <w:tc>
          <w:tcPr>
            <w:tcW w:w="2575" w:type="dxa"/>
            <w:vMerge w:val="restart"/>
            <w:shd w:val="clear" w:color="auto" w:fill="auto"/>
            <w:vAlign w:val="center"/>
          </w:tcPr>
          <w:p w14:paraId="2ED5A9D4" w14:textId="77777777"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Đơn vị</w:t>
            </w:r>
          </w:p>
        </w:tc>
        <w:tc>
          <w:tcPr>
            <w:tcW w:w="3006" w:type="dxa"/>
            <w:gridSpan w:val="2"/>
            <w:shd w:val="clear" w:color="auto" w:fill="auto"/>
            <w:vAlign w:val="center"/>
          </w:tcPr>
          <w:p w14:paraId="55E10880" w14:textId="77777777"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Đã cấp giấy (giấy)</w:t>
            </w:r>
          </w:p>
        </w:tc>
        <w:tc>
          <w:tcPr>
            <w:tcW w:w="2977" w:type="dxa"/>
            <w:gridSpan w:val="2"/>
            <w:shd w:val="clear" w:color="auto" w:fill="auto"/>
            <w:vAlign w:val="center"/>
          </w:tcPr>
          <w:p w14:paraId="350FF237" w14:textId="4173008D"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 xml:space="preserve">Còn tồn động </w:t>
            </w:r>
          </w:p>
        </w:tc>
      </w:tr>
      <w:tr w:rsidR="0079655D" w:rsidRPr="001B5C15" w14:paraId="382BC416" w14:textId="77777777" w:rsidTr="00911C91">
        <w:trPr>
          <w:tblHeader/>
        </w:trPr>
        <w:tc>
          <w:tcPr>
            <w:tcW w:w="714" w:type="dxa"/>
            <w:vMerge/>
            <w:shd w:val="clear" w:color="auto" w:fill="auto"/>
            <w:vAlign w:val="center"/>
          </w:tcPr>
          <w:p w14:paraId="0C91D374" w14:textId="77777777"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p>
        </w:tc>
        <w:tc>
          <w:tcPr>
            <w:tcW w:w="2575" w:type="dxa"/>
            <w:vMerge/>
            <w:shd w:val="clear" w:color="auto" w:fill="auto"/>
            <w:vAlign w:val="center"/>
          </w:tcPr>
          <w:p w14:paraId="5169BA5E" w14:textId="77777777" w:rsidR="005E7796" w:rsidRPr="001B5C15" w:rsidRDefault="005E7796" w:rsidP="007476E7">
            <w:pPr>
              <w:spacing w:before="40" w:after="40" w:line="280" w:lineRule="exact"/>
              <w:jc w:val="center"/>
              <w:rPr>
                <w:rFonts w:ascii="Times New Roman" w:eastAsia="Times New Roman" w:hAnsi="Times New Roman"/>
                <w:b/>
                <w:bCs/>
                <w:sz w:val="22"/>
                <w:lang w:val="it-IT" w:eastAsia="x-none"/>
              </w:rPr>
            </w:pPr>
          </w:p>
        </w:tc>
        <w:tc>
          <w:tcPr>
            <w:tcW w:w="1588" w:type="dxa"/>
            <w:shd w:val="clear" w:color="auto" w:fill="auto"/>
            <w:vAlign w:val="center"/>
          </w:tcPr>
          <w:p w14:paraId="601F8EF3" w14:textId="77777777" w:rsidR="005E7796" w:rsidRPr="001B5C15" w:rsidRDefault="005E7796" w:rsidP="007476E7">
            <w:pPr>
              <w:spacing w:before="40" w:after="4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Cấp lần đầu</w:t>
            </w:r>
          </w:p>
        </w:tc>
        <w:tc>
          <w:tcPr>
            <w:tcW w:w="1418" w:type="dxa"/>
            <w:shd w:val="clear" w:color="auto" w:fill="auto"/>
            <w:vAlign w:val="center"/>
          </w:tcPr>
          <w:p w14:paraId="35BBE236" w14:textId="77777777" w:rsidR="005E7796" w:rsidRPr="001B5C15" w:rsidRDefault="005E7796" w:rsidP="007476E7">
            <w:pPr>
              <w:spacing w:before="40" w:after="4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Cấp đổi</w:t>
            </w:r>
          </w:p>
        </w:tc>
        <w:tc>
          <w:tcPr>
            <w:tcW w:w="1559" w:type="dxa"/>
            <w:shd w:val="clear" w:color="auto" w:fill="auto"/>
            <w:vAlign w:val="center"/>
          </w:tcPr>
          <w:p w14:paraId="03E1F49B" w14:textId="77777777" w:rsidR="005E7796" w:rsidRPr="001B5C15" w:rsidRDefault="005E7796" w:rsidP="007476E7">
            <w:pPr>
              <w:spacing w:before="40" w:after="4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Cấp lần đầu</w:t>
            </w:r>
          </w:p>
        </w:tc>
        <w:tc>
          <w:tcPr>
            <w:tcW w:w="1418" w:type="dxa"/>
            <w:shd w:val="clear" w:color="auto" w:fill="auto"/>
            <w:vAlign w:val="center"/>
          </w:tcPr>
          <w:p w14:paraId="0E71A0A0" w14:textId="77777777" w:rsidR="005E7796" w:rsidRPr="001B5C15" w:rsidRDefault="005E7796" w:rsidP="007476E7">
            <w:pPr>
              <w:spacing w:before="40" w:after="40" w:line="260" w:lineRule="exact"/>
              <w:jc w:val="center"/>
              <w:rPr>
                <w:rFonts w:ascii="Times New Roman" w:eastAsia="Times New Roman" w:hAnsi="Times New Roman"/>
                <w:b/>
                <w:bCs/>
                <w:sz w:val="22"/>
                <w:lang w:val="it-IT" w:eastAsia="x-none"/>
              </w:rPr>
            </w:pPr>
            <w:r w:rsidRPr="001B5C15">
              <w:rPr>
                <w:rFonts w:ascii="Times New Roman" w:eastAsia="Times New Roman" w:hAnsi="Times New Roman"/>
                <w:b/>
                <w:bCs/>
                <w:sz w:val="22"/>
                <w:lang w:val="it-IT" w:eastAsia="x-none"/>
              </w:rPr>
              <w:t>Cấp đổi</w:t>
            </w:r>
          </w:p>
        </w:tc>
      </w:tr>
      <w:tr w:rsidR="0079655D" w:rsidRPr="001B5C15" w14:paraId="774EE519" w14:textId="77777777" w:rsidTr="00911C91">
        <w:trPr>
          <w:trHeight w:hRule="exact" w:val="454"/>
        </w:trPr>
        <w:tc>
          <w:tcPr>
            <w:tcW w:w="3289" w:type="dxa"/>
            <w:gridSpan w:val="2"/>
            <w:shd w:val="clear" w:color="auto" w:fill="auto"/>
            <w:vAlign w:val="center"/>
          </w:tcPr>
          <w:p w14:paraId="020E4F0C" w14:textId="77777777" w:rsidR="005E7796" w:rsidRPr="001B5C15" w:rsidRDefault="005E7796" w:rsidP="007476E7">
            <w:pPr>
              <w:spacing w:before="40" w:after="40" w:line="280" w:lineRule="exact"/>
              <w:rPr>
                <w:rFonts w:ascii="Times New Roman" w:eastAsia="Times New Roman" w:hAnsi="Times New Roman"/>
                <w:b/>
                <w:bCs/>
                <w:sz w:val="22"/>
              </w:rPr>
            </w:pPr>
            <w:r w:rsidRPr="001B5C15">
              <w:rPr>
                <w:rFonts w:ascii="Times New Roman" w:eastAsia="Times New Roman" w:hAnsi="Times New Roman"/>
                <w:b/>
                <w:bCs/>
                <w:sz w:val="22"/>
              </w:rPr>
              <w:t>Toàn tỉnh</w:t>
            </w:r>
          </w:p>
        </w:tc>
        <w:tc>
          <w:tcPr>
            <w:tcW w:w="1588" w:type="dxa"/>
            <w:shd w:val="clear" w:color="auto" w:fill="auto"/>
            <w:vAlign w:val="center"/>
          </w:tcPr>
          <w:p w14:paraId="79FB24AC"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233.174 </w:t>
            </w:r>
          </w:p>
        </w:tc>
        <w:tc>
          <w:tcPr>
            <w:tcW w:w="1418" w:type="dxa"/>
            <w:shd w:val="clear" w:color="auto" w:fill="auto"/>
            <w:vAlign w:val="center"/>
          </w:tcPr>
          <w:p w14:paraId="32BAC5DC"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101.266   </w:t>
            </w:r>
          </w:p>
        </w:tc>
        <w:tc>
          <w:tcPr>
            <w:tcW w:w="1559" w:type="dxa"/>
            <w:shd w:val="clear" w:color="auto" w:fill="auto"/>
            <w:vAlign w:val="center"/>
          </w:tcPr>
          <w:p w14:paraId="42455E91" w14:textId="77777777"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 45.467   </w:t>
            </w:r>
          </w:p>
        </w:tc>
        <w:tc>
          <w:tcPr>
            <w:tcW w:w="1418" w:type="dxa"/>
            <w:shd w:val="clear" w:color="auto" w:fill="auto"/>
            <w:vAlign w:val="center"/>
          </w:tcPr>
          <w:p w14:paraId="7A49ABC0" w14:textId="53E6FD5A" w:rsidR="005E7796" w:rsidRPr="001B5C15" w:rsidRDefault="005E7796" w:rsidP="007476E7">
            <w:pPr>
              <w:spacing w:before="40" w:after="40" w:line="280" w:lineRule="exact"/>
              <w:jc w:val="right"/>
              <w:rPr>
                <w:rFonts w:ascii="Times New Roman" w:eastAsia="Times New Roman" w:hAnsi="Times New Roman"/>
                <w:b/>
                <w:bCs/>
                <w:sz w:val="22"/>
              </w:rPr>
            </w:pPr>
            <w:r w:rsidRPr="001B5C15">
              <w:rPr>
                <w:rFonts w:ascii="Times New Roman" w:eastAsia="Times New Roman" w:hAnsi="Times New Roman"/>
                <w:b/>
                <w:bCs/>
                <w:sz w:val="22"/>
              </w:rPr>
              <w:t xml:space="preserve"> 28</w:t>
            </w:r>
            <w:r w:rsidR="00717EE2" w:rsidRPr="001B5C15">
              <w:rPr>
                <w:rFonts w:ascii="Times New Roman" w:eastAsia="Times New Roman" w:hAnsi="Times New Roman"/>
                <w:b/>
                <w:bCs/>
                <w:sz w:val="22"/>
              </w:rPr>
              <w:t>0</w:t>
            </w:r>
            <w:r w:rsidRPr="001B5C15">
              <w:rPr>
                <w:rFonts w:ascii="Times New Roman" w:eastAsia="Times New Roman" w:hAnsi="Times New Roman"/>
                <w:b/>
                <w:bCs/>
                <w:sz w:val="22"/>
              </w:rPr>
              <w:t xml:space="preserve">.688   </w:t>
            </w:r>
          </w:p>
        </w:tc>
      </w:tr>
      <w:tr w:rsidR="0079655D" w:rsidRPr="001B5C15" w14:paraId="63AA9E67" w14:textId="77777777" w:rsidTr="00911C91">
        <w:trPr>
          <w:trHeight w:hRule="exact" w:val="454"/>
        </w:trPr>
        <w:tc>
          <w:tcPr>
            <w:tcW w:w="714" w:type="dxa"/>
            <w:shd w:val="clear" w:color="auto" w:fill="auto"/>
            <w:vAlign w:val="center"/>
          </w:tcPr>
          <w:p w14:paraId="28B7F621"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1</w:t>
            </w:r>
          </w:p>
        </w:tc>
        <w:tc>
          <w:tcPr>
            <w:tcW w:w="2575" w:type="dxa"/>
            <w:shd w:val="clear" w:color="auto" w:fill="auto"/>
            <w:vAlign w:val="center"/>
          </w:tcPr>
          <w:p w14:paraId="346A282E"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 xml:space="preserve"> H. Đakrông</w:t>
            </w:r>
          </w:p>
        </w:tc>
        <w:tc>
          <w:tcPr>
            <w:tcW w:w="1588" w:type="dxa"/>
            <w:shd w:val="clear" w:color="auto" w:fill="auto"/>
            <w:vAlign w:val="center"/>
          </w:tcPr>
          <w:p w14:paraId="67943E8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14.093</w:t>
            </w:r>
          </w:p>
        </w:tc>
        <w:tc>
          <w:tcPr>
            <w:tcW w:w="1418" w:type="dxa"/>
            <w:shd w:val="clear" w:color="auto" w:fill="auto"/>
            <w:vAlign w:val="center"/>
          </w:tcPr>
          <w:p w14:paraId="3D2FCEBC"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0</w:t>
            </w:r>
          </w:p>
        </w:tc>
        <w:tc>
          <w:tcPr>
            <w:tcW w:w="1559" w:type="dxa"/>
            <w:shd w:val="clear" w:color="auto" w:fill="auto"/>
            <w:vAlign w:val="center"/>
          </w:tcPr>
          <w:p w14:paraId="6E1AC84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w:t>
            </w:r>
            <w:commentRangeStart w:id="317"/>
            <w:r w:rsidRPr="001B5C15">
              <w:rPr>
                <w:rFonts w:ascii="Times New Roman" w:eastAsia="Times New Roman" w:hAnsi="Times New Roman"/>
                <w:sz w:val="22"/>
              </w:rPr>
              <w:t>819</w:t>
            </w:r>
            <w:commentRangeEnd w:id="317"/>
            <w:r w:rsidR="00717EE2" w:rsidRPr="001B5C15">
              <w:rPr>
                <w:rStyle w:val="CommentReference"/>
                <w:rFonts w:eastAsia="Times New Roman"/>
                <w:lang w:val="x-none" w:eastAsia="x-none"/>
              </w:rPr>
              <w:commentReference w:id="317"/>
            </w:r>
          </w:p>
        </w:tc>
        <w:tc>
          <w:tcPr>
            <w:tcW w:w="1418" w:type="dxa"/>
            <w:shd w:val="clear" w:color="auto" w:fill="auto"/>
            <w:vAlign w:val="center"/>
          </w:tcPr>
          <w:p w14:paraId="14823EA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w:t>
            </w:r>
          </w:p>
        </w:tc>
      </w:tr>
      <w:tr w:rsidR="0079655D" w:rsidRPr="001B5C15" w14:paraId="6B3A9CC7" w14:textId="77777777" w:rsidTr="00911C91">
        <w:trPr>
          <w:trHeight w:hRule="exact" w:val="454"/>
        </w:trPr>
        <w:tc>
          <w:tcPr>
            <w:tcW w:w="714" w:type="dxa"/>
            <w:shd w:val="clear" w:color="auto" w:fill="auto"/>
            <w:vAlign w:val="center"/>
          </w:tcPr>
          <w:p w14:paraId="238BBA6C"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2</w:t>
            </w:r>
          </w:p>
        </w:tc>
        <w:tc>
          <w:tcPr>
            <w:tcW w:w="2575" w:type="dxa"/>
            <w:shd w:val="clear" w:color="auto" w:fill="auto"/>
            <w:vAlign w:val="center"/>
          </w:tcPr>
          <w:p w14:paraId="427B9561"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H</w:t>
            </w:r>
            <w:r w:rsidRPr="001B5C15">
              <w:rPr>
                <w:rFonts w:ascii="Times New Roman" w:eastAsia="Times New Roman" w:hAnsi="Times New Roman"/>
                <w:sz w:val="22"/>
                <w:lang w:val="vi-VN"/>
              </w:rPr>
              <w:t>ư</w:t>
            </w:r>
            <w:r w:rsidRPr="001B5C15">
              <w:rPr>
                <w:rFonts w:ascii="Times New Roman" w:eastAsia="Times New Roman" w:hAnsi="Times New Roman"/>
                <w:sz w:val="22"/>
              </w:rPr>
              <w:t>ớng Hóa</w:t>
            </w:r>
          </w:p>
        </w:tc>
        <w:tc>
          <w:tcPr>
            <w:tcW w:w="1588" w:type="dxa"/>
            <w:shd w:val="clear" w:color="auto" w:fill="auto"/>
            <w:vAlign w:val="center"/>
          </w:tcPr>
          <w:p w14:paraId="1A1E836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13.218</w:t>
            </w:r>
          </w:p>
        </w:tc>
        <w:tc>
          <w:tcPr>
            <w:tcW w:w="1418" w:type="dxa"/>
            <w:shd w:val="clear" w:color="auto" w:fill="auto"/>
            <w:vAlign w:val="center"/>
          </w:tcPr>
          <w:p w14:paraId="1FA3E61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8.642</w:t>
            </w:r>
          </w:p>
        </w:tc>
        <w:tc>
          <w:tcPr>
            <w:tcW w:w="1559" w:type="dxa"/>
            <w:shd w:val="clear" w:color="auto" w:fill="auto"/>
            <w:vAlign w:val="center"/>
          </w:tcPr>
          <w:p w14:paraId="6DBF4B8F"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2.644</w:t>
            </w:r>
          </w:p>
        </w:tc>
        <w:tc>
          <w:tcPr>
            <w:tcW w:w="1418" w:type="dxa"/>
            <w:shd w:val="clear" w:color="auto" w:fill="auto"/>
            <w:vAlign w:val="center"/>
          </w:tcPr>
          <w:p w14:paraId="5EC29E2A"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2.593</w:t>
            </w:r>
          </w:p>
        </w:tc>
      </w:tr>
      <w:tr w:rsidR="0079655D" w:rsidRPr="001B5C15" w14:paraId="076A3D20" w14:textId="77777777" w:rsidTr="00911C91">
        <w:trPr>
          <w:trHeight w:hRule="exact" w:val="454"/>
        </w:trPr>
        <w:tc>
          <w:tcPr>
            <w:tcW w:w="714" w:type="dxa"/>
            <w:shd w:val="clear" w:color="auto" w:fill="auto"/>
            <w:vAlign w:val="center"/>
          </w:tcPr>
          <w:p w14:paraId="429D713C"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3</w:t>
            </w:r>
          </w:p>
        </w:tc>
        <w:tc>
          <w:tcPr>
            <w:tcW w:w="2575" w:type="dxa"/>
            <w:shd w:val="clear" w:color="auto" w:fill="auto"/>
            <w:vAlign w:val="center"/>
          </w:tcPr>
          <w:p w14:paraId="2D0DD6DA"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Triệu Phong</w:t>
            </w:r>
          </w:p>
        </w:tc>
        <w:tc>
          <w:tcPr>
            <w:tcW w:w="1588" w:type="dxa"/>
            <w:shd w:val="clear" w:color="auto" w:fill="auto"/>
            <w:vAlign w:val="center"/>
          </w:tcPr>
          <w:p w14:paraId="06F82AB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14.564</w:t>
            </w:r>
          </w:p>
        </w:tc>
        <w:tc>
          <w:tcPr>
            <w:tcW w:w="1418" w:type="dxa"/>
            <w:shd w:val="clear" w:color="auto" w:fill="auto"/>
            <w:vAlign w:val="center"/>
          </w:tcPr>
          <w:p w14:paraId="798A4BF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15.121</w:t>
            </w:r>
          </w:p>
        </w:tc>
        <w:tc>
          <w:tcPr>
            <w:tcW w:w="1559" w:type="dxa"/>
            <w:shd w:val="clear" w:color="auto" w:fill="auto"/>
            <w:vAlign w:val="center"/>
          </w:tcPr>
          <w:p w14:paraId="4991657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2.913</w:t>
            </w:r>
          </w:p>
        </w:tc>
        <w:tc>
          <w:tcPr>
            <w:tcW w:w="1418" w:type="dxa"/>
            <w:shd w:val="clear" w:color="auto" w:fill="auto"/>
            <w:vAlign w:val="center"/>
          </w:tcPr>
          <w:p w14:paraId="69EEC0E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4.536</w:t>
            </w:r>
          </w:p>
        </w:tc>
      </w:tr>
      <w:tr w:rsidR="0079655D" w:rsidRPr="001B5C15" w14:paraId="371E228A" w14:textId="77777777" w:rsidTr="00911C91">
        <w:trPr>
          <w:trHeight w:hRule="exact" w:val="454"/>
        </w:trPr>
        <w:tc>
          <w:tcPr>
            <w:tcW w:w="714" w:type="dxa"/>
            <w:shd w:val="clear" w:color="auto" w:fill="auto"/>
            <w:vAlign w:val="center"/>
          </w:tcPr>
          <w:p w14:paraId="11B7AFBF"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4</w:t>
            </w:r>
          </w:p>
        </w:tc>
        <w:tc>
          <w:tcPr>
            <w:tcW w:w="2575" w:type="dxa"/>
            <w:shd w:val="clear" w:color="auto" w:fill="auto"/>
            <w:vAlign w:val="center"/>
          </w:tcPr>
          <w:p w14:paraId="4EDDF1ED"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 xml:space="preserve"> H. Vĩnh Linh</w:t>
            </w:r>
          </w:p>
        </w:tc>
        <w:tc>
          <w:tcPr>
            <w:tcW w:w="1588" w:type="dxa"/>
            <w:shd w:val="clear" w:color="auto" w:fill="auto"/>
            <w:vAlign w:val="center"/>
          </w:tcPr>
          <w:p w14:paraId="3396EC23"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42.617</w:t>
            </w:r>
          </w:p>
        </w:tc>
        <w:tc>
          <w:tcPr>
            <w:tcW w:w="1418" w:type="dxa"/>
            <w:shd w:val="clear" w:color="auto" w:fill="auto"/>
            <w:vAlign w:val="center"/>
          </w:tcPr>
          <w:p w14:paraId="3FEDC8CA"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16877</w:t>
            </w:r>
          </w:p>
        </w:tc>
        <w:tc>
          <w:tcPr>
            <w:tcW w:w="1559" w:type="dxa"/>
            <w:shd w:val="clear" w:color="auto" w:fill="auto"/>
            <w:vAlign w:val="center"/>
          </w:tcPr>
          <w:p w14:paraId="203CD19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8.523</w:t>
            </w:r>
          </w:p>
        </w:tc>
        <w:tc>
          <w:tcPr>
            <w:tcW w:w="1418" w:type="dxa"/>
            <w:shd w:val="clear" w:color="auto" w:fill="auto"/>
            <w:vAlign w:val="center"/>
          </w:tcPr>
          <w:p w14:paraId="5840558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5.063</w:t>
            </w:r>
          </w:p>
        </w:tc>
      </w:tr>
      <w:tr w:rsidR="0079655D" w:rsidRPr="001B5C15" w14:paraId="01CA6CEF" w14:textId="77777777" w:rsidTr="00911C91">
        <w:trPr>
          <w:trHeight w:hRule="exact" w:val="454"/>
        </w:trPr>
        <w:tc>
          <w:tcPr>
            <w:tcW w:w="714" w:type="dxa"/>
            <w:shd w:val="clear" w:color="auto" w:fill="auto"/>
            <w:vAlign w:val="center"/>
          </w:tcPr>
          <w:p w14:paraId="1A1FE3B3"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5</w:t>
            </w:r>
          </w:p>
        </w:tc>
        <w:tc>
          <w:tcPr>
            <w:tcW w:w="2575" w:type="dxa"/>
            <w:shd w:val="clear" w:color="auto" w:fill="auto"/>
            <w:vAlign w:val="center"/>
          </w:tcPr>
          <w:p w14:paraId="546EFC27"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H. Gio Linh</w:t>
            </w:r>
          </w:p>
        </w:tc>
        <w:tc>
          <w:tcPr>
            <w:tcW w:w="1588" w:type="dxa"/>
            <w:shd w:val="clear" w:color="auto" w:fill="auto"/>
            <w:vAlign w:val="center"/>
          </w:tcPr>
          <w:p w14:paraId="40CC51DD"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11.517</w:t>
            </w:r>
          </w:p>
        </w:tc>
        <w:tc>
          <w:tcPr>
            <w:tcW w:w="1418" w:type="dxa"/>
            <w:shd w:val="clear" w:color="auto" w:fill="auto"/>
            <w:vAlign w:val="center"/>
          </w:tcPr>
          <w:p w14:paraId="796D6220"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28171</w:t>
            </w:r>
          </w:p>
        </w:tc>
        <w:tc>
          <w:tcPr>
            <w:tcW w:w="1559" w:type="dxa"/>
            <w:shd w:val="clear" w:color="auto" w:fill="auto"/>
            <w:vAlign w:val="center"/>
          </w:tcPr>
          <w:p w14:paraId="745A537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2.303</w:t>
            </w:r>
          </w:p>
        </w:tc>
        <w:tc>
          <w:tcPr>
            <w:tcW w:w="1418" w:type="dxa"/>
            <w:shd w:val="clear" w:color="auto" w:fill="auto"/>
            <w:vAlign w:val="center"/>
          </w:tcPr>
          <w:p w14:paraId="4841078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8.451</w:t>
            </w:r>
          </w:p>
        </w:tc>
      </w:tr>
      <w:tr w:rsidR="0079655D" w:rsidRPr="001B5C15" w14:paraId="3B24FB84" w14:textId="77777777" w:rsidTr="00911C91">
        <w:trPr>
          <w:trHeight w:hRule="exact" w:val="454"/>
        </w:trPr>
        <w:tc>
          <w:tcPr>
            <w:tcW w:w="714" w:type="dxa"/>
            <w:shd w:val="clear" w:color="auto" w:fill="auto"/>
            <w:vAlign w:val="center"/>
          </w:tcPr>
          <w:p w14:paraId="4DC1CAB7"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6</w:t>
            </w:r>
          </w:p>
        </w:tc>
        <w:tc>
          <w:tcPr>
            <w:tcW w:w="2575" w:type="dxa"/>
            <w:shd w:val="clear" w:color="auto" w:fill="auto"/>
            <w:vAlign w:val="center"/>
          </w:tcPr>
          <w:p w14:paraId="1E8AA9AC"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TP. Đông Hà</w:t>
            </w:r>
          </w:p>
        </w:tc>
        <w:tc>
          <w:tcPr>
            <w:tcW w:w="1588" w:type="dxa"/>
            <w:shd w:val="clear" w:color="auto" w:fill="auto"/>
            <w:vAlign w:val="center"/>
          </w:tcPr>
          <w:p w14:paraId="489BF823"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25.094</w:t>
            </w:r>
          </w:p>
        </w:tc>
        <w:tc>
          <w:tcPr>
            <w:tcW w:w="1418" w:type="dxa"/>
            <w:shd w:val="clear" w:color="auto" w:fill="auto"/>
            <w:vAlign w:val="center"/>
          </w:tcPr>
          <w:p w14:paraId="228B2996"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3462</w:t>
            </w:r>
          </w:p>
        </w:tc>
        <w:tc>
          <w:tcPr>
            <w:tcW w:w="1559" w:type="dxa"/>
            <w:shd w:val="clear" w:color="auto" w:fill="auto"/>
            <w:vAlign w:val="center"/>
          </w:tcPr>
          <w:p w14:paraId="4FC7354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5.019</w:t>
            </w:r>
          </w:p>
        </w:tc>
        <w:tc>
          <w:tcPr>
            <w:tcW w:w="1418" w:type="dxa"/>
            <w:shd w:val="clear" w:color="auto" w:fill="auto"/>
            <w:vAlign w:val="center"/>
          </w:tcPr>
          <w:p w14:paraId="28540A89"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1.039</w:t>
            </w:r>
          </w:p>
        </w:tc>
      </w:tr>
      <w:tr w:rsidR="0079655D" w:rsidRPr="001B5C15" w14:paraId="3F79A982" w14:textId="77777777" w:rsidTr="00911C91">
        <w:trPr>
          <w:trHeight w:hRule="exact" w:val="454"/>
        </w:trPr>
        <w:tc>
          <w:tcPr>
            <w:tcW w:w="714" w:type="dxa"/>
            <w:shd w:val="clear" w:color="auto" w:fill="auto"/>
            <w:vAlign w:val="center"/>
          </w:tcPr>
          <w:p w14:paraId="14D1D750"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7</w:t>
            </w:r>
          </w:p>
        </w:tc>
        <w:tc>
          <w:tcPr>
            <w:tcW w:w="2575" w:type="dxa"/>
            <w:shd w:val="clear" w:color="auto" w:fill="auto"/>
            <w:vAlign w:val="center"/>
          </w:tcPr>
          <w:p w14:paraId="513DE22A" w14:textId="77777777" w:rsidR="005E7796" w:rsidRPr="001B5C15" w:rsidRDefault="005E7796" w:rsidP="007476E7">
            <w:pPr>
              <w:spacing w:before="40" w:after="40" w:line="280" w:lineRule="exact"/>
              <w:rPr>
                <w:rFonts w:ascii="Times New Roman" w:eastAsia="Times New Roman" w:hAnsi="Times New Roman"/>
                <w:sz w:val="22"/>
                <w:lang w:val="it-IT" w:eastAsia="x-none"/>
              </w:rPr>
            </w:pPr>
            <w:r w:rsidRPr="001B5C15">
              <w:rPr>
                <w:rFonts w:ascii="Times New Roman" w:eastAsia="Times New Roman" w:hAnsi="Times New Roman"/>
                <w:sz w:val="22"/>
              </w:rPr>
              <w:t>TX. Quảng Trị</w:t>
            </w:r>
          </w:p>
        </w:tc>
        <w:tc>
          <w:tcPr>
            <w:tcW w:w="1588" w:type="dxa"/>
            <w:shd w:val="clear" w:color="auto" w:fill="auto"/>
            <w:vAlign w:val="center"/>
          </w:tcPr>
          <w:p w14:paraId="4E1A57BF"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5.829</w:t>
            </w:r>
          </w:p>
        </w:tc>
        <w:tc>
          <w:tcPr>
            <w:tcW w:w="1418" w:type="dxa"/>
            <w:shd w:val="clear" w:color="auto" w:fill="auto"/>
            <w:vAlign w:val="center"/>
          </w:tcPr>
          <w:p w14:paraId="63A52934"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4497</w:t>
            </w:r>
          </w:p>
        </w:tc>
        <w:tc>
          <w:tcPr>
            <w:tcW w:w="1559" w:type="dxa"/>
            <w:shd w:val="clear" w:color="auto" w:fill="auto"/>
            <w:vAlign w:val="center"/>
          </w:tcPr>
          <w:p w14:paraId="522AA28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1.166</w:t>
            </w:r>
          </w:p>
        </w:tc>
        <w:tc>
          <w:tcPr>
            <w:tcW w:w="1418" w:type="dxa"/>
            <w:shd w:val="clear" w:color="auto" w:fill="auto"/>
            <w:vAlign w:val="center"/>
          </w:tcPr>
          <w:p w14:paraId="48AA11CC"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1.349</w:t>
            </w:r>
          </w:p>
        </w:tc>
      </w:tr>
      <w:tr w:rsidR="0079655D" w:rsidRPr="001B5C15" w14:paraId="2E3A479E" w14:textId="77777777" w:rsidTr="00911C91">
        <w:trPr>
          <w:trHeight w:hRule="exact" w:val="454"/>
        </w:trPr>
        <w:tc>
          <w:tcPr>
            <w:tcW w:w="714" w:type="dxa"/>
            <w:shd w:val="clear" w:color="auto" w:fill="auto"/>
            <w:vAlign w:val="center"/>
          </w:tcPr>
          <w:p w14:paraId="3968B75E"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8</w:t>
            </w:r>
          </w:p>
        </w:tc>
        <w:tc>
          <w:tcPr>
            <w:tcW w:w="2575" w:type="dxa"/>
            <w:shd w:val="clear" w:color="auto" w:fill="auto"/>
            <w:vAlign w:val="center"/>
          </w:tcPr>
          <w:p w14:paraId="014F7482"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H. Hải Lăng</w:t>
            </w:r>
          </w:p>
        </w:tc>
        <w:tc>
          <w:tcPr>
            <w:tcW w:w="1588" w:type="dxa"/>
            <w:shd w:val="clear" w:color="auto" w:fill="auto"/>
            <w:vAlign w:val="center"/>
          </w:tcPr>
          <w:p w14:paraId="60354D28"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95.587</w:t>
            </w:r>
          </w:p>
        </w:tc>
        <w:tc>
          <w:tcPr>
            <w:tcW w:w="1418" w:type="dxa"/>
            <w:shd w:val="clear" w:color="auto" w:fill="auto"/>
            <w:vAlign w:val="center"/>
          </w:tcPr>
          <w:p w14:paraId="77DDDEA1"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10.618</w:t>
            </w:r>
          </w:p>
        </w:tc>
        <w:tc>
          <w:tcPr>
            <w:tcW w:w="1559" w:type="dxa"/>
            <w:shd w:val="clear" w:color="auto" w:fill="auto"/>
            <w:vAlign w:val="center"/>
          </w:tcPr>
          <w:p w14:paraId="15B2CFC3"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19.108</w:t>
            </w:r>
          </w:p>
        </w:tc>
        <w:tc>
          <w:tcPr>
            <w:tcW w:w="1418" w:type="dxa"/>
            <w:shd w:val="clear" w:color="auto" w:fill="auto"/>
            <w:vAlign w:val="center"/>
          </w:tcPr>
          <w:p w14:paraId="07D91654"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3.185</w:t>
            </w:r>
          </w:p>
        </w:tc>
      </w:tr>
      <w:tr w:rsidR="0079655D" w:rsidRPr="001B5C15" w14:paraId="3330CA5B" w14:textId="77777777" w:rsidTr="00911C91">
        <w:trPr>
          <w:trHeight w:hRule="exact" w:val="454"/>
        </w:trPr>
        <w:tc>
          <w:tcPr>
            <w:tcW w:w="714" w:type="dxa"/>
            <w:shd w:val="clear" w:color="auto" w:fill="auto"/>
            <w:vAlign w:val="center"/>
          </w:tcPr>
          <w:p w14:paraId="0CDA4D98"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9</w:t>
            </w:r>
          </w:p>
        </w:tc>
        <w:tc>
          <w:tcPr>
            <w:tcW w:w="2575" w:type="dxa"/>
            <w:shd w:val="clear" w:color="auto" w:fill="auto"/>
            <w:vAlign w:val="center"/>
          </w:tcPr>
          <w:p w14:paraId="2DDF87DA"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H. Cam Lộ</w:t>
            </w:r>
          </w:p>
        </w:tc>
        <w:tc>
          <w:tcPr>
            <w:tcW w:w="1588" w:type="dxa"/>
            <w:shd w:val="clear" w:color="auto" w:fill="auto"/>
            <w:vAlign w:val="center"/>
          </w:tcPr>
          <w:p w14:paraId="736B828B"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10.630</w:t>
            </w:r>
          </w:p>
        </w:tc>
        <w:tc>
          <w:tcPr>
            <w:tcW w:w="1418" w:type="dxa"/>
            <w:shd w:val="clear" w:color="auto" w:fill="auto"/>
            <w:vAlign w:val="center"/>
          </w:tcPr>
          <w:p w14:paraId="7E7C123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13878</w:t>
            </w:r>
          </w:p>
        </w:tc>
        <w:tc>
          <w:tcPr>
            <w:tcW w:w="1559" w:type="dxa"/>
            <w:shd w:val="clear" w:color="auto" w:fill="auto"/>
            <w:vAlign w:val="center"/>
          </w:tcPr>
          <w:p w14:paraId="78D3D4C5"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953</w:t>
            </w:r>
          </w:p>
        </w:tc>
        <w:tc>
          <w:tcPr>
            <w:tcW w:w="1418" w:type="dxa"/>
            <w:shd w:val="clear" w:color="auto" w:fill="auto"/>
            <w:vAlign w:val="center"/>
          </w:tcPr>
          <w:p w14:paraId="71966F17"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2.471</w:t>
            </w:r>
          </w:p>
        </w:tc>
      </w:tr>
      <w:tr w:rsidR="0079655D" w:rsidRPr="001B5C15" w14:paraId="14A92D1C" w14:textId="77777777" w:rsidTr="00911C91">
        <w:trPr>
          <w:trHeight w:val="462"/>
        </w:trPr>
        <w:tc>
          <w:tcPr>
            <w:tcW w:w="714" w:type="dxa"/>
            <w:shd w:val="clear" w:color="auto" w:fill="auto"/>
            <w:vAlign w:val="center"/>
          </w:tcPr>
          <w:p w14:paraId="71CFC86B" w14:textId="77777777" w:rsidR="005E7796" w:rsidRPr="001B5C15" w:rsidRDefault="005E7796" w:rsidP="007476E7">
            <w:pPr>
              <w:spacing w:before="40" w:after="40" w:line="280" w:lineRule="exact"/>
              <w:jc w:val="center"/>
              <w:rPr>
                <w:rFonts w:ascii="Times New Roman" w:eastAsia="Times New Roman" w:hAnsi="Times New Roman"/>
                <w:sz w:val="22"/>
                <w:lang w:val="it-IT" w:eastAsia="x-none"/>
              </w:rPr>
            </w:pPr>
            <w:r w:rsidRPr="001B5C15">
              <w:rPr>
                <w:rFonts w:ascii="Times New Roman" w:eastAsia="Times New Roman" w:hAnsi="Times New Roman"/>
                <w:sz w:val="22"/>
                <w:lang w:val="it-IT" w:eastAsia="x-none"/>
              </w:rPr>
              <w:t>10</w:t>
            </w:r>
          </w:p>
        </w:tc>
        <w:tc>
          <w:tcPr>
            <w:tcW w:w="2575" w:type="dxa"/>
            <w:shd w:val="clear" w:color="auto" w:fill="auto"/>
            <w:vAlign w:val="center"/>
          </w:tcPr>
          <w:p w14:paraId="4B489606" w14:textId="77777777" w:rsidR="005E7796" w:rsidRPr="001B5C15" w:rsidRDefault="005E7796" w:rsidP="007476E7">
            <w:pPr>
              <w:spacing w:before="40" w:after="40" w:line="280" w:lineRule="exact"/>
              <w:rPr>
                <w:rFonts w:ascii="Times New Roman" w:eastAsia="Times New Roman" w:hAnsi="Times New Roman"/>
                <w:sz w:val="22"/>
              </w:rPr>
            </w:pPr>
            <w:r w:rsidRPr="001B5C15">
              <w:rPr>
                <w:rFonts w:ascii="Times New Roman" w:eastAsia="Times New Roman" w:hAnsi="Times New Roman"/>
                <w:sz w:val="22"/>
              </w:rPr>
              <w:t xml:space="preserve">Huyện đảo Cồn Cỏ  </w:t>
            </w:r>
          </w:p>
        </w:tc>
        <w:tc>
          <w:tcPr>
            <w:tcW w:w="1588" w:type="dxa"/>
            <w:shd w:val="clear" w:color="auto" w:fill="auto"/>
            <w:vAlign w:val="center"/>
          </w:tcPr>
          <w:p w14:paraId="3AB04669" w14:textId="77777777" w:rsidR="005E7796" w:rsidRPr="001B5C15" w:rsidRDefault="005E7796" w:rsidP="007476E7">
            <w:pPr>
              <w:spacing w:before="40" w:after="40" w:line="280" w:lineRule="exact"/>
              <w:jc w:val="right"/>
              <w:rPr>
                <w:rFonts w:ascii="Times New Roman" w:eastAsia="Times New Roman" w:hAnsi="Times New Roman"/>
                <w:sz w:val="20"/>
                <w:szCs w:val="20"/>
              </w:rPr>
            </w:pPr>
            <w:r w:rsidRPr="001B5C15">
              <w:rPr>
                <w:rFonts w:ascii="Arial" w:eastAsia="Times New Roman" w:hAnsi="Arial" w:cs="Arial"/>
                <w:sz w:val="20"/>
                <w:szCs w:val="20"/>
              </w:rPr>
              <w:t>25</w:t>
            </w:r>
          </w:p>
        </w:tc>
        <w:tc>
          <w:tcPr>
            <w:tcW w:w="1418" w:type="dxa"/>
            <w:shd w:val="clear" w:color="auto" w:fill="auto"/>
            <w:vAlign w:val="center"/>
          </w:tcPr>
          <w:p w14:paraId="178A0902" w14:textId="77777777" w:rsidR="005E7796" w:rsidRPr="001B5C15" w:rsidRDefault="005E7796" w:rsidP="007476E7">
            <w:pPr>
              <w:spacing w:before="40" w:after="40" w:line="280" w:lineRule="exact"/>
              <w:jc w:val="right"/>
              <w:rPr>
                <w:rFonts w:ascii="Times New Roman" w:eastAsia="Times New Roman" w:hAnsi="Times New Roman"/>
                <w:sz w:val="22"/>
              </w:rPr>
            </w:pPr>
          </w:p>
        </w:tc>
        <w:tc>
          <w:tcPr>
            <w:tcW w:w="1559" w:type="dxa"/>
            <w:shd w:val="clear" w:color="auto" w:fill="auto"/>
            <w:vAlign w:val="center"/>
          </w:tcPr>
          <w:p w14:paraId="2588438E" w14:textId="77777777" w:rsidR="005E7796" w:rsidRPr="001B5C15" w:rsidRDefault="005E7796" w:rsidP="007476E7">
            <w:pPr>
              <w:spacing w:before="40" w:after="40" w:line="280" w:lineRule="exact"/>
              <w:jc w:val="right"/>
              <w:rPr>
                <w:rFonts w:ascii="Times New Roman" w:eastAsia="Times New Roman" w:hAnsi="Times New Roman"/>
                <w:sz w:val="22"/>
              </w:rPr>
            </w:pPr>
            <w:r w:rsidRPr="001B5C15">
              <w:rPr>
                <w:rFonts w:ascii="Times New Roman" w:eastAsia="Times New Roman" w:hAnsi="Times New Roman"/>
                <w:sz w:val="22"/>
              </w:rPr>
              <w:t>20</w:t>
            </w:r>
          </w:p>
        </w:tc>
        <w:tc>
          <w:tcPr>
            <w:tcW w:w="1418" w:type="dxa"/>
            <w:shd w:val="clear" w:color="auto" w:fill="auto"/>
            <w:vAlign w:val="center"/>
          </w:tcPr>
          <w:p w14:paraId="77947068" w14:textId="77777777" w:rsidR="005E7796" w:rsidRPr="001B5C15" w:rsidRDefault="005E7796" w:rsidP="007476E7">
            <w:pPr>
              <w:spacing w:before="40" w:after="40" w:line="280" w:lineRule="exact"/>
              <w:jc w:val="right"/>
              <w:rPr>
                <w:rFonts w:ascii="Times New Roman" w:eastAsia="Times New Roman" w:hAnsi="Times New Roman"/>
                <w:sz w:val="22"/>
              </w:rPr>
            </w:pPr>
          </w:p>
        </w:tc>
      </w:tr>
    </w:tbl>
    <w:p w14:paraId="467EE134" w14:textId="170C0A34" w:rsidR="00FA6082" w:rsidRPr="001B5C15" w:rsidRDefault="00FA6082" w:rsidP="00FA6082">
      <w:pPr>
        <w:ind w:left="720"/>
        <w:outlineLvl w:val="0"/>
        <w:rPr>
          <w:rFonts w:asciiTheme="majorHAnsi" w:hAnsiTheme="majorHAnsi" w:cstheme="majorHAnsi"/>
          <w:b/>
          <w:bCs/>
          <w:lang w:val="it-IT" w:eastAsia="x-none"/>
        </w:rPr>
      </w:pPr>
      <w:bookmarkStart w:id="318" w:name="_Toc101510724"/>
      <w:bookmarkStart w:id="319" w:name="_Toc111641795"/>
      <w:bookmarkStart w:id="320" w:name="_Toc111641915"/>
      <w:bookmarkStart w:id="321" w:name="_Toc111642238"/>
      <w:bookmarkStart w:id="322" w:name="_Toc111642883"/>
      <w:bookmarkStart w:id="323" w:name="_Toc111643575"/>
      <w:bookmarkStart w:id="324" w:name="_Toc111644031"/>
      <w:bookmarkStart w:id="325" w:name="_Toc111644224"/>
      <w:bookmarkStart w:id="326" w:name="_Toc111644858"/>
      <w:bookmarkStart w:id="327" w:name="_Toc111644940"/>
      <w:bookmarkStart w:id="328" w:name="_Toc111646976"/>
      <w:bookmarkStart w:id="329" w:name="_Toc111708663"/>
      <w:bookmarkStart w:id="330" w:name="_Toc119164210"/>
      <w:r w:rsidRPr="001B5C15">
        <w:rPr>
          <w:rFonts w:asciiTheme="majorHAnsi" w:hAnsiTheme="majorHAnsi" w:cstheme="majorHAnsi"/>
          <w:b/>
          <w:bCs/>
          <w:lang w:val="it-IT" w:eastAsia="x-none"/>
        </w:rPr>
        <w:t>4.</w:t>
      </w:r>
      <w:r w:rsidR="0082748D" w:rsidRPr="001B5C15">
        <w:rPr>
          <w:rFonts w:asciiTheme="majorHAnsi" w:hAnsiTheme="majorHAnsi" w:cstheme="majorHAnsi"/>
          <w:b/>
          <w:bCs/>
          <w:lang w:val="it-IT" w:eastAsia="x-none"/>
        </w:rPr>
        <w:t>3</w:t>
      </w:r>
      <w:r w:rsidRPr="001B5C15">
        <w:rPr>
          <w:rFonts w:asciiTheme="majorHAnsi" w:hAnsiTheme="majorHAnsi" w:cstheme="majorHAnsi"/>
          <w:b/>
          <w:bCs/>
          <w:lang w:val="it-IT" w:eastAsia="x-none"/>
        </w:rPr>
        <w:t>. Thực trạng xây dựng và vận hành cơ sở dữ liệu địa chính</w:t>
      </w:r>
      <w:bookmarkEnd w:id="318"/>
      <w:bookmarkEnd w:id="319"/>
      <w:bookmarkEnd w:id="320"/>
      <w:bookmarkEnd w:id="321"/>
      <w:bookmarkEnd w:id="322"/>
      <w:bookmarkEnd w:id="323"/>
      <w:bookmarkEnd w:id="324"/>
      <w:bookmarkEnd w:id="325"/>
      <w:bookmarkEnd w:id="326"/>
      <w:bookmarkEnd w:id="327"/>
      <w:bookmarkEnd w:id="328"/>
      <w:bookmarkEnd w:id="329"/>
      <w:bookmarkEnd w:id="330"/>
      <w:r w:rsidRPr="001B5C15">
        <w:rPr>
          <w:rFonts w:asciiTheme="majorHAnsi" w:hAnsiTheme="majorHAnsi" w:cstheme="majorHAnsi"/>
          <w:b/>
          <w:bCs/>
          <w:lang w:val="it-IT" w:eastAsia="x-none"/>
        </w:rPr>
        <w:t xml:space="preserve"> </w:t>
      </w:r>
    </w:p>
    <w:p w14:paraId="271D17E8" w14:textId="5544688C" w:rsidR="005E7796" w:rsidRPr="001B5C15" w:rsidRDefault="00B23787" w:rsidP="00FF5B56">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Từ trước đến nay công tác xây dựng cơ sở dữ liệu địa chính đã triển khai thực hiện,</w:t>
      </w:r>
      <w:r w:rsidR="00713B46" w:rsidRPr="001B5C15">
        <w:rPr>
          <w:rFonts w:ascii="Times New Roman" w:eastAsia="Times New Roman" w:hAnsi="Times New Roman"/>
          <w:szCs w:val="28"/>
          <w:lang w:val="it-IT" w:eastAsia="x-none"/>
        </w:rPr>
        <w:t xml:space="preserve"> </w:t>
      </w:r>
      <w:r w:rsidR="005E7796" w:rsidRPr="001B5C15">
        <w:rPr>
          <w:rFonts w:ascii="Times New Roman" w:eastAsia="Times New Roman" w:hAnsi="Times New Roman"/>
          <w:szCs w:val="28"/>
          <w:lang w:val="it-IT" w:eastAsia="x-none"/>
        </w:rPr>
        <w:t xml:space="preserve">việc vận hành cơ sở dữ liệu địa chính mới được thực hiện </w:t>
      </w:r>
      <w:r w:rsidR="00ED74C2" w:rsidRPr="001B5C15">
        <w:rPr>
          <w:rFonts w:ascii="Times New Roman" w:eastAsia="Times New Roman" w:hAnsi="Times New Roman"/>
          <w:szCs w:val="28"/>
          <w:lang w:val="it-IT" w:eastAsia="x-none"/>
        </w:rPr>
        <w:t>6</w:t>
      </w:r>
      <w:r w:rsidR="005E7796" w:rsidRPr="001B5C15">
        <w:rPr>
          <w:rFonts w:ascii="Times New Roman" w:eastAsia="Times New Roman" w:hAnsi="Times New Roman"/>
          <w:szCs w:val="28"/>
          <w:lang w:val="it-IT" w:eastAsia="x-none"/>
        </w:rPr>
        <w:t>/10 huyện, thị xã, thành phố bao gồm các huyện: Triệu Phong, Gio Linh, Vĩnh Linh, Hải Lăng</w:t>
      </w:r>
      <w:r w:rsidR="00ED74C2" w:rsidRPr="001B5C15">
        <w:rPr>
          <w:rFonts w:ascii="Times New Roman" w:eastAsia="Times New Roman" w:hAnsi="Times New Roman"/>
          <w:szCs w:val="28"/>
          <w:lang w:val="it-IT" w:eastAsia="x-none"/>
        </w:rPr>
        <w:t>,</w:t>
      </w:r>
      <w:r w:rsidR="005E7796" w:rsidRPr="001B5C15">
        <w:rPr>
          <w:rFonts w:ascii="Times New Roman" w:eastAsia="Times New Roman" w:hAnsi="Times New Roman"/>
          <w:szCs w:val="28"/>
          <w:lang w:val="it-IT" w:eastAsia="x-none"/>
        </w:rPr>
        <w:t xml:space="preserve"> thị xã Quảng Trị</w:t>
      </w:r>
      <w:r w:rsidR="00713B46" w:rsidRPr="001B5C15">
        <w:rPr>
          <w:rFonts w:ascii="Times New Roman" w:eastAsia="Times New Roman" w:hAnsi="Times New Roman"/>
          <w:szCs w:val="28"/>
          <w:lang w:val="it-IT" w:eastAsia="x-none"/>
        </w:rPr>
        <w:t xml:space="preserve"> </w:t>
      </w:r>
      <w:r w:rsidR="00ED74C2" w:rsidRPr="001B5C15">
        <w:rPr>
          <w:rFonts w:ascii="Times New Roman" w:eastAsia="Times New Roman" w:hAnsi="Times New Roman"/>
          <w:szCs w:val="28"/>
          <w:lang w:val="it-IT" w:eastAsia="x-none"/>
        </w:rPr>
        <w:t xml:space="preserve">và thành phố Đông Hà </w:t>
      </w:r>
      <w:r w:rsidR="00713B46" w:rsidRPr="001B5C15">
        <w:rPr>
          <w:rFonts w:ascii="Times New Roman" w:eastAsia="Times New Roman" w:hAnsi="Times New Roman"/>
          <w:szCs w:val="28"/>
          <w:lang w:val="it-IT" w:eastAsia="x-none"/>
        </w:rPr>
        <w:t>trên phần mềm VILIS</w:t>
      </w:r>
      <w:r w:rsidR="005E7796" w:rsidRPr="001B5C15">
        <w:rPr>
          <w:rFonts w:ascii="Times New Roman" w:eastAsia="Times New Roman" w:hAnsi="Times New Roman"/>
          <w:szCs w:val="28"/>
          <w:lang w:val="it-IT" w:eastAsia="x-none"/>
        </w:rPr>
        <w:t xml:space="preserve">. </w:t>
      </w:r>
      <w:r w:rsidR="00ED74C2" w:rsidRPr="001B5C15">
        <w:rPr>
          <w:rFonts w:ascii="Times New Roman" w:eastAsia="Times New Roman" w:hAnsi="Times New Roman"/>
          <w:szCs w:val="28"/>
          <w:lang w:val="it-IT" w:eastAsia="x-none"/>
        </w:rPr>
        <w:t xml:space="preserve">Tuy </w:t>
      </w:r>
      <w:r w:rsidR="00ED74C2" w:rsidRPr="001B5C15">
        <w:rPr>
          <w:rFonts w:ascii="Times New Roman" w:eastAsia="Times New Roman" w:hAnsi="Times New Roman" w:cstheme="majorHAnsi"/>
          <w:szCs w:val="28"/>
          <w:lang w:val="it-IT" w:eastAsia="x-none"/>
        </w:rPr>
        <w:t xml:space="preserve">nhiên </w:t>
      </w:r>
      <w:r w:rsidR="00ED74C2" w:rsidRPr="001B5C15">
        <w:rPr>
          <w:rFonts w:ascii="Times New Roman" w:hAnsi="Times New Roman" w:cstheme="majorHAnsi"/>
        </w:rPr>
        <w:t>vẫn chưa kết nối cơ sở dữ liệu địa chính với các cơ quan có liên quan như: Phòng TN&amp;MT cấp huyện</w:t>
      </w:r>
      <w:r w:rsidR="00050816" w:rsidRPr="001B5C15">
        <w:rPr>
          <w:rFonts w:ascii="Times New Roman" w:hAnsi="Times New Roman" w:cstheme="majorHAnsi"/>
        </w:rPr>
        <w:t xml:space="preserve">; </w:t>
      </w:r>
      <w:r w:rsidR="00ED74C2" w:rsidRPr="001B5C15">
        <w:rPr>
          <w:rFonts w:ascii="Times New Roman" w:hAnsi="Times New Roman" w:cstheme="majorHAnsi"/>
        </w:rPr>
        <w:t>UBND cấp xã</w:t>
      </w:r>
      <w:r w:rsidR="00050816" w:rsidRPr="001B5C15">
        <w:rPr>
          <w:rFonts w:ascii="Times New Roman" w:hAnsi="Times New Roman" w:cstheme="majorHAnsi"/>
        </w:rPr>
        <w:t>;</w:t>
      </w:r>
      <w:r w:rsidR="00ED74C2" w:rsidRPr="001B5C15">
        <w:rPr>
          <w:rFonts w:ascii="Times New Roman" w:hAnsi="Times New Roman" w:cstheme="majorHAnsi"/>
        </w:rPr>
        <w:t xml:space="preserve"> cơ quan thuế</w:t>
      </w:r>
      <w:r w:rsidR="00050816" w:rsidRPr="001B5C15">
        <w:rPr>
          <w:rFonts w:ascii="Times New Roman" w:hAnsi="Times New Roman" w:cstheme="majorHAnsi"/>
        </w:rPr>
        <w:t>;</w:t>
      </w:r>
      <w:r w:rsidR="00ED74C2" w:rsidRPr="001B5C15">
        <w:rPr>
          <w:rFonts w:ascii="Times New Roman" w:hAnsi="Times New Roman" w:cstheme="majorHAnsi"/>
        </w:rPr>
        <w:t xml:space="preserve"> ngân hàng</w:t>
      </w:r>
      <w:r w:rsidR="00050816" w:rsidRPr="001B5C15">
        <w:rPr>
          <w:rFonts w:ascii="Times New Roman" w:hAnsi="Times New Roman" w:cstheme="majorHAnsi"/>
        </w:rPr>
        <w:t>;</w:t>
      </w:r>
      <w:r w:rsidR="00ED74C2" w:rsidRPr="001B5C15">
        <w:rPr>
          <w:rFonts w:ascii="Times New Roman" w:hAnsi="Times New Roman" w:cstheme="majorHAnsi"/>
        </w:rPr>
        <w:t xml:space="preserve"> văn phòng công chứng… để đáp ứng yêu cầu thực hiện thủ tục hành chính và khai thác sử dụng thông tin đất đai như yêu cầu đặt ra. </w:t>
      </w:r>
      <w:r w:rsidR="005E7796" w:rsidRPr="001B5C15">
        <w:rPr>
          <w:rFonts w:ascii="Times New Roman" w:eastAsia="Times New Roman" w:hAnsi="Times New Roman" w:cstheme="majorHAnsi"/>
          <w:szCs w:val="28"/>
          <w:lang w:val="it-IT" w:eastAsia="x-none"/>
        </w:rPr>
        <w:t>Hiện nay, tất cả 125/125 xã, phường, thị trấn</w:t>
      </w:r>
      <w:r w:rsidR="005E7796" w:rsidRPr="001B5C15">
        <w:rPr>
          <w:rFonts w:ascii="Times New Roman" w:eastAsia="Times New Roman" w:hAnsi="Times New Roman"/>
          <w:szCs w:val="28"/>
          <w:lang w:val="it-IT" w:eastAsia="x-none"/>
        </w:rPr>
        <w:t xml:space="preserve"> </w:t>
      </w:r>
      <w:r w:rsidR="00FA6082" w:rsidRPr="001B5C15">
        <w:rPr>
          <w:rFonts w:ascii="Times New Roman" w:eastAsia="Times New Roman" w:hAnsi="Times New Roman"/>
          <w:szCs w:val="28"/>
          <w:lang w:val="it-IT" w:eastAsia="x-none"/>
        </w:rPr>
        <w:t xml:space="preserve">của 9/10 huyện (trừ </w:t>
      </w:r>
      <w:r w:rsidR="005E7796" w:rsidRPr="001B5C15">
        <w:rPr>
          <w:rFonts w:ascii="Times New Roman" w:eastAsia="Times New Roman" w:hAnsi="Times New Roman"/>
          <w:szCs w:val="28"/>
          <w:lang w:val="it-IT" w:eastAsia="x-none"/>
        </w:rPr>
        <w:t>huyện đảo Cồn Cỏ</w:t>
      </w:r>
      <w:r w:rsidR="00FA6082" w:rsidRPr="001B5C15">
        <w:rPr>
          <w:rFonts w:ascii="Times New Roman" w:eastAsia="Times New Roman" w:hAnsi="Times New Roman"/>
          <w:szCs w:val="28"/>
          <w:lang w:val="it-IT" w:eastAsia="x-none"/>
        </w:rPr>
        <w:t xml:space="preserve">) </w:t>
      </w:r>
      <w:r w:rsidR="005E7796" w:rsidRPr="001B5C15">
        <w:rPr>
          <w:rFonts w:ascii="Times New Roman" w:eastAsia="Times New Roman" w:hAnsi="Times New Roman"/>
          <w:szCs w:val="28"/>
          <w:lang w:val="it-IT" w:eastAsia="x-none"/>
        </w:rPr>
        <w:t>được xây dựng</w:t>
      </w:r>
      <w:r w:rsidR="00FA6082" w:rsidRPr="001B5C15">
        <w:rPr>
          <w:rFonts w:ascii="Times New Roman" w:eastAsia="Times New Roman" w:hAnsi="Times New Roman"/>
          <w:szCs w:val="28"/>
          <w:lang w:val="it-IT" w:eastAsia="x-none"/>
        </w:rPr>
        <w:t xml:space="preserve"> cơ sở dữ liệu đất đai theo dự án </w:t>
      </w:r>
      <w:r w:rsidR="005E7796" w:rsidRPr="001B5C15">
        <w:rPr>
          <w:rFonts w:ascii="Times New Roman" w:eastAsia="Times New Roman" w:hAnsi="Times New Roman"/>
          <w:szCs w:val="28"/>
          <w:lang w:val="it-IT" w:eastAsia="x-none"/>
        </w:rPr>
        <w:t>"VILG”</w:t>
      </w:r>
      <w:r w:rsidR="00FA6082" w:rsidRPr="001B5C15">
        <w:rPr>
          <w:rFonts w:ascii="Times New Roman" w:eastAsia="Times New Roman" w:hAnsi="Times New Roman"/>
          <w:szCs w:val="28"/>
          <w:lang w:val="it-IT" w:eastAsia="x-none"/>
        </w:rPr>
        <w:t xml:space="preserve"> và đang được đưa vào vận hành</w:t>
      </w:r>
      <w:r w:rsidR="005E7796" w:rsidRPr="001B5C15">
        <w:rPr>
          <w:rFonts w:ascii="Times New Roman" w:eastAsia="Times New Roman" w:hAnsi="Times New Roman"/>
          <w:szCs w:val="28"/>
          <w:lang w:val="it-IT" w:eastAsia="x-none"/>
        </w:rPr>
        <w:t>.</w:t>
      </w:r>
    </w:p>
    <w:p w14:paraId="5F061655" w14:textId="286C6DA8" w:rsidR="0094287E" w:rsidRPr="001B5C15" w:rsidRDefault="0094287E" w:rsidP="00FF5B56">
      <w:pPr>
        <w:spacing w:line="380" w:lineRule="exact"/>
        <w:ind w:firstLine="709"/>
        <w:outlineLvl w:val="0"/>
        <w:rPr>
          <w:rFonts w:asciiTheme="majorHAnsi" w:hAnsiTheme="majorHAnsi" w:cstheme="majorHAnsi"/>
          <w:b/>
          <w:bCs/>
          <w:lang w:val="it-IT" w:eastAsia="x-none"/>
        </w:rPr>
      </w:pPr>
      <w:bookmarkStart w:id="331" w:name="_Toc101510725"/>
      <w:bookmarkStart w:id="332" w:name="_Toc111641796"/>
      <w:bookmarkStart w:id="333" w:name="_Toc111641916"/>
      <w:bookmarkStart w:id="334" w:name="_Toc111642239"/>
      <w:bookmarkStart w:id="335" w:name="_Toc111642884"/>
      <w:bookmarkStart w:id="336" w:name="_Toc111643576"/>
      <w:bookmarkStart w:id="337" w:name="_Toc111644032"/>
      <w:bookmarkStart w:id="338" w:name="_Toc111644225"/>
      <w:bookmarkStart w:id="339" w:name="_Toc111644859"/>
      <w:bookmarkStart w:id="340" w:name="_Toc111644941"/>
      <w:bookmarkStart w:id="341" w:name="_Toc111646977"/>
      <w:bookmarkStart w:id="342" w:name="_Toc111708664"/>
      <w:bookmarkStart w:id="343" w:name="_Toc119164211"/>
      <w:r w:rsidRPr="001B5C15">
        <w:rPr>
          <w:rFonts w:asciiTheme="majorHAnsi" w:hAnsiTheme="majorHAnsi" w:cstheme="majorHAnsi"/>
          <w:b/>
          <w:bCs/>
          <w:lang w:val="it-IT" w:eastAsia="x-none"/>
        </w:rPr>
        <w:t>V. THỰC TRẠNG CÔNG TÁC QUẢN LÝ ĐẤT ĐAI</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1850BC48" w14:textId="2325B4E5" w:rsidR="005D3D7E" w:rsidRPr="001B5C15" w:rsidRDefault="00170526" w:rsidP="00FF5B56">
      <w:pPr>
        <w:spacing w:line="380" w:lineRule="exact"/>
        <w:ind w:left="720"/>
        <w:outlineLvl w:val="0"/>
        <w:rPr>
          <w:rFonts w:asciiTheme="majorHAnsi" w:hAnsiTheme="majorHAnsi" w:cstheme="majorHAnsi"/>
          <w:b/>
          <w:bCs/>
          <w:lang w:val="it-IT" w:eastAsia="x-none"/>
        </w:rPr>
      </w:pPr>
      <w:bookmarkStart w:id="344" w:name="_Toc101510726"/>
      <w:bookmarkStart w:id="345" w:name="_Toc111641797"/>
      <w:bookmarkStart w:id="346" w:name="_Toc111641917"/>
      <w:bookmarkStart w:id="347" w:name="_Toc111642240"/>
      <w:bookmarkStart w:id="348" w:name="_Toc111642885"/>
      <w:bookmarkStart w:id="349" w:name="_Toc111643577"/>
      <w:bookmarkStart w:id="350" w:name="_Toc111644033"/>
      <w:bookmarkStart w:id="351" w:name="_Toc111644226"/>
      <w:bookmarkStart w:id="352" w:name="_Toc111644860"/>
      <w:bookmarkStart w:id="353" w:name="_Toc111644942"/>
      <w:bookmarkStart w:id="354" w:name="_Toc111646978"/>
      <w:bookmarkStart w:id="355" w:name="_Toc111708665"/>
      <w:bookmarkStart w:id="356" w:name="_Toc119164212"/>
      <w:r w:rsidRPr="001B5C15">
        <w:rPr>
          <w:rFonts w:asciiTheme="majorHAnsi" w:hAnsiTheme="majorHAnsi" w:cstheme="majorHAnsi"/>
          <w:b/>
          <w:bCs/>
          <w:lang w:val="it-IT" w:eastAsia="x-none"/>
        </w:rPr>
        <w:t>5</w:t>
      </w:r>
      <w:r w:rsidR="0094287E" w:rsidRPr="001B5C15">
        <w:rPr>
          <w:rFonts w:asciiTheme="majorHAnsi" w:hAnsiTheme="majorHAnsi" w:cstheme="majorHAnsi"/>
          <w:b/>
          <w:bCs/>
          <w:lang w:val="it-IT" w:eastAsia="x-none"/>
        </w:rPr>
        <w:t>.1. Công tác quản lý đất đai theo địa giới hành chính</w:t>
      </w:r>
      <w:bookmarkEnd w:id="344"/>
      <w:bookmarkEnd w:id="345"/>
      <w:bookmarkEnd w:id="346"/>
      <w:bookmarkEnd w:id="347"/>
      <w:bookmarkEnd w:id="348"/>
      <w:bookmarkEnd w:id="349"/>
      <w:bookmarkEnd w:id="350"/>
      <w:bookmarkEnd w:id="351"/>
      <w:bookmarkEnd w:id="352"/>
      <w:bookmarkEnd w:id="353"/>
      <w:bookmarkEnd w:id="354"/>
      <w:bookmarkEnd w:id="355"/>
      <w:bookmarkEnd w:id="356"/>
    </w:p>
    <w:p w14:paraId="37923EAD" w14:textId="73CEB4EE" w:rsidR="008C48C3" w:rsidRPr="001B5C15" w:rsidRDefault="009655AF" w:rsidP="000C60F6">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r w:rsidR="008C48C3" w:rsidRPr="001B5C15">
        <w:rPr>
          <w:rFonts w:ascii="Times New Roman" w:eastAsia="Times New Roman" w:hAnsi="Times New Roman"/>
          <w:szCs w:val="28"/>
          <w:lang w:val="it-IT" w:eastAsia="x-none"/>
        </w:rPr>
        <w:t xml:space="preserve">Thực hiện Chỉ thị 364/CT ngày 06/11/1991 của Chủ tịch Hội đồng Bộ trưởng (nay là Chính phủ) về việc phân định địa giới hành chính, toàn tỉnh đã lập được bộ hồ sơ địa giới hành chính các cấp. Từ đó đến nay công tác quản lý đất đai các cấp được thực hiện trên cơ sở hồ sơ địa giới hành chính </w:t>
      </w:r>
      <w:r w:rsidR="002570B7" w:rsidRPr="001B5C15">
        <w:rPr>
          <w:rFonts w:ascii="Times New Roman" w:eastAsia="Times New Roman" w:hAnsi="Times New Roman"/>
          <w:szCs w:val="28"/>
          <w:lang w:val="it-IT" w:eastAsia="x-none"/>
        </w:rPr>
        <w:t xml:space="preserve">theo Chỉ thị 364/CT ngày 06/11/1991 (gọi là hồ sơ địa giới hành chính </w:t>
      </w:r>
      <w:r w:rsidR="008C48C3" w:rsidRPr="001B5C15">
        <w:rPr>
          <w:rFonts w:ascii="Times New Roman" w:eastAsia="Times New Roman" w:hAnsi="Times New Roman"/>
          <w:szCs w:val="28"/>
          <w:lang w:val="it-IT" w:eastAsia="x-none"/>
        </w:rPr>
        <w:t>364</w:t>
      </w:r>
      <w:r w:rsidR="002570B7" w:rsidRPr="001B5C15">
        <w:rPr>
          <w:rFonts w:ascii="Times New Roman" w:eastAsia="Times New Roman" w:hAnsi="Times New Roman"/>
          <w:szCs w:val="28"/>
          <w:lang w:val="it-IT" w:eastAsia="x-none"/>
        </w:rPr>
        <w:t>)</w:t>
      </w:r>
      <w:r w:rsidR="008C48C3" w:rsidRPr="001B5C15">
        <w:rPr>
          <w:rFonts w:ascii="Times New Roman" w:eastAsia="Times New Roman" w:hAnsi="Times New Roman"/>
          <w:szCs w:val="28"/>
          <w:lang w:val="it-IT" w:eastAsia="x-none"/>
        </w:rPr>
        <w:t xml:space="preserve">. </w:t>
      </w:r>
      <w:r w:rsidR="00A93041" w:rsidRPr="001B5C15">
        <w:rPr>
          <w:rFonts w:ascii="Times New Roman" w:eastAsia="Times New Roman" w:hAnsi="Times New Roman"/>
          <w:szCs w:val="28"/>
          <w:lang w:val="it-IT" w:eastAsia="x-none"/>
        </w:rPr>
        <w:t>T</w:t>
      </w:r>
      <w:r w:rsidR="002570B7" w:rsidRPr="001B5C15">
        <w:rPr>
          <w:rFonts w:ascii="Times New Roman" w:eastAsia="Times New Roman" w:hAnsi="Times New Roman"/>
          <w:szCs w:val="28"/>
          <w:lang w:val="it-IT" w:eastAsia="x-none"/>
        </w:rPr>
        <w:t xml:space="preserve">rong quá trình quản lý đất đai có một số tồn tại </w:t>
      </w:r>
      <w:r w:rsidR="00D96D7D" w:rsidRPr="001B5C15">
        <w:rPr>
          <w:rFonts w:ascii="Times New Roman" w:eastAsia="Times New Roman" w:hAnsi="Times New Roman"/>
          <w:szCs w:val="28"/>
          <w:lang w:val="it-IT" w:eastAsia="x-none"/>
        </w:rPr>
        <w:t>về</w:t>
      </w:r>
      <w:r w:rsidR="002570B7" w:rsidRPr="001B5C15">
        <w:rPr>
          <w:rFonts w:ascii="Times New Roman" w:eastAsia="Times New Roman" w:hAnsi="Times New Roman"/>
          <w:szCs w:val="28"/>
          <w:lang w:val="it-IT" w:eastAsia="x-none"/>
        </w:rPr>
        <w:t xml:space="preserve"> địa giới cấp tỉnh, cấp huyện, cấp xã.</w:t>
      </w:r>
    </w:p>
    <w:p w14:paraId="302FEC3B" w14:textId="4EF92AF7" w:rsidR="00E116F3" w:rsidRPr="001B5C15" w:rsidRDefault="009655AF" w:rsidP="000C60F6">
      <w:pPr>
        <w:spacing w:line="360" w:lineRule="exact"/>
        <w:ind w:firstLine="567"/>
        <w:rPr>
          <w:rFonts w:ascii="Times New Roman" w:eastAsia="Times New Roman" w:hAnsi="Times New Roman"/>
          <w:spacing w:val="-2"/>
          <w:szCs w:val="28"/>
          <w:lang w:val="it-IT" w:eastAsia="x-none"/>
        </w:rPr>
      </w:pPr>
      <w:r w:rsidRPr="001B5C15">
        <w:rPr>
          <w:rFonts w:ascii="Times New Roman" w:eastAsia="Times New Roman" w:hAnsi="Times New Roman"/>
          <w:spacing w:val="-2"/>
          <w:szCs w:val="28"/>
          <w:lang w:val="it-IT" w:eastAsia="x-none"/>
        </w:rPr>
        <w:lastRenderedPageBreak/>
        <w:t xml:space="preserve">- </w:t>
      </w:r>
      <w:r w:rsidR="00B23787" w:rsidRPr="001B5C15">
        <w:rPr>
          <w:rFonts w:ascii="Times New Roman" w:eastAsia="Times New Roman" w:hAnsi="Times New Roman"/>
          <w:spacing w:val="-2"/>
          <w:szCs w:val="28"/>
          <w:lang w:val="it-IT" w:eastAsia="x-none"/>
        </w:rPr>
        <w:t>Để phục vụ công tác quản lý</w:t>
      </w:r>
      <w:r w:rsidR="00183651" w:rsidRPr="001B5C15">
        <w:rPr>
          <w:rFonts w:ascii="Times New Roman" w:eastAsia="Times New Roman" w:hAnsi="Times New Roman"/>
          <w:spacing w:val="-2"/>
          <w:szCs w:val="28"/>
          <w:lang w:val="it-IT" w:eastAsia="x-none"/>
        </w:rPr>
        <w:t xml:space="preserve"> địa giới hành chính t</w:t>
      </w:r>
      <w:r w:rsidR="00E116F3" w:rsidRPr="001B5C15">
        <w:rPr>
          <w:rFonts w:ascii="Times New Roman" w:eastAsia="Times New Roman" w:hAnsi="Times New Roman"/>
          <w:spacing w:val="-2"/>
          <w:szCs w:val="28"/>
          <w:lang w:val="it-IT" w:eastAsia="x-none"/>
        </w:rPr>
        <w:t>ỉnh Quảng Trị đã thực hiện Dự án “Hoàn thiện, hiện đại hóa hồ sơ, bản đồ địa giới hành chính và xây dựng cơ sở dữ liệu về địa giới hành chính</w:t>
      </w:r>
      <w:r w:rsidR="00A93041" w:rsidRPr="001B5C15">
        <w:rPr>
          <w:rFonts w:ascii="Times New Roman" w:eastAsia="Times New Roman" w:hAnsi="Times New Roman"/>
          <w:spacing w:val="-2"/>
          <w:szCs w:val="28"/>
          <w:lang w:val="it-IT" w:eastAsia="x-none"/>
        </w:rPr>
        <w:t>”</w:t>
      </w:r>
      <w:r w:rsidR="00E116F3" w:rsidRPr="001B5C15">
        <w:rPr>
          <w:rFonts w:ascii="Times New Roman" w:eastAsia="Times New Roman" w:hAnsi="Times New Roman"/>
          <w:spacing w:val="-2"/>
          <w:szCs w:val="28"/>
          <w:lang w:val="it-IT" w:eastAsia="x-none"/>
        </w:rPr>
        <w:t xml:space="preserve"> theo Quyết định 513/QĐ-TTg ngày 02/5/2012 của Thủ tướng Chính phủ</w:t>
      </w:r>
      <w:r w:rsidR="009E587C" w:rsidRPr="001B5C15">
        <w:rPr>
          <w:rFonts w:ascii="Times New Roman" w:eastAsia="Times New Roman" w:hAnsi="Times New Roman"/>
          <w:spacing w:val="-2"/>
          <w:szCs w:val="28"/>
          <w:lang w:val="it-IT" w:eastAsia="x-none"/>
        </w:rPr>
        <w:t>.</w:t>
      </w:r>
      <w:r w:rsidR="00A93041" w:rsidRPr="001B5C15">
        <w:rPr>
          <w:rFonts w:ascii="Times New Roman" w:eastAsia="Times New Roman" w:hAnsi="Times New Roman"/>
          <w:spacing w:val="-2"/>
          <w:szCs w:val="28"/>
          <w:lang w:val="it-IT" w:eastAsia="x-none"/>
        </w:rPr>
        <w:t xml:space="preserve"> </w:t>
      </w:r>
      <w:r w:rsidR="009E587C" w:rsidRPr="001B5C15">
        <w:rPr>
          <w:rFonts w:ascii="Times New Roman" w:eastAsia="Times New Roman" w:hAnsi="Times New Roman"/>
          <w:spacing w:val="-2"/>
          <w:szCs w:val="28"/>
          <w:lang w:val="it-IT" w:eastAsia="x-none"/>
        </w:rPr>
        <w:t xml:space="preserve">Đến nay, dự án cơ bản đã hoàn thành, </w:t>
      </w:r>
      <w:r w:rsidR="00A93041" w:rsidRPr="001B5C15">
        <w:rPr>
          <w:rFonts w:ascii="Times New Roman" w:eastAsia="Times New Roman" w:hAnsi="Times New Roman"/>
          <w:spacing w:val="-2"/>
          <w:szCs w:val="28"/>
          <w:lang w:val="it-IT" w:eastAsia="x-none"/>
        </w:rPr>
        <w:t>theo đó phần lớn địa giới hành chính các xã có sự điều chỉnh</w:t>
      </w:r>
      <w:r w:rsidR="00E116F3" w:rsidRPr="001B5C15">
        <w:rPr>
          <w:rFonts w:ascii="Times New Roman" w:eastAsia="Times New Roman" w:hAnsi="Times New Roman"/>
          <w:spacing w:val="-2"/>
          <w:szCs w:val="28"/>
          <w:lang w:val="it-IT" w:eastAsia="x-none"/>
        </w:rPr>
        <w:t xml:space="preserve">, tuy nhiên chưa được phê duyệt và đưa vào sử dụng. </w:t>
      </w:r>
      <w:r w:rsidR="00A93041" w:rsidRPr="001B5C15">
        <w:rPr>
          <w:rFonts w:ascii="Times New Roman" w:eastAsia="Times New Roman" w:hAnsi="Times New Roman"/>
          <w:spacing w:val="-2"/>
          <w:szCs w:val="28"/>
          <w:lang w:val="it-IT" w:eastAsia="x-none"/>
        </w:rPr>
        <w:t xml:space="preserve">Vì vậy, công tác quản lý đất đai của </w:t>
      </w:r>
      <w:r w:rsidR="00E116F3" w:rsidRPr="001B5C15">
        <w:rPr>
          <w:rFonts w:ascii="Times New Roman" w:eastAsia="Times New Roman" w:hAnsi="Times New Roman"/>
          <w:spacing w:val="-2"/>
          <w:szCs w:val="28"/>
          <w:lang w:val="it-IT" w:eastAsia="x-none"/>
        </w:rPr>
        <w:t xml:space="preserve">các địa phương đang </w:t>
      </w:r>
      <w:r w:rsidR="00A93041" w:rsidRPr="001B5C15">
        <w:rPr>
          <w:rFonts w:ascii="Times New Roman" w:eastAsia="Times New Roman" w:hAnsi="Times New Roman"/>
          <w:spacing w:val="-2"/>
          <w:szCs w:val="28"/>
          <w:lang w:val="it-IT" w:eastAsia="x-none"/>
        </w:rPr>
        <w:t>thực hiện theo</w:t>
      </w:r>
      <w:r w:rsidR="00E116F3" w:rsidRPr="001B5C15">
        <w:rPr>
          <w:rFonts w:ascii="Times New Roman" w:eastAsia="Times New Roman" w:hAnsi="Times New Roman"/>
          <w:spacing w:val="-2"/>
          <w:szCs w:val="28"/>
          <w:lang w:val="it-IT" w:eastAsia="x-none"/>
        </w:rPr>
        <w:t xml:space="preserve"> hồ sơ địa giới</w:t>
      </w:r>
      <w:r w:rsidR="00A93041" w:rsidRPr="001B5C15">
        <w:rPr>
          <w:rFonts w:ascii="Times New Roman" w:eastAsia="Times New Roman" w:hAnsi="Times New Roman"/>
          <w:spacing w:val="-2"/>
          <w:szCs w:val="28"/>
          <w:lang w:val="it-IT" w:eastAsia="x-none"/>
        </w:rPr>
        <w:t xml:space="preserve"> hành chính</w:t>
      </w:r>
      <w:r w:rsidR="00E116F3" w:rsidRPr="001B5C15">
        <w:rPr>
          <w:rFonts w:ascii="Times New Roman" w:eastAsia="Times New Roman" w:hAnsi="Times New Roman"/>
          <w:spacing w:val="-2"/>
          <w:szCs w:val="28"/>
          <w:lang w:val="it-IT" w:eastAsia="x-none"/>
        </w:rPr>
        <w:t xml:space="preserve"> 364.</w:t>
      </w:r>
    </w:p>
    <w:p w14:paraId="4A23D081" w14:textId="33394E09" w:rsidR="00D96D7D" w:rsidRPr="001B5C15" w:rsidRDefault="009655AF" w:rsidP="000C60F6">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r w:rsidR="009E587C" w:rsidRPr="001B5C15">
        <w:rPr>
          <w:rFonts w:ascii="Times New Roman" w:eastAsia="Times New Roman" w:hAnsi="Times New Roman"/>
          <w:szCs w:val="28"/>
          <w:lang w:val="it-IT" w:eastAsia="x-none"/>
        </w:rPr>
        <w:t>Về những tồn tại về đ</w:t>
      </w:r>
      <w:r w:rsidR="00D96D7D" w:rsidRPr="001B5C15">
        <w:rPr>
          <w:rFonts w:ascii="Times New Roman" w:eastAsia="Times New Roman" w:hAnsi="Times New Roman"/>
          <w:szCs w:val="28"/>
          <w:lang w:val="it-IT" w:eastAsia="x-none"/>
        </w:rPr>
        <w:t xml:space="preserve">ịa giới hành chính giữa tỉnh Quảng Trị và tỉnh Thừa Thiên Huế đã được giải quyết theo Nghị định 31/NĐ-CP ngày </w:t>
      </w:r>
      <w:r w:rsidR="00DA6819" w:rsidRPr="001B5C15">
        <w:rPr>
          <w:rFonts w:ascii="Times New Roman" w:eastAsia="Times New Roman" w:hAnsi="Times New Roman"/>
          <w:szCs w:val="28"/>
          <w:lang w:val="it-IT" w:eastAsia="x-none"/>
        </w:rPr>
        <w:t>13/5/2019 của Chính phủ</w:t>
      </w:r>
      <w:r w:rsidR="009E587C" w:rsidRPr="001B5C15">
        <w:rPr>
          <w:rFonts w:ascii="Times New Roman" w:eastAsia="Times New Roman" w:hAnsi="Times New Roman"/>
          <w:szCs w:val="28"/>
          <w:lang w:val="it-IT" w:eastAsia="x-none"/>
        </w:rPr>
        <w:t>, phần diện tích do tỉnh Thừa Thiên Huế chuyển về tại 03 xã A Bung, Hải Chánh và Hải Phong đã được đo vẽ bản đồ địa chính</w:t>
      </w:r>
      <w:r w:rsidR="00DA6819" w:rsidRPr="001B5C15">
        <w:rPr>
          <w:rFonts w:ascii="Times New Roman" w:eastAsia="Times New Roman" w:hAnsi="Times New Roman"/>
          <w:szCs w:val="28"/>
          <w:lang w:val="it-IT" w:eastAsia="x-none"/>
        </w:rPr>
        <w:t>.</w:t>
      </w:r>
    </w:p>
    <w:p w14:paraId="78C23358" w14:textId="4963ECB0" w:rsidR="00E8195B" w:rsidRPr="001B5C15" w:rsidRDefault="009655AF" w:rsidP="000C60F6">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pacing w:val="-2"/>
          <w:szCs w:val="28"/>
          <w:lang w:val="it-IT" w:eastAsia="x-none"/>
        </w:rPr>
        <w:t>- Đối với các xã, thị trấn được sát nhập theo Nghị quyết 832/NQ-UBTVQH14 ngày 17/12/2019 của Ủy ban Thường vụ Quốc hội, công tác quản lý đất đai được thực hiện trên cơ sở hồ</w:t>
      </w:r>
      <w:r w:rsidR="00414E3A" w:rsidRPr="001B5C15">
        <w:rPr>
          <w:rFonts w:ascii="Times New Roman" w:eastAsia="Times New Roman" w:hAnsi="Times New Roman"/>
          <w:spacing w:val="-2"/>
          <w:szCs w:val="28"/>
          <w:lang w:val="it-IT" w:eastAsia="x-none"/>
        </w:rPr>
        <w:t xml:space="preserve"> sơ</w:t>
      </w:r>
      <w:r w:rsidRPr="001B5C15">
        <w:rPr>
          <w:rFonts w:ascii="Times New Roman" w:eastAsia="Times New Roman" w:hAnsi="Times New Roman"/>
          <w:spacing w:val="-2"/>
          <w:szCs w:val="28"/>
          <w:lang w:val="it-IT" w:eastAsia="x-none"/>
        </w:rPr>
        <w:t xml:space="preserve"> địa giới 364</w:t>
      </w:r>
      <w:r w:rsidR="00414E3A" w:rsidRPr="001B5C15">
        <w:rPr>
          <w:rFonts w:ascii="Times New Roman" w:eastAsia="Times New Roman" w:hAnsi="Times New Roman"/>
          <w:spacing w:val="-2"/>
          <w:szCs w:val="28"/>
          <w:lang w:val="it-IT" w:eastAsia="x-none"/>
        </w:rPr>
        <w:t xml:space="preserve"> </w:t>
      </w:r>
      <w:r w:rsidR="00A32921" w:rsidRPr="001B5C15">
        <w:rPr>
          <w:rFonts w:ascii="Times New Roman" w:eastAsia="Times New Roman" w:hAnsi="Times New Roman"/>
          <w:spacing w:val="-2"/>
          <w:szCs w:val="28"/>
          <w:lang w:val="it-IT" w:eastAsia="x-none"/>
        </w:rPr>
        <w:t xml:space="preserve">và ranh giới chia tách, sát nhập </w:t>
      </w:r>
      <w:r w:rsidR="00414E3A" w:rsidRPr="001B5C15">
        <w:rPr>
          <w:rFonts w:ascii="Times New Roman" w:eastAsia="Times New Roman" w:hAnsi="Times New Roman"/>
          <w:spacing w:val="-2"/>
          <w:szCs w:val="28"/>
          <w:lang w:val="it-IT" w:eastAsia="x-none"/>
        </w:rPr>
        <w:t xml:space="preserve">của các </w:t>
      </w:r>
      <w:r w:rsidR="00A32921" w:rsidRPr="001B5C15">
        <w:rPr>
          <w:rFonts w:ascii="Times New Roman" w:eastAsia="Times New Roman" w:hAnsi="Times New Roman"/>
          <w:spacing w:val="-2"/>
          <w:szCs w:val="28"/>
          <w:lang w:val="it-IT" w:eastAsia="x-none"/>
        </w:rPr>
        <w:t>địa phương</w:t>
      </w:r>
      <w:r w:rsidR="00414E3A" w:rsidRPr="001B5C15">
        <w:rPr>
          <w:rFonts w:ascii="Times New Roman" w:eastAsia="Times New Roman" w:hAnsi="Times New Roman"/>
          <w:szCs w:val="28"/>
          <w:lang w:val="it-IT" w:eastAsia="x-none"/>
        </w:rPr>
        <w:t>.</w:t>
      </w:r>
    </w:p>
    <w:p w14:paraId="2B63381A" w14:textId="680B2FF7" w:rsidR="0094287E" w:rsidRPr="001B5C15" w:rsidRDefault="00170526" w:rsidP="000C60F6">
      <w:pPr>
        <w:spacing w:line="360" w:lineRule="exact"/>
        <w:ind w:firstLine="720"/>
        <w:outlineLvl w:val="0"/>
        <w:rPr>
          <w:rFonts w:asciiTheme="majorHAnsi" w:hAnsiTheme="majorHAnsi" w:cstheme="majorHAnsi"/>
          <w:b/>
          <w:bCs/>
          <w:lang w:val="it-IT" w:eastAsia="x-none"/>
        </w:rPr>
      </w:pPr>
      <w:bookmarkStart w:id="357" w:name="_Toc101510727"/>
      <w:bookmarkStart w:id="358" w:name="_Toc111641798"/>
      <w:bookmarkStart w:id="359" w:name="_Toc111641918"/>
      <w:bookmarkStart w:id="360" w:name="_Toc111642241"/>
      <w:bookmarkStart w:id="361" w:name="_Toc111642886"/>
      <w:bookmarkStart w:id="362" w:name="_Toc111643578"/>
      <w:bookmarkStart w:id="363" w:name="_Toc111644034"/>
      <w:bookmarkStart w:id="364" w:name="_Toc111644227"/>
      <w:bookmarkStart w:id="365" w:name="_Toc111644861"/>
      <w:bookmarkStart w:id="366" w:name="_Toc111644943"/>
      <w:bookmarkStart w:id="367" w:name="_Toc111646979"/>
      <w:bookmarkStart w:id="368" w:name="_Toc111708666"/>
      <w:bookmarkStart w:id="369" w:name="_Toc119164213"/>
      <w:r w:rsidRPr="001B5C15">
        <w:rPr>
          <w:rFonts w:asciiTheme="majorHAnsi" w:hAnsiTheme="majorHAnsi" w:cstheme="majorHAnsi"/>
          <w:b/>
          <w:bCs/>
          <w:lang w:val="it-IT" w:eastAsia="x-none"/>
        </w:rPr>
        <w:t>5</w:t>
      </w:r>
      <w:r w:rsidR="0094287E" w:rsidRPr="001B5C15">
        <w:rPr>
          <w:rFonts w:asciiTheme="majorHAnsi" w:hAnsiTheme="majorHAnsi" w:cstheme="majorHAnsi"/>
          <w:b/>
          <w:bCs/>
          <w:lang w:val="it-IT" w:eastAsia="x-none"/>
        </w:rPr>
        <w:t xml:space="preserve">.2. </w:t>
      </w:r>
      <w:r w:rsidR="00BF19F6" w:rsidRPr="001B5C15">
        <w:rPr>
          <w:rFonts w:asciiTheme="majorHAnsi" w:hAnsiTheme="majorHAnsi" w:cstheme="majorHAnsi"/>
          <w:b/>
          <w:bCs/>
          <w:lang w:val="it-IT" w:eastAsia="x-none"/>
        </w:rPr>
        <w:t>Quản lý việc giao đất, cho thuê đất, thu hồi đất, chuyển mục đích sử dụng đất</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4FB6C0E1" w14:textId="7490C616" w:rsidR="00151D8B" w:rsidRPr="001B5C15" w:rsidRDefault="007C553E" w:rsidP="000C60F6">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r w:rsidR="00151D8B" w:rsidRPr="001B5C15">
        <w:rPr>
          <w:rFonts w:ascii="Times New Roman" w:eastAsia="Times New Roman" w:hAnsi="Times New Roman"/>
          <w:szCs w:val="28"/>
          <w:lang w:val="it-IT" w:eastAsia="x-none"/>
        </w:rPr>
        <w:t>Thực hiện việc thu hồi đất</w:t>
      </w:r>
      <w:r w:rsidR="001E6BB6" w:rsidRPr="001B5C15">
        <w:rPr>
          <w:rFonts w:ascii="Times New Roman" w:eastAsia="Times New Roman" w:hAnsi="Times New Roman"/>
          <w:szCs w:val="28"/>
          <w:lang w:val="it-IT" w:eastAsia="x-none"/>
        </w:rPr>
        <w:t>, giao đất, chuyển mục đích sử dụng đất</w:t>
      </w:r>
      <w:r w:rsidR="00151D8B" w:rsidRPr="001B5C15">
        <w:rPr>
          <w:rFonts w:ascii="Times New Roman" w:eastAsia="Times New Roman" w:hAnsi="Times New Roman"/>
          <w:szCs w:val="28"/>
          <w:lang w:val="it-IT" w:eastAsia="x-none"/>
        </w:rPr>
        <w:t xml:space="preserve"> đúng thẩm quyền</w:t>
      </w:r>
      <w:r w:rsidR="001E6BB6" w:rsidRPr="001B5C15">
        <w:rPr>
          <w:rFonts w:ascii="Times New Roman" w:eastAsia="Times New Roman" w:hAnsi="Times New Roman"/>
          <w:szCs w:val="28"/>
          <w:lang w:val="it-IT" w:eastAsia="x-none"/>
        </w:rPr>
        <w:t>, đúng quy hoạch và kế hoạch sử dụng đất hàng năm đã được phê duyệt</w:t>
      </w:r>
      <w:r w:rsidR="00151D8B" w:rsidRPr="001B5C15">
        <w:rPr>
          <w:rFonts w:ascii="Times New Roman" w:eastAsia="Times New Roman" w:hAnsi="Times New Roman"/>
          <w:szCs w:val="28"/>
          <w:lang w:val="it-IT" w:eastAsia="x-none"/>
        </w:rPr>
        <w:t xml:space="preserve"> và quy định của pháp luật về đất đai</w:t>
      </w:r>
      <w:r w:rsidR="001E6BB6" w:rsidRPr="001B5C15">
        <w:rPr>
          <w:rFonts w:ascii="Times New Roman" w:eastAsia="Times New Roman" w:hAnsi="Times New Roman"/>
          <w:szCs w:val="28"/>
          <w:lang w:val="it-IT" w:eastAsia="x-none"/>
        </w:rPr>
        <w:t>, đáp ứng nhu cầu sử dụng đất của các ngành, các lĩnh vực và của nhân dân</w:t>
      </w:r>
      <w:r w:rsidR="004C2BB3" w:rsidRPr="001B5C15">
        <w:rPr>
          <w:rFonts w:ascii="Times New Roman" w:eastAsia="Times New Roman" w:hAnsi="Times New Roman"/>
          <w:szCs w:val="28"/>
          <w:lang w:val="it-IT" w:eastAsia="x-none"/>
        </w:rPr>
        <w:t xml:space="preserve">. </w:t>
      </w:r>
      <w:r w:rsidRPr="001B5C15">
        <w:rPr>
          <w:rFonts w:ascii="Times New Roman" w:eastAsia="Times New Roman" w:hAnsi="Times New Roman"/>
          <w:szCs w:val="28"/>
          <w:lang w:val="it-IT" w:eastAsia="x-none"/>
        </w:rPr>
        <w:t>Thực hiện</w:t>
      </w:r>
      <w:r w:rsidR="004C2BB3" w:rsidRPr="001B5C15">
        <w:rPr>
          <w:rFonts w:ascii="Times New Roman" w:eastAsia="Times New Roman" w:hAnsi="Times New Roman"/>
          <w:szCs w:val="28"/>
          <w:lang w:val="it-IT" w:eastAsia="x-none"/>
        </w:rPr>
        <w:t xml:space="preserve"> tốt công tác thu hồi</w:t>
      </w:r>
      <w:r w:rsidRPr="001B5C15">
        <w:rPr>
          <w:rFonts w:ascii="Times New Roman" w:eastAsia="Times New Roman" w:hAnsi="Times New Roman"/>
          <w:szCs w:val="28"/>
          <w:lang w:val="it-IT" w:eastAsia="x-none"/>
        </w:rPr>
        <w:t xml:space="preserve"> tạo quỹ đất và thực hiện</w:t>
      </w:r>
      <w:r w:rsidR="004C2BB3" w:rsidRPr="001B5C15">
        <w:rPr>
          <w:rFonts w:ascii="Times New Roman" w:eastAsia="Times New Roman" w:hAnsi="Times New Roman"/>
          <w:szCs w:val="28"/>
          <w:lang w:val="it-IT" w:eastAsia="x-none"/>
        </w:rPr>
        <w:t xml:space="preserve"> giao đất thông qua hình thức đấu giá quyền sử dụng đất tạo nguồn thu cho </w:t>
      </w:r>
      <w:r w:rsidRPr="001B5C15">
        <w:rPr>
          <w:rFonts w:ascii="Times New Roman" w:eastAsia="Times New Roman" w:hAnsi="Times New Roman"/>
          <w:szCs w:val="28"/>
          <w:lang w:val="it-IT" w:eastAsia="x-none"/>
        </w:rPr>
        <w:t>các địa phương.</w:t>
      </w:r>
    </w:p>
    <w:p w14:paraId="1891BF36" w14:textId="6F3DF65E" w:rsidR="009142CE" w:rsidRPr="001B5C15" w:rsidRDefault="007C553E" w:rsidP="000C60F6">
      <w:pPr>
        <w:spacing w:line="36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r w:rsidR="00151D8B" w:rsidRPr="001B5C15">
        <w:rPr>
          <w:rFonts w:ascii="Times New Roman" w:eastAsia="Times New Roman" w:hAnsi="Times New Roman"/>
          <w:szCs w:val="28"/>
          <w:lang w:val="it-IT" w:eastAsia="x-none"/>
        </w:rPr>
        <w:t xml:space="preserve">Công tác bồi thường, hỗ trợ và tái định cư các dự án trên địa bàn được đẩy mạnh, thực hiện công khai, minh bạch khi kiểm đếm, áp giá trong thực hiện công tác bồi thường giải phóng mặt bằng, bảo đảm quyền và lợi ích hợp pháp của người dân có đất bị thu hồi, góp phần đẩy nhanh tiến độ thực hiện các dự án, thúc đẩy kinh tế </w:t>
      </w:r>
      <w:r w:rsidR="004C2BB3" w:rsidRPr="001B5C15">
        <w:rPr>
          <w:rFonts w:ascii="Times New Roman" w:eastAsia="Times New Roman" w:hAnsi="Times New Roman"/>
          <w:szCs w:val="28"/>
          <w:lang w:val="it-IT" w:eastAsia="x-none"/>
        </w:rPr>
        <w:t xml:space="preserve">- </w:t>
      </w:r>
      <w:r w:rsidR="00151D8B" w:rsidRPr="001B5C15">
        <w:rPr>
          <w:rFonts w:ascii="Times New Roman" w:eastAsia="Times New Roman" w:hAnsi="Times New Roman"/>
          <w:szCs w:val="28"/>
          <w:lang w:val="it-IT" w:eastAsia="x-none"/>
        </w:rPr>
        <w:t>xã hội phát triển</w:t>
      </w:r>
      <w:r w:rsidR="004C2542" w:rsidRPr="001B5C15">
        <w:rPr>
          <w:rFonts w:ascii="Times New Roman" w:eastAsia="Times New Roman" w:hAnsi="Times New Roman"/>
          <w:szCs w:val="28"/>
          <w:lang w:val="it-IT" w:eastAsia="x-none"/>
        </w:rPr>
        <w:t>.</w:t>
      </w:r>
      <w:r w:rsidR="00AC4551" w:rsidRPr="001B5C15">
        <w:rPr>
          <w:rFonts w:ascii="Times New Roman" w:eastAsia="Times New Roman" w:hAnsi="Times New Roman"/>
          <w:szCs w:val="28"/>
          <w:lang w:val="it-IT" w:eastAsia="x-none"/>
        </w:rPr>
        <w:t xml:space="preserve"> Bên cạnh đó công tác giải phóng mặt bằng cũng gặp nhiều khó khăn do nhiều yếu tố, trong đó có yếu tố về hồ sơ địa chính không phù hợp với hiện trạng sử dụng.</w:t>
      </w:r>
    </w:p>
    <w:p w14:paraId="2630FAF4" w14:textId="68DD68AA" w:rsidR="00BF19F6" w:rsidRPr="001B5C15" w:rsidRDefault="00170526" w:rsidP="00FF5B56">
      <w:pPr>
        <w:spacing w:line="380" w:lineRule="exact"/>
        <w:ind w:firstLine="720"/>
        <w:outlineLvl w:val="0"/>
        <w:rPr>
          <w:rFonts w:asciiTheme="majorHAnsi" w:hAnsiTheme="majorHAnsi" w:cstheme="majorHAnsi"/>
          <w:b/>
          <w:bCs/>
          <w:lang w:val="it-IT" w:eastAsia="x-none"/>
        </w:rPr>
      </w:pPr>
      <w:bookmarkStart w:id="370" w:name="_Toc101510728"/>
      <w:bookmarkStart w:id="371" w:name="_Toc111641799"/>
      <w:bookmarkStart w:id="372" w:name="_Toc111641919"/>
      <w:bookmarkStart w:id="373" w:name="_Toc111642242"/>
      <w:bookmarkStart w:id="374" w:name="_Toc111642887"/>
      <w:bookmarkStart w:id="375" w:name="_Toc111643579"/>
      <w:bookmarkStart w:id="376" w:name="_Toc111644035"/>
      <w:bookmarkStart w:id="377" w:name="_Toc111644228"/>
      <w:bookmarkStart w:id="378" w:name="_Toc111644862"/>
      <w:bookmarkStart w:id="379" w:name="_Toc111644944"/>
      <w:bookmarkStart w:id="380" w:name="_Toc111646980"/>
      <w:bookmarkStart w:id="381" w:name="_Toc111708667"/>
      <w:bookmarkStart w:id="382" w:name="_Toc119164214"/>
      <w:r w:rsidRPr="001B5C15">
        <w:rPr>
          <w:rFonts w:asciiTheme="majorHAnsi" w:hAnsiTheme="majorHAnsi" w:cstheme="majorHAnsi"/>
          <w:b/>
          <w:bCs/>
          <w:lang w:val="it-IT" w:eastAsia="x-none"/>
        </w:rPr>
        <w:t>5</w:t>
      </w:r>
      <w:r w:rsidR="005410C0" w:rsidRPr="001B5C15">
        <w:rPr>
          <w:rFonts w:asciiTheme="majorHAnsi" w:hAnsiTheme="majorHAnsi" w:cstheme="majorHAnsi"/>
          <w:b/>
          <w:bCs/>
          <w:lang w:val="it-IT" w:eastAsia="x-none"/>
        </w:rPr>
        <w:t xml:space="preserve">.3. </w:t>
      </w:r>
      <w:r w:rsidR="00323842" w:rsidRPr="001B5C15">
        <w:rPr>
          <w:rFonts w:asciiTheme="majorHAnsi" w:hAnsiTheme="majorHAnsi" w:cstheme="majorHAnsi"/>
          <w:b/>
          <w:bCs/>
          <w:lang w:val="it-IT" w:eastAsia="x-none"/>
        </w:rPr>
        <w:t>Công tác thanh tra, giải quyết tranh chấp về đất đai; giải quyết khiếu nại, tố cáo trong quản lý và sử dụng đất đai</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25CDFA79" w14:textId="4614B4D7" w:rsidR="002D1C31" w:rsidRPr="001B5C15" w:rsidRDefault="00BF6A9D" w:rsidP="00FF5B56">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Công tác thanh tra, kiểm tra được các cấp quan tâm chỉ đạo thực hiện</w:t>
      </w:r>
      <w:r w:rsidR="002D1C31"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w:t>
      </w:r>
      <w:r w:rsidR="002D1C31" w:rsidRPr="001B5C15">
        <w:rPr>
          <w:rFonts w:ascii="Times New Roman" w:eastAsia="Times New Roman" w:hAnsi="Times New Roman"/>
          <w:szCs w:val="28"/>
          <w:lang w:val="it-IT" w:eastAsia="x-none"/>
        </w:rPr>
        <w:t>v</w:t>
      </w:r>
      <w:r w:rsidRPr="001B5C15">
        <w:rPr>
          <w:rFonts w:ascii="Times New Roman" w:eastAsia="Times New Roman" w:hAnsi="Times New Roman"/>
          <w:szCs w:val="28"/>
          <w:lang w:val="it-IT" w:eastAsia="x-none"/>
        </w:rPr>
        <w:t>iệc thanh tra, kiểm tra được tiến hành theo kế hoạch và thanh kiểm tra đột xuất</w:t>
      </w:r>
      <w:r w:rsidR="002D1C31" w:rsidRPr="001B5C15">
        <w:rPr>
          <w:rFonts w:ascii="Times New Roman" w:eastAsia="Times New Roman" w:hAnsi="Times New Roman"/>
          <w:szCs w:val="28"/>
          <w:lang w:val="it-IT" w:eastAsia="x-none"/>
        </w:rPr>
        <w:t>, từ đó phát hiện, x</w:t>
      </w:r>
      <w:r w:rsidR="00B1289A" w:rsidRPr="001B5C15">
        <w:rPr>
          <w:rFonts w:ascii="Times New Roman" w:eastAsia="Times New Roman" w:hAnsi="Times New Roman"/>
          <w:szCs w:val="28"/>
          <w:lang w:val="it-IT" w:eastAsia="x-none"/>
        </w:rPr>
        <w:t>ử</w:t>
      </w:r>
      <w:r w:rsidR="002D1C31" w:rsidRPr="001B5C15">
        <w:rPr>
          <w:rFonts w:ascii="Times New Roman" w:eastAsia="Times New Roman" w:hAnsi="Times New Roman"/>
          <w:szCs w:val="28"/>
          <w:lang w:val="it-IT" w:eastAsia="x-none"/>
        </w:rPr>
        <w:t xml:space="preserve"> lý các sai phạm trong quá trình quản lý và sử dụng đất</w:t>
      </w:r>
      <w:r w:rsidR="007876BA" w:rsidRPr="001B5C15">
        <w:rPr>
          <w:rFonts w:ascii="Times New Roman" w:eastAsia="Times New Roman" w:hAnsi="Times New Roman"/>
          <w:szCs w:val="28"/>
          <w:lang w:val="it-IT" w:eastAsia="x-none"/>
        </w:rPr>
        <w:t>.</w:t>
      </w:r>
    </w:p>
    <w:p w14:paraId="2F15318F" w14:textId="293ED463" w:rsidR="007C553E" w:rsidRPr="001B5C15" w:rsidRDefault="00391F54" w:rsidP="00FF5B56">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w:t>
      </w:r>
      <w:r w:rsidR="00323842" w:rsidRPr="001B5C15">
        <w:rPr>
          <w:rFonts w:ascii="Times New Roman" w:eastAsia="Times New Roman" w:hAnsi="Times New Roman"/>
          <w:szCs w:val="28"/>
          <w:lang w:val="it-IT" w:eastAsia="x-none"/>
        </w:rPr>
        <w:t xml:space="preserve"> </w:t>
      </w:r>
      <w:r w:rsidR="00323842" w:rsidRPr="001B5C15">
        <w:rPr>
          <w:rFonts w:ascii="Times New Roman" w:hAnsi="Times New Roman"/>
          <w:szCs w:val="28"/>
          <w:lang w:val="de-DE"/>
        </w:rPr>
        <w:t>Công tác giải quyết đơn thư tranh chấp, khiếu nại về đất đai thường xuyên được quan tâm; tăng cường công tác hòa giải tranh chấp đất đai ở cấp xã, cấp huyện</w:t>
      </w:r>
      <w:r w:rsidR="002D1C31" w:rsidRPr="001B5C15">
        <w:rPr>
          <w:rFonts w:ascii="Times New Roman" w:hAnsi="Times New Roman"/>
          <w:szCs w:val="28"/>
          <w:lang w:val="de-DE"/>
        </w:rPr>
        <w:t xml:space="preserve">. </w:t>
      </w:r>
      <w:r w:rsidR="002D1C31" w:rsidRPr="001B5C15">
        <w:rPr>
          <w:rFonts w:ascii="Times New Roman" w:eastAsia="Times New Roman" w:hAnsi="Times New Roman"/>
          <w:szCs w:val="28"/>
          <w:lang w:val="it-IT" w:eastAsia="x-none"/>
        </w:rPr>
        <w:t xml:space="preserve">Việc khiếu nại chủ yếu phát sinh từ các Quyết định giao đất, cho thuê đất, thu hồi đất, trưng dụng đất, cho phép chuyển mục đích sử dụng đất; Quyết định bồi thường, </w:t>
      </w:r>
      <w:r w:rsidR="002D1C31" w:rsidRPr="001B5C15">
        <w:rPr>
          <w:rFonts w:ascii="Times New Roman" w:eastAsia="Times New Roman" w:hAnsi="Times New Roman"/>
          <w:szCs w:val="28"/>
          <w:lang w:val="it-IT" w:eastAsia="x-none"/>
        </w:rPr>
        <w:lastRenderedPageBreak/>
        <w:t>hỗ trợ, giải phóng mặt bằng, tái định cư; gia hạn thời hạn sử dụng đất; Quyết định cấp hoặc thu hồi giấy chứng nhận quyền sử dụng đất.</w:t>
      </w:r>
    </w:p>
    <w:p w14:paraId="6A66A005" w14:textId="6D15E025" w:rsidR="00972564" w:rsidRPr="001B5C15" w:rsidRDefault="00972564" w:rsidP="00FF5B56">
      <w:pPr>
        <w:spacing w:line="380" w:lineRule="exact"/>
        <w:ind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Thực tế việc giải quyết tranh chấp, khiếu nại về đất đai khá phức tạp và gặp nhiều khó khăn</w:t>
      </w:r>
      <w:r w:rsidR="00B36E76" w:rsidRPr="001B5C15">
        <w:rPr>
          <w:rFonts w:ascii="Times New Roman" w:eastAsia="Times New Roman" w:hAnsi="Times New Roman"/>
          <w:szCs w:val="28"/>
          <w:lang w:val="it-IT" w:eastAsia="x-none"/>
        </w:rPr>
        <w:t>, một trong những khó khăn trong công tác giải quyết tranh chấp, khiếu nại là do hệ thống hồ sơ địa chính lạc hậu, độ chính xác còn thấp, các biến động đất đai chưa được cập nhật đầy đủ.</w:t>
      </w:r>
    </w:p>
    <w:p w14:paraId="2D96963A" w14:textId="6D35F8FD" w:rsidR="005410C0" w:rsidRPr="001B5C15" w:rsidRDefault="00170526" w:rsidP="00FF5B56">
      <w:pPr>
        <w:spacing w:line="380" w:lineRule="exact"/>
        <w:ind w:firstLine="720"/>
        <w:outlineLvl w:val="0"/>
        <w:rPr>
          <w:rFonts w:asciiTheme="majorHAnsi" w:hAnsiTheme="majorHAnsi" w:cstheme="majorHAnsi"/>
          <w:b/>
          <w:bCs/>
          <w:lang w:val="it-IT" w:eastAsia="x-none"/>
        </w:rPr>
      </w:pPr>
      <w:bookmarkStart w:id="383" w:name="_Toc101510729"/>
      <w:bookmarkStart w:id="384" w:name="_Toc111641800"/>
      <w:bookmarkStart w:id="385" w:name="_Toc111641920"/>
      <w:bookmarkStart w:id="386" w:name="_Toc111642243"/>
      <w:bookmarkStart w:id="387" w:name="_Toc111642888"/>
      <w:bookmarkStart w:id="388" w:name="_Toc111643580"/>
      <w:bookmarkStart w:id="389" w:name="_Toc111644036"/>
      <w:bookmarkStart w:id="390" w:name="_Toc111644229"/>
      <w:bookmarkStart w:id="391" w:name="_Toc111644863"/>
      <w:bookmarkStart w:id="392" w:name="_Toc111644945"/>
      <w:bookmarkStart w:id="393" w:name="_Toc111646981"/>
      <w:bookmarkStart w:id="394" w:name="_Toc111708668"/>
      <w:bookmarkStart w:id="395" w:name="_Toc119164215"/>
      <w:r w:rsidRPr="001B5C15">
        <w:rPr>
          <w:rFonts w:asciiTheme="majorHAnsi" w:hAnsiTheme="majorHAnsi" w:cstheme="majorHAnsi"/>
          <w:b/>
          <w:bCs/>
          <w:lang w:val="it-IT" w:eastAsia="x-none"/>
        </w:rPr>
        <w:t>5</w:t>
      </w:r>
      <w:r w:rsidR="005410C0" w:rsidRPr="001B5C15">
        <w:rPr>
          <w:rFonts w:asciiTheme="majorHAnsi" w:hAnsiTheme="majorHAnsi" w:cstheme="majorHAnsi"/>
          <w:b/>
          <w:bCs/>
          <w:lang w:val="it-IT" w:eastAsia="x-none"/>
        </w:rPr>
        <w:t>.</w:t>
      </w:r>
      <w:r w:rsidR="00B36E76" w:rsidRPr="001B5C15">
        <w:rPr>
          <w:rFonts w:asciiTheme="majorHAnsi" w:hAnsiTheme="majorHAnsi" w:cstheme="majorHAnsi"/>
          <w:b/>
          <w:bCs/>
          <w:lang w:val="it-IT" w:eastAsia="x-none"/>
        </w:rPr>
        <w:t>4</w:t>
      </w:r>
      <w:r w:rsidR="005410C0" w:rsidRPr="001B5C15">
        <w:rPr>
          <w:rFonts w:asciiTheme="majorHAnsi" w:hAnsiTheme="majorHAnsi" w:cstheme="majorHAnsi"/>
          <w:b/>
          <w:bCs/>
          <w:lang w:val="it-IT" w:eastAsia="x-none"/>
        </w:rPr>
        <w:t>. Quản lý hoạt động dịch vụ về đất đai</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3BC62162" w14:textId="236A6BE9" w:rsidR="00835844" w:rsidRPr="001B5C15" w:rsidRDefault="00835844" w:rsidP="00FF5B56">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Công tác quản lý các hoạt động </w:t>
      </w:r>
      <w:r w:rsidR="00E248F8" w:rsidRPr="001B5C15">
        <w:rPr>
          <w:rFonts w:asciiTheme="majorHAnsi" w:hAnsiTheme="majorHAnsi" w:cstheme="majorHAnsi"/>
          <w:lang w:val="it-IT" w:eastAsia="x-none"/>
        </w:rPr>
        <w:t>dịch vụ đất đai ngày được tăng cường, Các cơ quan chuyên môn đã tham mưu Ủy ban nhân dân cấp tỉnh, cấp huyện ban hành các thủ tục hành chính trong lĩnh vực đất đai</w:t>
      </w:r>
      <w:r w:rsidR="007876BA" w:rsidRPr="001B5C15">
        <w:rPr>
          <w:rFonts w:asciiTheme="majorHAnsi" w:hAnsiTheme="majorHAnsi" w:cstheme="majorHAnsi"/>
          <w:lang w:val="it-IT" w:eastAsia="x-none"/>
        </w:rPr>
        <w:t>.</w:t>
      </w:r>
    </w:p>
    <w:p w14:paraId="27AFF6E3" w14:textId="44BA7EEB" w:rsidR="0021091B" w:rsidRPr="001B5C15" w:rsidRDefault="00E248F8" w:rsidP="00FF5B56">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Công tác thống kê, kiểm kê đất đai được thực hi</w:t>
      </w:r>
      <w:r w:rsidR="00B1289A" w:rsidRPr="001B5C15">
        <w:rPr>
          <w:rFonts w:asciiTheme="majorHAnsi" w:hAnsiTheme="majorHAnsi" w:cstheme="majorHAnsi"/>
          <w:lang w:val="it-IT" w:eastAsia="x-none"/>
        </w:rPr>
        <w:t>ệ</w:t>
      </w:r>
      <w:r w:rsidRPr="001B5C15">
        <w:rPr>
          <w:rFonts w:asciiTheme="majorHAnsi" w:hAnsiTheme="majorHAnsi" w:cstheme="majorHAnsi"/>
          <w:lang w:val="it-IT" w:eastAsia="x-none"/>
        </w:rPr>
        <w:t xml:space="preserve">n thường xuyên hàng năm, </w:t>
      </w:r>
      <w:r w:rsidR="00B1289A" w:rsidRPr="001B5C15">
        <w:rPr>
          <w:rFonts w:asciiTheme="majorHAnsi" w:hAnsiTheme="majorHAnsi" w:cstheme="majorHAnsi"/>
          <w:lang w:val="it-IT" w:eastAsia="x-none"/>
        </w:rPr>
        <w:t>và</w:t>
      </w:r>
      <w:r w:rsidRPr="001B5C15">
        <w:rPr>
          <w:rFonts w:asciiTheme="majorHAnsi" w:hAnsiTheme="majorHAnsi" w:cstheme="majorHAnsi"/>
          <w:lang w:val="it-IT" w:eastAsia="x-none"/>
        </w:rPr>
        <w:t xml:space="preserve"> định kỳ 5 năm đúng quy định của pháp luật; </w:t>
      </w:r>
      <w:r w:rsidR="0021091B" w:rsidRPr="001B5C15">
        <w:rPr>
          <w:rFonts w:asciiTheme="majorHAnsi" w:hAnsiTheme="majorHAnsi" w:cstheme="majorHAnsi"/>
          <w:lang w:val="it-IT" w:eastAsia="x-none"/>
        </w:rPr>
        <w:t>Công tác lập quy hoạch, kế hoạch sử dụng đất được các cấp quan tâm thực hiện đảm bảo cho công tác quản lý đất đai theo đúng quy hoạch, kế hoạch đã phê duyệt</w:t>
      </w:r>
      <w:r w:rsidR="007876BA" w:rsidRPr="001B5C15">
        <w:rPr>
          <w:rFonts w:asciiTheme="majorHAnsi" w:hAnsiTheme="majorHAnsi" w:cstheme="majorHAnsi"/>
          <w:lang w:val="it-IT" w:eastAsia="x-none"/>
        </w:rPr>
        <w:t>.</w:t>
      </w:r>
    </w:p>
    <w:p w14:paraId="1AF6F0AC" w14:textId="71E9B2DF" w:rsidR="00E248F8" w:rsidRPr="001B5C15" w:rsidRDefault="00E248F8" w:rsidP="00FF5B56">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21091B" w:rsidRPr="001B5C15">
        <w:rPr>
          <w:rFonts w:asciiTheme="majorHAnsi" w:hAnsiTheme="majorHAnsi" w:cstheme="majorHAnsi"/>
          <w:lang w:val="it-IT" w:eastAsia="x-none"/>
        </w:rPr>
        <w:t xml:space="preserve">Công tác đo đạc chỉnh lý bản đồ hồ sơ địa chính </w:t>
      </w:r>
      <w:r w:rsidR="00F44E15" w:rsidRPr="001B5C15">
        <w:rPr>
          <w:rFonts w:asciiTheme="majorHAnsi" w:hAnsiTheme="majorHAnsi" w:cstheme="majorHAnsi"/>
          <w:lang w:val="it-IT" w:eastAsia="x-none"/>
        </w:rPr>
        <w:t>được quan tâm thực hiện, hiện nay toàn tỉnh đang thực hiện 06 dự án về đo đạc, cấp Giấy chứng nhận quyền sử dụng đất.</w:t>
      </w:r>
      <w:r w:rsidR="007E0887" w:rsidRPr="001B5C15">
        <w:rPr>
          <w:rFonts w:asciiTheme="majorHAnsi" w:hAnsiTheme="majorHAnsi" w:cstheme="majorHAnsi"/>
          <w:lang w:val="it-IT" w:eastAsia="x-none"/>
        </w:rPr>
        <w:t xml:space="preserve"> Tuy nhiên việc đo đạc chỉnh lý chưa đáp ứng nhu cầu hiện đại hóa hồ sơ địa chính để đáp ứng công tác quản lý đất đai trong tình hình mới.</w:t>
      </w:r>
      <w:r w:rsidR="00F44E15" w:rsidRPr="001B5C15">
        <w:rPr>
          <w:rFonts w:asciiTheme="majorHAnsi" w:hAnsiTheme="majorHAnsi" w:cstheme="majorHAnsi"/>
          <w:lang w:val="it-IT" w:eastAsia="x-none"/>
        </w:rPr>
        <w:t xml:space="preserve"> Ngoài ra</w:t>
      </w:r>
      <w:r w:rsidR="007E0887" w:rsidRPr="001B5C15">
        <w:rPr>
          <w:rFonts w:asciiTheme="majorHAnsi" w:hAnsiTheme="majorHAnsi" w:cstheme="majorHAnsi"/>
          <w:lang w:val="it-IT" w:eastAsia="x-none"/>
        </w:rPr>
        <w:t>,</w:t>
      </w:r>
      <w:r w:rsidR="00F44E15" w:rsidRPr="001B5C15">
        <w:rPr>
          <w:rFonts w:asciiTheme="majorHAnsi" w:hAnsiTheme="majorHAnsi" w:cstheme="majorHAnsi"/>
          <w:lang w:val="it-IT" w:eastAsia="x-none"/>
        </w:rPr>
        <w:t xml:space="preserve"> </w:t>
      </w:r>
      <w:r w:rsidR="007E0887" w:rsidRPr="001B5C15">
        <w:rPr>
          <w:rFonts w:asciiTheme="majorHAnsi" w:hAnsiTheme="majorHAnsi" w:cstheme="majorHAnsi"/>
          <w:lang w:val="it-IT" w:eastAsia="x-none"/>
        </w:rPr>
        <w:t>việc</w:t>
      </w:r>
      <w:r w:rsidR="00F44E15" w:rsidRPr="001B5C15">
        <w:rPr>
          <w:rFonts w:asciiTheme="majorHAnsi" w:hAnsiTheme="majorHAnsi" w:cstheme="majorHAnsi"/>
          <w:lang w:val="it-IT" w:eastAsia="x-none"/>
        </w:rPr>
        <w:t xml:space="preserve"> đo đạc phục vụ thu hồi đất, giao đất cho các công trình, dự án; đo đạc cấp Giấy chứng nhận quyền sử dụng đất đơn lẻ cho nhân dân được thực hiện thường xuyên hàng năm </w:t>
      </w:r>
      <w:r w:rsidR="00552626" w:rsidRPr="001B5C15">
        <w:rPr>
          <w:rFonts w:asciiTheme="majorHAnsi" w:hAnsiTheme="majorHAnsi" w:cstheme="majorHAnsi"/>
          <w:lang w:val="it-IT" w:eastAsia="x-none"/>
        </w:rPr>
        <w:t xml:space="preserve">chỉ </w:t>
      </w:r>
      <w:r w:rsidR="00F44E15" w:rsidRPr="001B5C15">
        <w:rPr>
          <w:rFonts w:asciiTheme="majorHAnsi" w:hAnsiTheme="majorHAnsi" w:cstheme="majorHAnsi"/>
          <w:lang w:val="it-IT" w:eastAsia="x-none"/>
        </w:rPr>
        <w:t xml:space="preserve">đáp ứng </w:t>
      </w:r>
      <w:r w:rsidR="00552626" w:rsidRPr="001B5C15">
        <w:rPr>
          <w:rFonts w:asciiTheme="majorHAnsi" w:hAnsiTheme="majorHAnsi" w:cstheme="majorHAnsi"/>
          <w:lang w:val="it-IT" w:eastAsia="x-none"/>
        </w:rPr>
        <w:t xml:space="preserve">một phần </w:t>
      </w:r>
      <w:r w:rsidR="00F44E15" w:rsidRPr="001B5C15">
        <w:rPr>
          <w:rFonts w:asciiTheme="majorHAnsi" w:hAnsiTheme="majorHAnsi" w:cstheme="majorHAnsi"/>
          <w:lang w:val="it-IT" w:eastAsia="x-none"/>
        </w:rPr>
        <w:t xml:space="preserve">nhu </w:t>
      </w:r>
      <w:r w:rsidR="00A21149" w:rsidRPr="001B5C15">
        <w:rPr>
          <w:rFonts w:asciiTheme="majorHAnsi" w:hAnsiTheme="majorHAnsi" w:cstheme="majorHAnsi"/>
          <w:lang w:val="it-IT" w:eastAsia="x-none"/>
        </w:rPr>
        <w:t>cầu của người sử dụng đất.</w:t>
      </w:r>
    </w:p>
    <w:p w14:paraId="005DD8F3" w14:textId="4DAD16B9" w:rsidR="00A21149" w:rsidRPr="001B5C15" w:rsidRDefault="00A21149" w:rsidP="00FF5B56">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Công tác đăng ký giao dịch bảo đảm đã được thực hiện đúng quy định, giải quyết kịp thời nhu cầu của các tổ chức, cá nhân thông qua Văn phòng ĐKĐĐ.</w:t>
      </w:r>
    </w:p>
    <w:p w14:paraId="044D8390" w14:textId="1B1A67E4" w:rsidR="00A21149" w:rsidRPr="001B5C15" w:rsidRDefault="00A21149" w:rsidP="00FF5B56">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Về giá đất, Ủy ban nhân dân tỉnh đã chỉ đạo cơ quan chuyên môn xây dựng bảng giá đất định kỳ 5 năm trên địa bàn toàn tỉnh, </w:t>
      </w:r>
      <w:r w:rsidR="00A95B61" w:rsidRPr="001B5C15">
        <w:rPr>
          <w:rFonts w:asciiTheme="majorHAnsi" w:hAnsiTheme="majorHAnsi" w:cstheme="majorHAnsi"/>
          <w:lang w:val="it-IT" w:eastAsia="x-none"/>
        </w:rPr>
        <w:t>làn cơ sở cho việc tính tiền sử dụng đất, tính thuế sử dụng đất, phí và lệ phí ... trong quản lý, sử dụng đất.</w:t>
      </w:r>
      <w:r w:rsidR="00C67FDA" w:rsidRPr="001B5C15">
        <w:rPr>
          <w:rFonts w:asciiTheme="majorHAnsi" w:hAnsiTheme="majorHAnsi" w:cstheme="majorHAnsi"/>
          <w:lang w:val="it-IT" w:eastAsia="x-none"/>
        </w:rPr>
        <w:t xml:space="preserve"> </w:t>
      </w:r>
    </w:p>
    <w:p w14:paraId="37B122F9" w14:textId="5ABD88F1" w:rsidR="005410C0" w:rsidRPr="001B5C15" w:rsidRDefault="00170526" w:rsidP="00FF5B56">
      <w:pPr>
        <w:spacing w:line="380" w:lineRule="exact"/>
        <w:ind w:firstLine="720"/>
        <w:outlineLvl w:val="0"/>
        <w:rPr>
          <w:rFonts w:asciiTheme="majorHAnsi" w:hAnsiTheme="majorHAnsi" w:cstheme="majorHAnsi"/>
          <w:b/>
          <w:bCs/>
          <w:lang w:val="it-IT" w:eastAsia="x-none"/>
        </w:rPr>
      </w:pPr>
      <w:bookmarkStart w:id="396" w:name="_Toc101510730"/>
      <w:bookmarkStart w:id="397" w:name="_Toc111641801"/>
      <w:bookmarkStart w:id="398" w:name="_Toc111641921"/>
      <w:bookmarkStart w:id="399" w:name="_Toc111642244"/>
      <w:bookmarkStart w:id="400" w:name="_Toc111642889"/>
      <w:bookmarkStart w:id="401" w:name="_Toc111643581"/>
      <w:bookmarkStart w:id="402" w:name="_Toc111644037"/>
      <w:bookmarkStart w:id="403" w:name="_Toc111644230"/>
      <w:bookmarkStart w:id="404" w:name="_Toc111644864"/>
      <w:bookmarkStart w:id="405" w:name="_Toc111644946"/>
      <w:bookmarkStart w:id="406" w:name="_Toc111646982"/>
      <w:bookmarkStart w:id="407" w:name="_Toc111708669"/>
      <w:bookmarkStart w:id="408" w:name="_Toc119164216"/>
      <w:r w:rsidRPr="001B5C15">
        <w:rPr>
          <w:rFonts w:asciiTheme="majorHAnsi" w:hAnsiTheme="majorHAnsi" w:cstheme="majorHAnsi"/>
          <w:b/>
          <w:bCs/>
          <w:lang w:val="it-IT" w:eastAsia="x-none"/>
        </w:rPr>
        <w:t>5</w:t>
      </w:r>
      <w:r w:rsidR="005410C0" w:rsidRPr="001B5C15">
        <w:rPr>
          <w:rFonts w:asciiTheme="majorHAnsi" w:hAnsiTheme="majorHAnsi" w:cstheme="majorHAnsi"/>
          <w:b/>
          <w:bCs/>
          <w:lang w:val="it-IT" w:eastAsia="x-none"/>
        </w:rPr>
        <w:t>.</w:t>
      </w:r>
      <w:r w:rsidR="00B36E76" w:rsidRPr="001B5C15">
        <w:rPr>
          <w:rFonts w:asciiTheme="majorHAnsi" w:hAnsiTheme="majorHAnsi" w:cstheme="majorHAnsi"/>
          <w:b/>
          <w:bCs/>
          <w:lang w:val="it-IT" w:eastAsia="x-none"/>
        </w:rPr>
        <w:t>5</w:t>
      </w:r>
      <w:r w:rsidR="005410C0" w:rsidRPr="001B5C15">
        <w:rPr>
          <w:rFonts w:asciiTheme="majorHAnsi" w:hAnsiTheme="majorHAnsi" w:cstheme="majorHAnsi"/>
          <w:b/>
          <w:bCs/>
          <w:lang w:val="it-IT" w:eastAsia="x-none"/>
        </w:rPr>
        <w:t xml:space="preserve">. Những </w:t>
      </w:r>
      <w:r w:rsidR="00C67FDA" w:rsidRPr="001B5C15">
        <w:rPr>
          <w:rFonts w:asciiTheme="majorHAnsi" w:hAnsiTheme="majorHAnsi" w:cstheme="majorHAnsi"/>
          <w:b/>
          <w:bCs/>
          <w:lang w:val="it-IT" w:eastAsia="x-none"/>
        </w:rPr>
        <w:t xml:space="preserve">tồn tại, </w:t>
      </w:r>
      <w:r w:rsidR="005410C0" w:rsidRPr="001B5C15">
        <w:rPr>
          <w:rFonts w:asciiTheme="majorHAnsi" w:hAnsiTheme="majorHAnsi" w:cstheme="majorHAnsi"/>
          <w:b/>
          <w:bCs/>
          <w:lang w:val="it-IT" w:eastAsia="x-none"/>
        </w:rPr>
        <w:t>khó khăn trong công tác quản lý đất đai</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627BFBFC" w14:textId="41A3DCD4" w:rsidR="00CA58A6" w:rsidRPr="001B5C15" w:rsidRDefault="00D42555" w:rsidP="001D47E6">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Đất đai là một lĩnh vực nhạy cảm, phức tạp, đối tượng quản l</w:t>
      </w:r>
      <w:r w:rsidR="00B1289A" w:rsidRPr="001B5C15">
        <w:rPr>
          <w:rFonts w:asciiTheme="majorHAnsi" w:hAnsiTheme="majorHAnsi" w:cstheme="majorHAnsi"/>
          <w:lang w:val="it-IT" w:eastAsia="x-none"/>
        </w:rPr>
        <w:t>ý</w:t>
      </w:r>
      <w:r w:rsidRPr="001B5C15">
        <w:rPr>
          <w:rFonts w:asciiTheme="majorHAnsi" w:hAnsiTheme="majorHAnsi" w:cstheme="majorHAnsi"/>
          <w:lang w:val="it-IT" w:eastAsia="x-none"/>
        </w:rPr>
        <w:t>, sử dụng rất rộng, vì vậy công tác quản lý đất đai luôn gặp nhiều khó khăn. Có nhiều nguyên nhân dẫn đến những khó khăn trong công tác quản lý đất đ</w:t>
      </w:r>
      <w:r w:rsidR="001368AB" w:rsidRPr="001B5C15">
        <w:rPr>
          <w:rFonts w:asciiTheme="majorHAnsi" w:hAnsiTheme="majorHAnsi" w:cstheme="majorHAnsi"/>
          <w:lang w:val="it-IT" w:eastAsia="x-none"/>
        </w:rPr>
        <w:t>ai mà một trong những khó khăn đó là hệ thống các tư liệu về đất đai còn có những bất cập. Hiện nay, t</w:t>
      </w:r>
      <w:r w:rsidR="00C67FDA" w:rsidRPr="001B5C15">
        <w:rPr>
          <w:rFonts w:asciiTheme="majorHAnsi" w:hAnsiTheme="majorHAnsi" w:cstheme="majorHAnsi"/>
          <w:lang w:val="it-IT" w:eastAsia="x-none"/>
        </w:rPr>
        <w:t>ại nhiều địa phương hệ thống bản đồ, hồ sơ địa chính được lập từ lâu đến nay đã lạc hậu, độ chính xác của các tài liệu c</w:t>
      </w:r>
      <w:r w:rsidR="00CA58A6" w:rsidRPr="001B5C15">
        <w:rPr>
          <w:rFonts w:asciiTheme="majorHAnsi" w:hAnsiTheme="majorHAnsi" w:cstheme="majorHAnsi"/>
          <w:lang w:val="it-IT" w:eastAsia="x-none"/>
        </w:rPr>
        <w:t>ũ</w:t>
      </w:r>
      <w:r w:rsidR="00C67FDA" w:rsidRPr="001B5C15">
        <w:rPr>
          <w:rFonts w:asciiTheme="majorHAnsi" w:hAnsiTheme="majorHAnsi" w:cstheme="majorHAnsi"/>
          <w:lang w:val="it-IT" w:eastAsia="x-none"/>
        </w:rPr>
        <w:t xml:space="preserve"> thấp </w:t>
      </w:r>
      <w:r w:rsidR="00CA58A6" w:rsidRPr="001B5C15">
        <w:rPr>
          <w:rFonts w:asciiTheme="majorHAnsi" w:hAnsiTheme="majorHAnsi" w:cstheme="majorHAnsi"/>
          <w:lang w:val="it-IT" w:eastAsia="x-none"/>
        </w:rPr>
        <w:t>không đáp ứng yêu cầu của công tác quản lý đất đai</w:t>
      </w:r>
      <w:r w:rsidR="007876BA" w:rsidRPr="001B5C15">
        <w:rPr>
          <w:rFonts w:asciiTheme="majorHAnsi" w:hAnsiTheme="majorHAnsi" w:cstheme="majorHAnsi"/>
          <w:lang w:val="it-IT" w:eastAsia="x-none"/>
        </w:rPr>
        <w:t>.</w:t>
      </w:r>
    </w:p>
    <w:p w14:paraId="7B8D00E5" w14:textId="39C6D1F4" w:rsidR="002D14DC" w:rsidRPr="009537D3" w:rsidRDefault="00CA58A6" w:rsidP="001D47E6">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lastRenderedPageBreak/>
        <w:t>Thực trạng sử dụng đất có nhiều biến động chưa được cập nhật đầy đủ; sự sai lệch tọa độ giữa các tài liệu bản đồ, hồ sơ cũ với các tài liệu đo mới dẫn đất phát sinh nhiều trách chấp</w:t>
      </w:r>
      <w:r w:rsidR="008D02BA" w:rsidRPr="009537D3">
        <w:rPr>
          <w:rFonts w:asciiTheme="majorHAnsi" w:hAnsiTheme="majorHAnsi" w:cstheme="majorHAnsi"/>
          <w:color w:val="000066"/>
          <w:lang w:val="it-IT" w:eastAsia="x-none"/>
        </w:rPr>
        <w:t>, khiếu kiện</w:t>
      </w:r>
      <w:r w:rsidRPr="009537D3">
        <w:rPr>
          <w:rFonts w:asciiTheme="majorHAnsi" w:hAnsiTheme="majorHAnsi" w:cstheme="majorHAnsi"/>
          <w:color w:val="000066"/>
          <w:lang w:val="it-IT" w:eastAsia="x-none"/>
        </w:rPr>
        <w:t xml:space="preserve"> trong </w:t>
      </w:r>
      <w:r w:rsidR="008D02BA" w:rsidRPr="009537D3">
        <w:rPr>
          <w:rFonts w:asciiTheme="majorHAnsi" w:hAnsiTheme="majorHAnsi" w:cstheme="majorHAnsi"/>
          <w:color w:val="000066"/>
          <w:lang w:val="it-IT" w:eastAsia="x-none"/>
        </w:rPr>
        <w:t>lĩnh vực đất đai. Từ những tồn tại của hệ thống bản đồ, hồ sơ địa chính dẫn đến</w:t>
      </w:r>
      <w:r w:rsidRPr="009537D3">
        <w:rPr>
          <w:rFonts w:asciiTheme="majorHAnsi" w:hAnsiTheme="majorHAnsi" w:cstheme="majorHAnsi"/>
          <w:color w:val="000066"/>
          <w:lang w:val="it-IT" w:eastAsia="x-none"/>
        </w:rPr>
        <w:t xml:space="preserve"> </w:t>
      </w:r>
      <w:r w:rsidR="001B537D" w:rsidRPr="009537D3">
        <w:rPr>
          <w:rFonts w:asciiTheme="majorHAnsi" w:hAnsiTheme="majorHAnsi" w:cstheme="majorHAnsi"/>
          <w:color w:val="000066"/>
          <w:lang w:val="it-IT" w:eastAsia="x-none"/>
        </w:rPr>
        <w:t>khó khăn trong công tác tách thửa, cấp đổi Giấy chứng nhận quyền sử dụng đất</w:t>
      </w:r>
      <w:r w:rsidR="008D02BA" w:rsidRPr="009537D3">
        <w:rPr>
          <w:rFonts w:asciiTheme="majorHAnsi" w:hAnsiTheme="majorHAnsi" w:cstheme="majorHAnsi"/>
          <w:color w:val="000066"/>
          <w:lang w:val="it-IT" w:eastAsia="x-none"/>
        </w:rPr>
        <w:t xml:space="preserve"> và ảnh hưởng đến việc thực hiện các quyền của người sử dụng đất</w:t>
      </w:r>
      <w:r w:rsidR="001B537D" w:rsidRPr="009537D3">
        <w:rPr>
          <w:rFonts w:asciiTheme="majorHAnsi" w:hAnsiTheme="majorHAnsi" w:cstheme="majorHAnsi"/>
          <w:color w:val="000066"/>
          <w:lang w:val="it-IT" w:eastAsia="x-none"/>
        </w:rPr>
        <w:t xml:space="preserve">. Vì vậy, cần phải đo </w:t>
      </w:r>
      <w:r w:rsidR="00115DD8" w:rsidRPr="009537D3">
        <w:rPr>
          <w:rFonts w:asciiTheme="majorHAnsi" w:hAnsiTheme="majorHAnsi" w:cstheme="majorHAnsi"/>
          <w:color w:val="000066"/>
          <w:lang w:val="it-IT" w:eastAsia="x-none"/>
        </w:rPr>
        <w:t>vẽ</w:t>
      </w:r>
      <w:r w:rsidR="001B537D" w:rsidRPr="009537D3">
        <w:rPr>
          <w:rFonts w:asciiTheme="majorHAnsi" w:hAnsiTheme="majorHAnsi" w:cstheme="majorHAnsi"/>
          <w:color w:val="000066"/>
          <w:lang w:val="it-IT" w:eastAsia="x-none"/>
        </w:rPr>
        <w:t xml:space="preserve"> lại, đo đạc chỉnh lý đồng loạt và cấp đổi GCN để phục vụ công tác quản lý đất đai ngày càng hiệu quả hơn.</w:t>
      </w:r>
    </w:p>
    <w:p w14:paraId="748AFECC" w14:textId="1B2FEA36" w:rsidR="00314118" w:rsidRPr="009537D3" w:rsidRDefault="00314118" w:rsidP="001D47E6">
      <w:pPr>
        <w:spacing w:line="360" w:lineRule="exact"/>
        <w:ind w:firstLine="709"/>
        <w:outlineLvl w:val="0"/>
        <w:rPr>
          <w:rFonts w:asciiTheme="majorHAnsi" w:hAnsiTheme="majorHAnsi" w:cstheme="majorHAnsi"/>
          <w:b/>
          <w:bCs/>
          <w:color w:val="000066"/>
          <w:lang w:val="it-IT" w:eastAsia="x-none"/>
        </w:rPr>
      </w:pPr>
      <w:bookmarkStart w:id="409" w:name="_Toc101510731"/>
      <w:bookmarkStart w:id="410" w:name="_Toc111641802"/>
      <w:bookmarkStart w:id="411" w:name="_Toc111641922"/>
      <w:bookmarkStart w:id="412" w:name="_Toc111642245"/>
      <w:bookmarkStart w:id="413" w:name="_Toc111642890"/>
      <w:bookmarkStart w:id="414" w:name="_Toc111643582"/>
      <w:bookmarkStart w:id="415" w:name="_Toc111644038"/>
      <w:bookmarkStart w:id="416" w:name="_Toc111644231"/>
      <w:bookmarkStart w:id="417" w:name="_Toc111644865"/>
      <w:bookmarkStart w:id="418" w:name="_Toc111644947"/>
      <w:bookmarkStart w:id="419" w:name="_Toc111646983"/>
      <w:bookmarkStart w:id="420" w:name="_Toc111708670"/>
      <w:bookmarkStart w:id="421" w:name="_Toc119164217"/>
      <w:r w:rsidRPr="009537D3">
        <w:rPr>
          <w:rFonts w:asciiTheme="majorHAnsi" w:hAnsiTheme="majorHAnsi" w:cstheme="majorHAnsi"/>
          <w:b/>
          <w:bCs/>
          <w:color w:val="000066"/>
          <w:lang w:val="it-IT" w:eastAsia="x-none"/>
        </w:rPr>
        <w:t xml:space="preserve">VI. QUY MÔ </w:t>
      </w:r>
      <w:r w:rsidR="006E77D9" w:rsidRPr="009537D3">
        <w:rPr>
          <w:rFonts w:asciiTheme="majorHAnsi" w:hAnsiTheme="majorHAnsi" w:cstheme="majorHAnsi"/>
          <w:b/>
          <w:bCs/>
          <w:color w:val="000066"/>
          <w:lang w:val="it-IT" w:eastAsia="x-none"/>
        </w:rPr>
        <w:t xml:space="preserve">KHỐI LƯỢNG CÔNG VIỆC </w:t>
      </w:r>
      <w:r w:rsidRPr="009537D3">
        <w:rPr>
          <w:rFonts w:asciiTheme="majorHAnsi" w:hAnsiTheme="majorHAnsi" w:cstheme="majorHAnsi"/>
          <w:b/>
          <w:bCs/>
          <w:color w:val="000066"/>
          <w:lang w:val="it-IT" w:eastAsia="x-none"/>
        </w:rPr>
        <w:t>CỦA ĐỀ ÁN</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3D775239" w14:textId="77777777" w:rsidR="00C21B7E" w:rsidRPr="009537D3" w:rsidRDefault="00C21B7E" w:rsidP="001D47E6">
      <w:pPr>
        <w:spacing w:after="120" w:line="360" w:lineRule="exact"/>
        <w:ind w:firstLine="709"/>
        <w:rPr>
          <w:rFonts w:ascii="Times New Roman" w:hAnsi="Times New Roman"/>
          <w:color w:val="000066"/>
          <w:lang w:val="it-IT" w:eastAsia="x-none"/>
        </w:rPr>
      </w:pPr>
      <w:bookmarkStart w:id="422" w:name="_Hlk114554957"/>
      <w:bookmarkStart w:id="423" w:name="_Toc101510732"/>
      <w:r w:rsidRPr="009537D3">
        <w:rPr>
          <w:rFonts w:ascii="Times New Roman" w:hAnsi="Times New Roman"/>
          <w:color w:val="000066"/>
          <w:lang w:val="it-IT" w:eastAsia="x-none"/>
        </w:rPr>
        <w:t>Trên cơ sở kết quả khảo sát dự kiến khối lượng công việc như sau:</w:t>
      </w:r>
    </w:p>
    <w:p w14:paraId="259A24CF" w14:textId="4335FF48" w:rsidR="00C21B7E" w:rsidRPr="009537D3" w:rsidRDefault="00C21B7E" w:rsidP="001D47E6">
      <w:pPr>
        <w:spacing w:line="360" w:lineRule="exact"/>
        <w:rPr>
          <w:rFonts w:asciiTheme="majorHAnsi" w:hAnsiTheme="majorHAnsi" w:cstheme="majorHAnsi"/>
          <w:color w:val="000066"/>
          <w:lang w:val="it-IT" w:eastAsia="x-none"/>
        </w:rPr>
      </w:pPr>
      <w:bookmarkStart w:id="424" w:name="_Hlk101516204"/>
      <w:r w:rsidRPr="009537D3">
        <w:rPr>
          <w:rFonts w:asciiTheme="majorHAnsi" w:hAnsiTheme="majorHAnsi" w:cstheme="majorHAnsi"/>
          <w:color w:val="000066"/>
          <w:lang w:val="it-IT" w:eastAsia="x-none"/>
        </w:rPr>
        <w:tab/>
      </w:r>
      <w:bookmarkStart w:id="425" w:name="_Hlk111728337"/>
      <w:r w:rsidRPr="009537D3">
        <w:rPr>
          <w:rFonts w:asciiTheme="majorHAnsi" w:hAnsiTheme="majorHAnsi" w:cstheme="majorHAnsi"/>
          <w:b/>
          <w:bCs/>
          <w:color w:val="000066"/>
          <w:lang w:val="it-IT" w:eastAsia="x-none"/>
        </w:rPr>
        <w:t>6.1. Xây dựng lưới địa chính</w:t>
      </w:r>
      <w:bookmarkEnd w:id="425"/>
      <w:r w:rsidRPr="009537D3">
        <w:rPr>
          <w:rFonts w:asciiTheme="majorHAnsi" w:hAnsiTheme="majorHAnsi" w:cstheme="majorHAnsi"/>
          <w:b/>
          <w:bCs/>
          <w:color w:val="000066"/>
          <w:lang w:val="it-IT" w:eastAsia="x-none"/>
        </w:rPr>
        <w:t>:</w:t>
      </w:r>
      <w:r w:rsidRPr="009537D3">
        <w:rPr>
          <w:rFonts w:asciiTheme="majorHAnsi" w:hAnsiTheme="majorHAnsi" w:cstheme="majorHAnsi"/>
          <w:color w:val="000066"/>
          <w:lang w:val="it-IT" w:eastAsia="x-none"/>
        </w:rPr>
        <w:t xml:space="preserve"> 04 điểm (xây dựng cho huyện đảo Cồn Cỏ)</w:t>
      </w:r>
    </w:p>
    <w:p w14:paraId="26F2AF03" w14:textId="01703BCC" w:rsidR="00C21B7E" w:rsidRPr="009537D3" w:rsidRDefault="00C21B7E" w:rsidP="001D47E6">
      <w:pPr>
        <w:spacing w:line="360" w:lineRule="exact"/>
        <w:ind w:firstLine="720"/>
        <w:rPr>
          <w:rFonts w:asciiTheme="majorHAnsi" w:hAnsiTheme="majorHAnsi" w:cstheme="majorHAnsi"/>
          <w:color w:val="000066"/>
          <w:lang w:val="it-IT" w:eastAsia="x-none"/>
        </w:rPr>
      </w:pPr>
      <w:bookmarkStart w:id="426" w:name="_Hlk111728374"/>
      <w:r w:rsidRPr="009537D3">
        <w:rPr>
          <w:rFonts w:asciiTheme="majorHAnsi" w:hAnsiTheme="majorHAnsi" w:cstheme="majorHAnsi"/>
          <w:b/>
          <w:bCs/>
          <w:color w:val="000066"/>
          <w:lang w:val="it-IT" w:eastAsia="x-none"/>
        </w:rPr>
        <w:t xml:space="preserve">6.2. Đo </w:t>
      </w:r>
      <w:r w:rsidR="000C60F6" w:rsidRPr="009537D3">
        <w:rPr>
          <w:rFonts w:asciiTheme="majorHAnsi" w:hAnsiTheme="majorHAnsi" w:cstheme="majorHAnsi"/>
          <w:b/>
          <w:bCs/>
          <w:color w:val="000066"/>
          <w:lang w:val="it-IT" w:eastAsia="x-none"/>
        </w:rPr>
        <w:t>vẽ</w:t>
      </w:r>
      <w:r w:rsidRPr="009537D3">
        <w:rPr>
          <w:rFonts w:asciiTheme="majorHAnsi" w:hAnsiTheme="majorHAnsi" w:cstheme="majorHAnsi"/>
          <w:b/>
          <w:bCs/>
          <w:color w:val="000066"/>
          <w:lang w:val="it-IT" w:eastAsia="x-none"/>
        </w:rPr>
        <w:t xml:space="preserve"> lại bản đồ địa chính</w:t>
      </w:r>
      <w:bookmarkEnd w:id="426"/>
      <w:r w:rsidR="006A116E" w:rsidRPr="009537D3">
        <w:rPr>
          <w:rFonts w:asciiTheme="majorHAnsi" w:hAnsiTheme="majorHAnsi" w:cstheme="majorHAnsi"/>
          <w:b/>
          <w:bCs/>
          <w:color w:val="000066"/>
          <w:lang w:val="it-IT" w:eastAsia="x-none"/>
        </w:rPr>
        <w:t xml:space="preserve">: </w:t>
      </w:r>
      <w:r w:rsidR="008C3D0E" w:rsidRPr="009537D3">
        <w:rPr>
          <w:rFonts w:asciiTheme="majorHAnsi" w:hAnsiTheme="majorHAnsi" w:cstheme="majorHAnsi"/>
          <w:color w:val="000066"/>
          <w:lang w:val="it-IT" w:eastAsia="x-none"/>
        </w:rPr>
        <w:t>K</w:t>
      </w:r>
      <w:r w:rsidRPr="009537D3">
        <w:rPr>
          <w:rFonts w:asciiTheme="majorHAnsi" w:hAnsiTheme="majorHAnsi" w:cstheme="majorHAnsi"/>
          <w:color w:val="000066"/>
          <w:lang w:val="it-IT" w:eastAsia="x-none"/>
        </w:rPr>
        <w:t xml:space="preserve">hối lượng cần đo </w:t>
      </w:r>
      <w:r w:rsidR="000C60F6" w:rsidRPr="009537D3">
        <w:rPr>
          <w:rFonts w:asciiTheme="majorHAnsi" w:hAnsiTheme="majorHAnsi" w:cstheme="majorHAnsi"/>
          <w:color w:val="000066"/>
          <w:lang w:val="it-IT" w:eastAsia="x-none"/>
        </w:rPr>
        <w:t>vẽ</w:t>
      </w:r>
      <w:r w:rsidRPr="009537D3">
        <w:rPr>
          <w:rFonts w:asciiTheme="majorHAnsi" w:hAnsiTheme="majorHAnsi" w:cstheme="majorHAnsi"/>
          <w:color w:val="000066"/>
          <w:lang w:val="it-IT" w:eastAsia="x-none"/>
        </w:rPr>
        <w:t xml:space="preserve"> lại bản đồ địa chính </w:t>
      </w:r>
      <w:r w:rsidR="004D279C" w:rsidRPr="009537D3">
        <w:rPr>
          <w:rFonts w:asciiTheme="majorHAnsi" w:hAnsiTheme="majorHAnsi" w:cstheme="majorHAnsi"/>
          <w:color w:val="000066"/>
          <w:lang w:val="it-IT" w:eastAsia="x-none"/>
        </w:rPr>
        <w:t>230</w:t>
      </w:r>
      <w:r w:rsidRPr="009537D3">
        <w:rPr>
          <w:rFonts w:asciiTheme="majorHAnsi" w:hAnsiTheme="majorHAnsi" w:cstheme="majorHAnsi"/>
          <w:color w:val="000066"/>
          <w:lang w:val="it-IT" w:eastAsia="x-none"/>
        </w:rPr>
        <w:fldChar w:fldCharType="begin"/>
      </w:r>
      <w:r w:rsidRPr="009537D3">
        <w:rPr>
          <w:rFonts w:asciiTheme="majorHAnsi" w:hAnsiTheme="majorHAnsi" w:cstheme="majorHAnsi"/>
          <w:color w:val="000066"/>
          <w:lang w:val="it-IT" w:eastAsia="x-none"/>
        </w:rPr>
        <w:instrText xml:space="preserve"> LINK </w:instrText>
      </w:r>
      <w:r w:rsidR="00D17E80" w:rsidRPr="009537D3">
        <w:rPr>
          <w:rFonts w:asciiTheme="majorHAnsi" w:hAnsiTheme="majorHAnsi" w:cstheme="majorHAnsi"/>
          <w:color w:val="000066"/>
          <w:lang w:val="it-IT" w:eastAsia="x-none"/>
        </w:rPr>
        <w:instrText xml:space="preserve">Excel.Sheet.12 "E:\\000-DU LIEU\\Nam 2022\\Du an tong the\\Du an lan 2\\Khai toan\\KHAI TOAN KINH PHI-2-D le-lan2.xlsx" TONGHOP_KL(Dle)!R157C5 </w:instrText>
      </w:r>
      <w:r w:rsidRPr="009537D3">
        <w:rPr>
          <w:rFonts w:asciiTheme="majorHAnsi" w:hAnsiTheme="majorHAnsi" w:cstheme="majorHAnsi"/>
          <w:color w:val="000066"/>
          <w:lang w:val="it-IT" w:eastAsia="x-none"/>
        </w:rPr>
        <w:instrText xml:space="preserve">\a \t  \* MERGEFORMAT </w:instrText>
      </w:r>
      <w:r w:rsidR="00000000" w:rsidRPr="009537D3">
        <w:rPr>
          <w:rFonts w:asciiTheme="majorHAnsi" w:hAnsiTheme="majorHAnsi" w:cstheme="majorHAnsi"/>
          <w:color w:val="000066"/>
          <w:lang w:val="it-IT" w:eastAsia="x-none"/>
        </w:rPr>
        <w:fldChar w:fldCharType="separate"/>
      </w:r>
      <w:r w:rsidRPr="009537D3">
        <w:rPr>
          <w:rFonts w:asciiTheme="majorHAnsi" w:hAnsiTheme="majorHAnsi" w:cstheme="majorHAnsi"/>
          <w:color w:val="000066"/>
          <w:lang w:val="it-IT" w:eastAsia="x-none"/>
        </w:rPr>
        <w:fldChar w:fldCharType="end"/>
      </w:r>
      <w:r w:rsidRPr="009537D3">
        <w:rPr>
          <w:rFonts w:asciiTheme="majorHAnsi" w:hAnsiTheme="majorHAnsi" w:cstheme="majorHAnsi"/>
          <w:color w:val="000066"/>
          <w:lang w:val="it-IT" w:eastAsia="x-none"/>
        </w:rPr>
        <w:t xml:space="preserve"> ha. </w:t>
      </w:r>
      <w:r w:rsidR="008C3D0E" w:rsidRPr="009537D3">
        <w:rPr>
          <w:rFonts w:asciiTheme="majorHAnsi" w:hAnsiTheme="majorHAnsi" w:cstheme="majorHAnsi"/>
          <w:color w:val="000066"/>
          <w:lang w:val="it-IT" w:eastAsia="x-none"/>
        </w:rPr>
        <w:t>(huyện đảo Cồn Cỏ)</w:t>
      </w:r>
    </w:p>
    <w:p w14:paraId="4730C9FA" w14:textId="42E8FC9C" w:rsidR="00C21B7E" w:rsidRPr="009537D3" w:rsidRDefault="00C21B7E" w:rsidP="001D47E6">
      <w:pPr>
        <w:spacing w:line="360" w:lineRule="exact"/>
        <w:rPr>
          <w:rFonts w:asciiTheme="majorHAnsi" w:hAnsiTheme="majorHAnsi" w:cstheme="majorHAnsi"/>
          <w:b/>
          <w:bCs/>
          <w:color w:val="000066"/>
          <w:lang w:val="it-IT" w:eastAsia="x-none"/>
        </w:rPr>
      </w:pPr>
      <w:r w:rsidRPr="009537D3">
        <w:rPr>
          <w:rFonts w:asciiTheme="majorHAnsi" w:hAnsiTheme="majorHAnsi" w:cstheme="majorHAnsi"/>
          <w:b/>
          <w:bCs/>
          <w:color w:val="000066"/>
          <w:lang w:val="it-IT" w:eastAsia="x-none"/>
        </w:rPr>
        <w:tab/>
      </w:r>
      <w:bookmarkStart w:id="427" w:name="_Hlk111728386"/>
      <w:r w:rsidRPr="009537D3">
        <w:rPr>
          <w:rFonts w:asciiTheme="majorHAnsi" w:hAnsiTheme="majorHAnsi" w:cstheme="majorHAnsi"/>
          <w:b/>
          <w:bCs/>
          <w:color w:val="000066"/>
          <w:lang w:val="it-IT" w:eastAsia="x-none"/>
        </w:rPr>
        <w:t>6.3. Đo đạc chỉnh lý bản đồ địa chính</w:t>
      </w:r>
      <w:bookmarkEnd w:id="427"/>
    </w:p>
    <w:p w14:paraId="35C14507" w14:textId="5D38B250" w:rsidR="00C21B7E" w:rsidRPr="009537D3" w:rsidRDefault="00C21B7E" w:rsidP="001D47E6">
      <w:pPr>
        <w:spacing w:line="360" w:lineRule="exact"/>
        <w:ind w:firstLine="720"/>
        <w:rPr>
          <w:rFonts w:asciiTheme="majorHAnsi" w:hAnsiTheme="majorHAnsi" w:cstheme="majorHAnsi"/>
          <w:color w:val="000066"/>
          <w:szCs w:val="28"/>
          <w:lang w:val="it-IT" w:eastAsia="x-none"/>
        </w:rPr>
      </w:pPr>
      <w:r w:rsidRPr="009537D3">
        <w:rPr>
          <w:rFonts w:asciiTheme="majorHAnsi" w:hAnsiTheme="majorHAnsi" w:cstheme="majorHAnsi"/>
          <w:color w:val="000066"/>
          <w:szCs w:val="28"/>
          <w:lang w:val="it-IT" w:eastAsia="x-none"/>
        </w:rPr>
        <w:t>- Tổng khối lượng đối soát bản đồ địa chính 469.894 ha</w:t>
      </w:r>
    </w:p>
    <w:p w14:paraId="7FD27979" w14:textId="23BC96A9" w:rsidR="009537D3" w:rsidRPr="009537D3" w:rsidRDefault="009537D3" w:rsidP="009537D3">
      <w:pPr>
        <w:spacing w:after="120" w:line="360" w:lineRule="exact"/>
        <w:ind w:firstLine="720"/>
        <w:rPr>
          <w:rFonts w:asciiTheme="majorHAnsi" w:hAnsiTheme="majorHAnsi" w:cstheme="majorHAnsi"/>
          <w:color w:val="000066"/>
          <w:szCs w:val="28"/>
          <w:lang w:val="it-IT" w:eastAsia="x-none"/>
        </w:rPr>
      </w:pPr>
      <w:r w:rsidRPr="009537D3">
        <w:rPr>
          <w:rFonts w:asciiTheme="majorHAnsi" w:hAnsiTheme="majorHAnsi" w:cstheme="majorHAnsi"/>
          <w:color w:val="000066"/>
          <w:szCs w:val="28"/>
          <w:lang w:val="it-IT" w:eastAsia="x-none"/>
        </w:rPr>
        <w:t xml:space="preserve">- Đo đạc chỉnh lý </w:t>
      </w:r>
      <w:r w:rsidR="004547D1">
        <w:rPr>
          <w:rFonts w:asciiTheme="majorHAnsi" w:hAnsiTheme="majorHAnsi" w:cstheme="majorHAnsi"/>
          <w:color w:val="000066"/>
          <w:szCs w:val="28"/>
          <w:lang w:val="it-IT" w:eastAsia="x-none"/>
        </w:rPr>
        <w:t xml:space="preserve">riêng từng </w:t>
      </w:r>
      <w:r w:rsidRPr="009537D3">
        <w:rPr>
          <w:rFonts w:asciiTheme="majorHAnsi" w:hAnsiTheme="majorHAnsi" w:cstheme="majorHAnsi"/>
          <w:color w:val="000066"/>
          <w:szCs w:val="28"/>
          <w:lang w:val="it-IT" w:eastAsia="x-none"/>
        </w:rPr>
        <w:t>thửa đất: 1.750 thửa</w:t>
      </w:r>
    </w:p>
    <w:p w14:paraId="5281E2C7" w14:textId="5570FD96" w:rsidR="00C21B7E" w:rsidRPr="009537D3" w:rsidRDefault="00C21B7E" w:rsidP="001D47E6">
      <w:pPr>
        <w:spacing w:after="120"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szCs w:val="28"/>
          <w:lang w:val="it-IT" w:eastAsia="x-none"/>
        </w:rPr>
        <w:t xml:space="preserve">- Tổng số thửa đo đạc chỉnh lý 400.099 thửa. </w:t>
      </w:r>
      <w:r w:rsidRPr="009537D3">
        <w:rPr>
          <w:rFonts w:asciiTheme="majorHAnsi" w:hAnsiTheme="majorHAnsi" w:cstheme="majorHAnsi"/>
          <w:color w:val="000066"/>
          <w:lang w:val="it-IT" w:eastAsia="x-none"/>
        </w:rPr>
        <w:t>Trong đó được phân theo tỷ lệ như sau</w:t>
      </w:r>
      <w:r w:rsidR="0079655D" w:rsidRPr="009537D3">
        <w:rPr>
          <w:rFonts w:asciiTheme="majorHAnsi" w:hAnsiTheme="majorHAnsi" w:cstheme="majorHAnsi"/>
          <w:color w:val="000066"/>
          <w:lang w:val="it-IT" w:eastAsia="x-none"/>
        </w:rPr>
        <w:t>:</w:t>
      </w:r>
    </w:p>
    <w:p w14:paraId="7A981B6A" w14:textId="6EDDDC73" w:rsidR="003306BA" w:rsidRPr="009537D3" w:rsidRDefault="003306BA" w:rsidP="001D47E6">
      <w:pPr>
        <w:spacing w:after="120"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Bảng 7: Bảng tổng hợp khối lượng đo đạc chỉnh lý bản đồ địa chính</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
        <w:gridCol w:w="1499"/>
        <w:gridCol w:w="32"/>
        <w:gridCol w:w="2552"/>
        <w:gridCol w:w="1842"/>
        <w:gridCol w:w="2381"/>
        <w:gridCol w:w="12"/>
      </w:tblGrid>
      <w:tr w:rsidR="009537D3" w:rsidRPr="009537D3" w14:paraId="3A23666A" w14:textId="77777777" w:rsidTr="009537D3">
        <w:trPr>
          <w:gridAfter w:val="1"/>
          <w:wAfter w:w="12" w:type="dxa"/>
          <w:trHeight w:val="508"/>
          <w:jc w:val="center"/>
        </w:trPr>
        <w:tc>
          <w:tcPr>
            <w:tcW w:w="874" w:type="dxa"/>
            <w:gridSpan w:val="2"/>
            <w:vAlign w:val="center"/>
          </w:tcPr>
          <w:p w14:paraId="5BE5BFD6" w14:textId="77777777" w:rsidR="00C21B7E" w:rsidRPr="009537D3" w:rsidRDefault="00C21B7E" w:rsidP="00B573C7">
            <w:pPr>
              <w:spacing w:before="0"/>
              <w:jc w:val="center"/>
              <w:rPr>
                <w:rFonts w:asciiTheme="majorHAnsi" w:eastAsia="Times New Roman" w:hAnsiTheme="majorHAnsi" w:cstheme="majorHAnsi"/>
                <w:b/>
                <w:bCs/>
                <w:color w:val="000066"/>
                <w:sz w:val="26"/>
                <w:szCs w:val="26"/>
              </w:rPr>
            </w:pPr>
            <w:r w:rsidRPr="009537D3">
              <w:rPr>
                <w:rFonts w:asciiTheme="majorHAnsi" w:eastAsia="Times New Roman" w:hAnsiTheme="majorHAnsi" w:cstheme="majorHAnsi"/>
                <w:b/>
                <w:bCs/>
                <w:color w:val="000066"/>
                <w:sz w:val="26"/>
                <w:szCs w:val="26"/>
              </w:rPr>
              <w:t>STT</w:t>
            </w:r>
          </w:p>
        </w:tc>
        <w:tc>
          <w:tcPr>
            <w:tcW w:w="1499" w:type="dxa"/>
            <w:shd w:val="clear" w:color="auto" w:fill="auto"/>
            <w:vAlign w:val="center"/>
          </w:tcPr>
          <w:p w14:paraId="17FD62E4" w14:textId="77777777" w:rsidR="00C21B7E" w:rsidRPr="009537D3" w:rsidRDefault="00C21B7E" w:rsidP="00B573C7">
            <w:pPr>
              <w:spacing w:before="0"/>
              <w:jc w:val="center"/>
              <w:rPr>
                <w:rFonts w:asciiTheme="majorHAnsi" w:eastAsia="Times New Roman" w:hAnsiTheme="majorHAnsi" w:cstheme="majorHAnsi"/>
                <w:b/>
                <w:bCs/>
                <w:color w:val="000066"/>
                <w:sz w:val="26"/>
                <w:szCs w:val="26"/>
              </w:rPr>
            </w:pPr>
            <w:r w:rsidRPr="009537D3">
              <w:rPr>
                <w:rFonts w:asciiTheme="majorHAnsi" w:eastAsia="Times New Roman" w:hAnsiTheme="majorHAnsi" w:cstheme="majorHAnsi"/>
                <w:b/>
                <w:bCs/>
                <w:color w:val="000066"/>
                <w:sz w:val="26"/>
                <w:szCs w:val="26"/>
              </w:rPr>
              <w:t>Tỷ lệ</w:t>
            </w:r>
          </w:p>
        </w:tc>
        <w:tc>
          <w:tcPr>
            <w:tcW w:w="2584" w:type="dxa"/>
            <w:gridSpan w:val="2"/>
            <w:shd w:val="clear" w:color="auto" w:fill="auto"/>
            <w:vAlign w:val="center"/>
          </w:tcPr>
          <w:p w14:paraId="6EC778C0" w14:textId="2C375318" w:rsidR="00C21B7E" w:rsidRPr="009537D3" w:rsidRDefault="00C21B7E" w:rsidP="00B573C7">
            <w:pPr>
              <w:spacing w:before="0"/>
              <w:jc w:val="center"/>
              <w:rPr>
                <w:rFonts w:asciiTheme="majorHAnsi" w:eastAsia="Times New Roman" w:hAnsiTheme="majorHAnsi" w:cstheme="majorHAnsi"/>
                <w:b/>
                <w:bCs/>
                <w:color w:val="000066"/>
                <w:sz w:val="26"/>
                <w:szCs w:val="26"/>
              </w:rPr>
            </w:pPr>
            <w:r w:rsidRPr="009537D3">
              <w:rPr>
                <w:rFonts w:asciiTheme="majorHAnsi" w:eastAsia="Times New Roman" w:hAnsiTheme="majorHAnsi" w:cstheme="majorHAnsi"/>
                <w:b/>
                <w:bCs/>
                <w:color w:val="000066"/>
                <w:sz w:val="26"/>
                <w:szCs w:val="26"/>
              </w:rPr>
              <w:t>Đơ</w:t>
            </w:r>
            <w:r w:rsidR="00FE710D" w:rsidRPr="009537D3">
              <w:rPr>
                <w:rFonts w:asciiTheme="majorHAnsi" w:eastAsia="Times New Roman" w:hAnsiTheme="majorHAnsi" w:cstheme="majorHAnsi"/>
                <w:b/>
                <w:bCs/>
                <w:color w:val="000066"/>
                <w:sz w:val="26"/>
                <w:szCs w:val="26"/>
              </w:rPr>
              <w:t>n</w:t>
            </w:r>
            <w:r w:rsidRPr="009537D3">
              <w:rPr>
                <w:rFonts w:asciiTheme="majorHAnsi" w:eastAsia="Times New Roman" w:hAnsiTheme="majorHAnsi" w:cstheme="majorHAnsi"/>
                <w:b/>
                <w:bCs/>
                <w:color w:val="000066"/>
                <w:sz w:val="26"/>
                <w:szCs w:val="26"/>
              </w:rPr>
              <w:t xml:space="preserve"> vị tính</w:t>
            </w:r>
          </w:p>
        </w:tc>
        <w:tc>
          <w:tcPr>
            <w:tcW w:w="1842" w:type="dxa"/>
            <w:shd w:val="clear" w:color="auto" w:fill="auto"/>
            <w:vAlign w:val="center"/>
          </w:tcPr>
          <w:p w14:paraId="7570593B" w14:textId="77777777" w:rsidR="00C21B7E" w:rsidRPr="009537D3" w:rsidRDefault="00C21B7E" w:rsidP="00B573C7">
            <w:pPr>
              <w:spacing w:before="0"/>
              <w:jc w:val="center"/>
              <w:rPr>
                <w:rFonts w:ascii="Times New Roman" w:hAnsi="Times New Roman"/>
                <w:b/>
                <w:bCs/>
                <w:color w:val="000066"/>
                <w:sz w:val="26"/>
                <w:szCs w:val="26"/>
              </w:rPr>
            </w:pPr>
            <w:r w:rsidRPr="009537D3">
              <w:rPr>
                <w:rFonts w:ascii="Times New Roman" w:hAnsi="Times New Roman"/>
                <w:b/>
                <w:bCs/>
                <w:color w:val="000066"/>
                <w:sz w:val="26"/>
                <w:szCs w:val="26"/>
              </w:rPr>
              <w:t>Khối lượng</w:t>
            </w:r>
          </w:p>
        </w:tc>
        <w:tc>
          <w:tcPr>
            <w:tcW w:w="2381" w:type="dxa"/>
            <w:vAlign w:val="center"/>
          </w:tcPr>
          <w:p w14:paraId="721C1375" w14:textId="77777777" w:rsidR="00C21B7E" w:rsidRPr="009537D3" w:rsidRDefault="00C21B7E" w:rsidP="00B573C7">
            <w:pPr>
              <w:spacing w:before="0"/>
              <w:jc w:val="center"/>
              <w:rPr>
                <w:rFonts w:ascii="Times New Roman" w:hAnsi="Times New Roman"/>
                <w:b/>
                <w:bCs/>
                <w:color w:val="000066"/>
                <w:sz w:val="26"/>
                <w:szCs w:val="26"/>
              </w:rPr>
            </w:pPr>
            <w:r w:rsidRPr="009537D3">
              <w:rPr>
                <w:rFonts w:ascii="Times New Roman" w:hAnsi="Times New Roman"/>
                <w:b/>
                <w:bCs/>
                <w:color w:val="000066"/>
                <w:sz w:val="26"/>
                <w:szCs w:val="26"/>
              </w:rPr>
              <w:t>Ghi chú</w:t>
            </w:r>
          </w:p>
        </w:tc>
      </w:tr>
      <w:tr w:rsidR="009537D3" w:rsidRPr="009537D3" w14:paraId="64F51223" w14:textId="77777777" w:rsidTr="009537D3">
        <w:trPr>
          <w:trHeight w:val="405"/>
          <w:jc w:val="center"/>
        </w:trPr>
        <w:tc>
          <w:tcPr>
            <w:tcW w:w="874" w:type="dxa"/>
            <w:gridSpan w:val="2"/>
            <w:vAlign w:val="center"/>
          </w:tcPr>
          <w:p w14:paraId="3417EFCC" w14:textId="28C5A494" w:rsidR="009537D3" w:rsidRPr="009537D3" w:rsidRDefault="009537D3" w:rsidP="00B573C7">
            <w:pPr>
              <w:spacing w:before="0"/>
              <w:jc w:val="center"/>
              <w:rPr>
                <w:rFonts w:asciiTheme="majorHAnsi" w:eastAsia="Times New Roman" w:hAnsiTheme="majorHAnsi" w:cstheme="majorHAnsi"/>
                <w:b/>
                <w:bCs/>
                <w:color w:val="000066"/>
                <w:sz w:val="24"/>
                <w:szCs w:val="24"/>
              </w:rPr>
            </w:pPr>
            <w:r w:rsidRPr="009537D3">
              <w:rPr>
                <w:rFonts w:asciiTheme="majorHAnsi" w:eastAsia="Times New Roman" w:hAnsiTheme="majorHAnsi" w:cstheme="majorHAnsi"/>
                <w:b/>
                <w:bCs/>
                <w:color w:val="000066"/>
                <w:sz w:val="24"/>
                <w:szCs w:val="24"/>
              </w:rPr>
              <w:t>I</w:t>
            </w:r>
          </w:p>
        </w:tc>
        <w:tc>
          <w:tcPr>
            <w:tcW w:w="8318" w:type="dxa"/>
            <w:gridSpan w:val="6"/>
            <w:shd w:val="clear" w:color="auto" w:fill="auto"/>
            <w:vAlign w:val="center"/>
          </w:tcPr>
          <w:p w14:paraId="00EB7BB2" w14:textId="3F4F3C5B" w:rsidR="009537D3" w:rsidRPr="009537D3" w:rsidRDefault="009537D3" w:rsidP="009537D3">
            <w:pPr>
              <w:spacing w:before="0"/>
              <w:jc w:val="left"/>
              <w:rPr>
                <w:rFonts w:ascii="Times New Roman" w:hAnsi="Times New Roman"/>
                <w:b/>
                <w:bCs/>
                <w:color w:val="000066"/>
                <w:sz w:val="24"/>
                <w:szCs w:val="24"/>
              </w:rPr>
            </w:pPr>
            <w:r w:rsidRPr="009537D3">
              <w:rPr>
                <w:rFonts w:asciiTheme="majorHAnsi" w:hAnsiTheme="majorHAnsi" w:cstheme="majorHAnsi"/>
                <w:b/>
                <w:bCs/>
                <w:color w:val="000066"/>
                <w:sz w:val="24"/>
                <w:szCs w:val="24"/>
                <w:lang w:val="it-IT" w:eastAsia="x-none"/>
              </w:rPr>
              <w:t>Đ</w:t>
            </w:r>
            <w:r w:rsidRPr="009537D3">
              <w:rPr>
                <w:rFonts w:asciiTheme="majorHAnsi" w:hAnsiTheme="majorHAnsi" w:cstheme="majorHAnsi"/>
                <w:b/>
                <w:bCs/>
                <w:color w:val="000066"/>
                <w:sz w:val="24"/>
                <w:szCs w:val="24"/>
                <w:lang w:val="it-IT" w:eastAsia="x-none"/>
              </w:rPr>
              <w:t>o đạc chỉnh lý bản đồ địa chính</w:t>
            </w:r>
          </w:p>
        </w:tc>
      </w:tr>
      <w:tr w:rsidR="009537D3" w:rsidRPr="009537D3" w14:paraId="1A06D129" w14:textId="77777777" w:rsidTr="009537D3">
        <w:trPr>
          <w:gridAfter w:val="1"/>
          <w:wAfter w:w="12" w:type="dxa"/>
          <w:trHeight w:val="340"/>
          <w:jc w:val="center"/>
        </w:trPr>
        <w:tc>
          <w:tcPr>
            <w:tcW w:w="874" w:type="dxa"/>
            <w:gridSpan w:val="2"/>
            <w:vMerge w:val="restart"/>
            <w:vAlign w:val="center"/>
          </w:tcPr>
          <w:p w14:paraId="7B1CD489"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w:t>
            </w:r>
          </w:p>
        </w:tc>
        <w:tc>
          <w:tcPr>
            <w:tcW w:w="1499" w:type="dxa"/>
            <w:vMerge w:val="restart"/>
            <w:shd w:val="clear" w:color="auto" w:fill="auto"/>
            <w:vAlign w:val="center"/>
            <w:hideMark/>
          </w:tcPr>
          <w:p w14:paraId="1C12786B"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1/.500</w:t>
            </w:r>
          </w:p>
        </w:tc>
        <w:tc>
          <w:tcPr>
            <w:tcW w:w="2584" w:type="dxa"/>
            <w:gridSpan w:val="2"/>
            <w:shd w:val="clear" w:color="auto" w:fill="auto"/>
            <w:vAlign w:val="center"/>
            <w:hideMark/>
          </w:tcPr>
          <w:p w14:paraId="0BA26309"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Ha</w:t>
            </w:r>
          </w:p>
        </w:tc>
        <w:tc>
          <w:tcPr>
            <w:tcW w:w="1842" w:type="dxa"/>
            <w:shd w:val="clear" w:color="auto" w:fill="auto"/>
            <w:vAlign w:val="center"/>
            <w:hideMark/>
          </w:tcPr>
          <w:p w14:paraId="6FBE12A7"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422</w:t>
            </w:r>
          </w:p>
        </w:tc>
        <w:tc>
          <w:tcPr>
            <w:tcW w:w="2381" w:type="dxa"/>
          </w:tcPr>
          <w:p w14:paraId="69DE8E52"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6166A977" w14:textId="77777777" w:rsidTr="009537D3">
        <w:trPr>
          <w:gridAfter w:val="1"/>
          <w:wAfter w:w="12" w:type="dxa"/>
          <w:trHeight w:val="340"/>
          <w:jc w:val="center"/>
        </w:trPr>
        <w:tc>
          <w:tcPr>
            <w:tcW w:w="874" w:type="dxa"/>
            <w:gridSpan w:val="2"/>
            <w:vMerge/>
            <w:vAlign w:val="center"/>
          </w:tcPr>
          <w:p w14:paraId="1292BE8E"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1499" w:type="dxa"/>
            <w:vMerge/>
            <w:vAlign w:val="center"/>
            <w:hideMark/>
          </w:tcPr>
          <w:p w14:paraId="22A50AF4" w14:textId="77777777" w:rsidR="00C21B7E" w:rsidRPr="009537D3" w:rsidRDefault="00C21B7E" w:rsidP="00B573C7">
            <w:pPr>
              <w:spacing w:before="0"/>
              <w:jc w:val="left"/>
              <w:rPr>
                <w:rFonts w:asciiTheme="majorHAnsi" w:eastAsia="Times New Roman" w:hAnsiTheme="majorHAnsi" w:cstheme="majorHAnsi"/>
                <w:color w:val="000066"/>
                <w:sz w:val="24"/>
                <w:szCs w:val="24"/>
              </w:rPr>
            </w:pPr>
          </w:p>
        </w:tc>
        <w:tc>
          <w:tcPr>
            <w:tcW w:w="2584" w:type="dxa"/>
            <w:gridSpan w:val="2"/>
            <w:shd w:val="clear" w:color="auto" w:fill="auto"/>
            <w:vAlign w:val="center"/>
            <w:hideMark/>
          </w:tcPr>
          <w:p w14:paraId="30A2036A"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vAlign w:val="center"/>
            <w:hideMark/>
          </w:tcPr>
          <w:p w14:paraId="5269CC01"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4.063</w:t>
            </w:r>
          </w:p>
        </w:tc>
        <w:tc>
          <w:tcPr>
            <w:tcW w:w="2381" w:type="dxa"/>
          </w:tcPr>
          <w:p w14:paraId="3FC41BAE"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7A4CCF35" w14:textId="77777777" w:rsidTr="009537D3">
        <w:trPr>
          <w:gridAfter w:val="1"/>
          <w:wAfter w:w="12" w:type="dxa"/>
          <w:trHeight w:val="340"/>
          <w:jc w:val="center"/>
        </w:trPr>
        <w:tc>
          <w:tcPr>
            <w:tcW w:w="874" w:type="dxa"/>
            <w:gridSpan w:val="2"/>
            <w:vMerge w:val="restart"/>
            <w:vAlign w:val="center"/>
          </w:tcPr>
          <w:p w14:paraId="3A803078"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2</w:t>
            </w:r>
          </w:p>
        </w:tc>
        <w:tc>
          <w:tcPr>
            <w:tcW w:w="1499" w:type="dxa"/>
            <w:vMerge w:val="restart"/>
            <w:shd w:val="clear" w:color="auto" w:fill="auto"/>
            <w:vAlign w:val="center"/>
            <w:hideMark/>
          </w:tcPr>
          <w:p w14:paraId="62D03732"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1/1.000</w:t>
            </w:r>
          </w:p>
        </w:tc>
        <w:tc>
          <w:tcPr>
            <w:tcW w:w="2584" w:type="dxa"/>
            <w:gridSpan w:val="2"/>
            <w:shd w:val="clear" w:color="auto" w:fill="auto"/>
            <w:vAlign w:val="center"/>
            <w:hideMark/>
          </w:tcPr>
          <w:p w14:paraId="68E25D91"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Ha</w:t>
            </w:r>
          </w:p>
        </w:tc>
        <w:tc>
          <w:tcPr>
            <w:tcW w:w="1842" w:type="dxa"/>
            <w:shd w:val="clear" w:color="auto" w:fill="auto"/>
            <w:vAlign w:val="center"/>
            <w:hideMark/>
          </w:tcPr>
          <w:p w14:paraId="4F2C6CCD"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9.841</w:t>
            </w:r>
          </w:p>
        </w:tc>
        <w:tc>
          <w:tcPr>
            <w:tcW w:w="2381" w:type="dxa"/>
          </w:tcPr>
          <w:p w14:paraId="7656C83D"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63177DAC" w14:textId="77777777" w:rsidTr="009537D3">
        <w:trPr>
          <w:gridAfter w:val="1"/>
          <w:wAfter w:w="12" w:type="dxa"/>
          <w:trHeight w:val="340"/>
          <w:jc w:val="center"/>
        </w:trPr>
        <w:tc>
          <w:tcPr>
            <w:tcW w:w="874" w:type="dxa"/>
            <w:gridSpan w:val="2"/>
            <w:vMerge/>
            <w:vAlign w:val="center"/>
          </w:tcPr>
          <w:p w14:paraId="6FB6189D"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1499" w:type="dxa"/>
            <w:vMerge/>
            <w:vAlign w:val="center"/>
            <w:hideMark/>
          </w:tcPr>
          <w:p w14:paraId="37DB42AF" w14:textId="77777777" w:rsidR="00C21B7E" w:rsidRPr="009537D3" w:rsidRDefault="00C21B7E" w:rsidP="00B573C7">
            <w:pPr>
              <w:spacing w:before="0"/>
              <w:jc w:val="left"/>
              <w:rPr>
                <w:rFonts w:asciiTheme="majorHAnsi" w:eastAsia="Times New Roman" w:hAnsiTheme="majorHAnsi" w:cstheme="majorHAnsi"/>
                <w:color w:val="000066"/>
                <w:sz w:val="24"/>
                <w:szCs w:val="24"/>
              </w:rPr>
            </w:pPr>
          </w:p>
        </w:tc>
        <w:tc>
          <w:tcPr>
            <w:tcW w:w="2584" w:type="dxa"/>
            <w:gridSpan w:val="2"/>
            <w:shd w:val="clear" w:color="auto" w:fill="auto"/>
            <w:vAlign w:val="center"/>
            <w:hideMark/>
          </w:tcPr>
          <w:p w14:paraId="719A12F5"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vAlign w:val="center"/>
            <w:hideMark/>
          </w:tcPr>
          <w:p w14:paraId="3ED6239C"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31.709</w:t>
            </w:r>
          </w:p>
        </w:tc>
        <w:tc>
          <w:tcPr>
            <w:tcW w:w="2381" w:type="dxa"/>
          </w:tcPr>
          <w:p w14:paraId="3820F303"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38EAAC5B" w14:textId="77777777" w:rsidTr="009537D3">
        <w:trPr>
          <w:gridAfter w:val="1"/>
          <w:wAfter w:w="12" w:type="dxa"/>
          <w:trHeight w:val="340"/>
          <w:jc w:val="center"/>
        </w:trPr>
        <w:tc>
          <w:tcPr>
            <w:tcW w:w="874" w:type="dxa"/>
            <w:gridSpan w:val="2"/>
            <w:vMerge w:val="restart"/>
            <w:vAlign w:val="center"/>
          </w:tcPr>
          <w:p w14:paraId="173D298C"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3</w:t>
            </w:r>
          </w:p>
        </w:tc>
        <w:tc>
          <w:tcPr>
            <w:tcW w:w="1499" w:type="dxa"/>
            <w:vMerge w:val="restart"/>
            <w:shd w:val="clear" w:color="auto" w:fill="auto"/>
            <w:vAlign w:val="center"/>
            <w:hideMark/>
          </w:tcPr>
          <w:p w14:paraId="206F8F37"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1/2.000</w:t>
            </w:r>
          </w:p>
        </w:tc>
        <w:tc>
          <w:tcPr>
            <w:tcW w:w="2584" w:type="dxa"/>
            <w:gridSpan w:val="2"/>
            <w:shd w:val="clear" w:color="auto" w:fill="auto"/>
            <w:vAlign w:val="center"/>
            <w:hideMark/>
          </w:tcPr>
          <w:p w14:paraId="72D60306"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Ha</w:t>
            </w:r>
          </w:p>
        </w:tc>
        <w:tc>
          <w:tcPr>
            <w:tcW w:w="1842" w:type="dxa"/>
            <w:shd w:val="clear" w:color="auto" w:fill="auto"/>
            <w:vAlign w:val="center"/>
            <w:hideMark/>
          </w:tcPr>
          <w:p w14:paraId="173EF96A"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164.251</w:t>
            </w:r>
          </w:p>
        </w:tc>
        <w:tc>
          <w:tcPr>
            <w:tcW w:w="2381" w:type="dxa"/>
          </w:tcPr>
          <w:p w14:paraId="65F31147"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326895B2" w14:textId="77777777" w:rsidTr="009537D3">
        <w:trPr>
          <w:gridAfter w:val="1"/>
          <w:wAfter w:w="12" w:type="dxa"/>
          <w:trHeight w:val="340"/>
          <w:jc w:val="center"/>
        </w:trPr>
        <w:tc>
          <w:tcPr>
            <w:tcW w:w="874" w:type="dxa"/>
            <w:gridSpan w:val="2"/>
            <w:vMerge/>
            <w:vAlign w:val="center"/>
          </w:tcPr>
          <w:p w14:paraId="1DE2F78D"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1499" w:type="dxa"/>
            <w:vMerge/>
            <w:vAlign w:val="center"/>
            <w:hideMark/>
          </w:tcPr>
          <w:p w14:paraId="273FA38E" w14:textId="77777777" w:rsidR="00C21B7E" w:rsidRPr="009537D3" w:rsidRDefault="00C21B7E" w:rsidP="00B573C7">
            <w:pPr>
              <w:spacing w:before="0"/>
              <w:jc w:val="left"/>
              <w:rPr>
                <w:rFonts w:asciiTheme="majorHAnsi" w:eastAsia="Times New Roman" w:hAnsiTheme="majorHAnsi" w:cstheme="majorHAnsi"/>
                <w:color w:val="000066"/>
                <w:sz w:val="24"/>
                <w:szCs w:val="24"/>
              </w:rPr>
            </w:pPr>
          </w:p>
        </w:tc>
        <w:tc>
          <w:tcPr>
            <w:tcW w:w="2584" w:type="dxa"/>
            <w:gridSpan w:val="2"/>
            <w:shd w:val="clear" w:color="auto" w:fill="auto"/>
            <w:vAlign w:val="center"/>
            <w:hideMark/>
          </w:tcPr>
          <w:p w14:paraId="4F72556D"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vAlign w:val="center"/>
            <w:hideMark/>
          </w:tcPr>
          <w:p w14:paraId="70442471" w14:textId="7465EDD7" w:rsidR="00C21B7E" w:rsidRPr="009537D3" w:rsidRDefault="00746045" w:rsidP="00746045">
            <w:pPr>
              <w:spacing w:before="0"/>
              <w:jc w:val="right"/>
              <w:rPr>
                <w:rFonts w:ascii="Times New Roman" w:hAnsi="Times New Roman"/>
                <w:color w:val="000066"/>
                <w:sz w:val="24"/>
                <w:szCs w:val="24"/>
              </w:rPr>
            </w:pPr>
            <w:r w:rsidRPr="009537D3">
              <w:rPr>
                <w:rFonts w:ascii="Times New Roman" w:hAnsi="Times New Roman"/>
                <w:color w:val="000066"/>
                <w:sz w:val="24"/>
                <w:szCs w:val="24"/>
              </w:rPr>
              <w:t>353.011</w:t>
            </w:r>
          </w:p>
        </w:tc>
        <w:tc>
          <w:tcPr>
            <w:tcW w:w="2381" w:type="dxa"/>
          </w:tcPr>
          <w:p w14:paraId="0136E7D5"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60096239" w14:textId="77777777" w:rsidTr="009537D3">
        <w:trPr>
          <w:gridAfter w:val="1"/>
          <w:wAfter w:w="12" w:type="dxa"/>
          <w:trHeight w:val="340"/>
          <w:jc w:val="center"/>
        </w:trPr>
        <w:tc>
          <w:tcPr>
            <w:tcW w:w="874" w:type="dxa"/>
            <w:gridSpan w:val="2"/>
            <w:vMerge w:val="restart"/>
            <w:vAlign w:val="center"/>
          </w:tcPr>
          <w:p w14:paraId="714393CC"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4</w:t>
            </w:r>
          </w:p>
        </w:tc>
        <w:tc>
          <w:tcPr>
            <w:tcW w:w="1499" w:type="dxa"/>
            <w:vMerge w:val="restart"/>
            <w:shd w:val="clear" w:color="auto" w:fill="auto"/>
            <w:vAlign w:val="center"/>
            <w:hideMark/>
          </w:tcPr>
          <w:p w14:paraId="4889DF0D"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1/5.000</w:t>
            </w:r>
          </w:p>
        </w:tc>
        <w:tc>
          <w:tcPr>
            <w:tcW w:w="2584" w:type="dxa"/>
            <w:gridSpan w:val="2"/>
            <w:shd w:val="clear" w:color="auto" w:fill="auto"/>
            <w:vAlign w:val="center"/>
            <w:hideMark/>
          </w:tcPr>
          <w:p w14:paraId="6C3EC12C"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Ha</w:t>
            </w:r>
          </w:p>
        </w:tc>
        <w:tc>
          <w:tcPr>
            <w:tcW w:w="1842" w:type="dxa"/>
            <w:shd w:val="clear" w:color="auto" w:fill="auto"/>
            <w:vAlign w:val="center"/>
            <w:hideMark/>
          </w:tcPr>
          <w:p w14:paraId="3E85B1D1"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12.863</w:t>
            </w:r>
          </w:p>
        </w:tc>
        <w:tc>
          <w:tcPr>
            <w:tcW w:w="2381" w:type="dxa"/>
          </w:tcPr>
          <w:p w14:paraId="2A036A15"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2C7D2C8F" w14:textId="77777777" w:rsidTr="009537D3">
        <w:trPr>
          <w:gridAfter w:val="1"/>
          <w:wAfter w:w="12" w:type="dxa"/>
          <w:trHeight w:val="340"/>
          <w:jc w:val="center"/>
        </w:trPr>
        <w:tc>
          <w:tcPr>
            <w:tcW w:w="874" w:type="dxa"/>
            <w:gridSpan w:val="2"/>
            <w:vMerge/>
            <w:vAlign w:val="center"/>
          </w:tcPr>
          <w:p w14:paraId="630A0031"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1499" w:type="dxa"/>
            <w:vMerge/>
            <w:vAlign w:val="center"/>
            <w:hideMark/>
          </w:tcPr>
          <w:p w14:paraId="11B64FB0" w14:textId="77777777" w:rsidR="00C21B7E" w:rsidRPr="009537D3" w:rsidRDefault="00C21B7E" w:rsidP="00B573C7">
            <w:pPr>
              <w:spacing w:before="0"/>
              <w:jc w:val="left"/>
              <w:rPr>
                <w:rFonts w:asciiTheme="majorHAnsi" w:eastAsia="Times New Roman" w:hAnsiTheme="majorHAnsi" w:cstheme="majorHAnsi"/>
                <w:color w:val="000066"/>
                <w:sz w:val="24"/>
                <w:szCs w:val="24"/>
              </w:rPr>
            </w:pPr>
          </w:p>
        </w:tc>
        <w:tc>
          <w:tcPr>
            <w:tcW w:w="2584" w:type="dxa"/>
            <w:gridSpan w:val="2"/>
            <w:shd w:val="clear" w:color="auto" w:fill="auto"/>
            <w:vAlign w:val="center"/>
            <w:hideMark/>
          </w:tcPr>
          <w:p w14:paraId="1A1BDE65"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vAlign w:val="center"/>
            <w:hideMark/>
          </w:tcPr>
          <w:p w14:paraId="3A2F78CC"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1.560</w:t>
            </w:r>
          </w:p>
        </w:tc>
        <w:tc>
          <w:tcPr>
            <w:tcW w:w="2381" w:type="dxa"/>
          </w:tcPr>
          <w:p w14:paraId="4A39F51D"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2E4ABE91" w14:textId="77777777" w:rsidTr="009537D3">
        <w:trPr>
          <w:gridAfter w:val="1"/>
          <w:wAfter w:w="12" w:type="dxa"/>
          <w:trHeight w:val="340"/>
          <w:jc w:val="center"/>
        </w:trPr>
        <w:tc>
          <w:tcPr>
            <w:tcW w:w="874" w:type="dxa"/>
            <w:gridSpan w:val="2"/>
            <w:vMerge w:val="restart"/>
            <w:vAlign w:val="center"/>
          </w:tcPr>
          <w:p w14:paraId="59232750"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5</w:t>
            </w:r>
          </w:p>
        </w:tc>
        <w:tc>
          <w:tcPr>
            <w:tcW w:w="1499" w:type="dxa"/>
            <w:vMerge w:val="restart"/>
            <w:shd w:val="clear" w:color="auto" w:fill="auto"/>
            <w:vAlign w:val="center"/>
            <w:hideMark/>
          </w:tcPr>
          <w:p w14:paraId="34A81F33"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1/10.000</w:t>
            </w:r>
          </w:p>
        </w:tc>
        <w:tc>
          <w:tcPr>
            <w:tcW w:w="2584" w:type="dxa"/>
            <w:gridSpan w:val="2"/>
            <w:shd w:val="clear" w:color="auto" w:fill="auto"/>
            <w:vAlign w:val="center"/>
            <w:hideMark/>
          </w:tcPr>
          <w:p w14:paraId="30C1BA06"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Ha</w:t>
            </w:r>
          </w:p>
        </w:tc>
        <w:tc>
          <w:tcPr>
            <w:tcW w:w="1842" w:type="dxa"/>
            <w:shd w:val="clear" w:color="auto" w:fill="auto"/>
            <w:vAlign w:val="center"/>
            <w:hideMark/>
          </w:tcPr>
          <w:p w14:paraId="130A517F"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282.517</w:t>
            </w:r>
          </w:p>
        </w:tc>
        <w:tc>
          <w:tcPr>
            <w:tcW w:w="2381" w:type="dxa"/>
          </w:tcPr>
          <w:p w14:paraId="0DE53C66"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10EF48FD" w14:textId="77777777" w:rsidTr="009537D3">
        <w:trPr>
          <w:gridAfter w:val="1"/>
          <w:wAfter w:w="12" w:type="dxa"/>
          <w:trHeight w:val="340"/>
          <w:jc w:val="center"/>
        </w:trPr>
        <w:tc>
          <w:tcPr>
            <w:tcW w:w="874" w:type="dxa"/>
            <w:gridSpan w:val="2"/>
            <w:vMerge/>
            <w:vAlign w:val="center"/>
          </w:tcPr>
          <w:p w14:paraId="047D8C48"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1499" w:type="dxa"/>
            <w:vMerge/>
            <w:vAlign w:val="center"/>
            <w:hideMark/>
          </w:tcPr>
          <w:p w14:paraId="5F7B6432" w14:textId="77777777" w:rsidR="00C21B7E" w:rsidRPr="009537D3" w:rsidRDefault="00C21B7E" w:rsidP="00B573C7">
            <w:pPr>
              <w:spacing w:before="0"/>
              <w:jc w:val="left"/>
              <w:rPr>
                <w:rFonts w:asciiTheme="majorHAnsi" w:eastAsia="Times New Roman" w:hAnsiTheme="majorHAnsi" w:cstheme="majorHAnsi"/>
                <w:color w:val="000066"/>
                <w:sz w:val="24"/>
                <w:szCs w:val="24"/>
              </w:rPr>
            </w:pPr>
          </w:p>
        </w:tc>
        <w:tc>
          <w:tcPr>
            <w:tcW w:w="2584" w:type="dxa"/>
            <w:gridSpan w:val="2"/>
            <w:shd w:val="clear" w:color="auto" w:fill="auto"/>
            <w:vAlign w:val="center"/>
            <w:hideMark/>
          </w:tcPr>
          <w:p w14:paraId="1BBFBB4A"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vAlign w:val="center"/>
            <w:hideMark/>
          </w:tcPr>
          <w:p w14:paraId="2580D9A8" w14:textId="77777777" w:rsidR="00C21B7E" w:rsidRPr="009537D3" w:rsidRDefault="00C21B7E" w:rsidP="00B573C7">
            <w:pPr>
              <w:spacing w:before="0"/>
              <w:jc w:val="right"/>
              <w:rPr>
                <w:rFonts w:ascii="Times New Roman" w:eastAsia="Times New Roman" w:hAnsi="Times New Roman"/>
                <w:color w:val="000066"/>
                <w:sz w:val="24"/>
                <w:szCs w:val="24"/>
              </w:rPr>
            </w:pPr>
            <w:r w:rsidRPr="009537D3">
              <w:rPr>
                <w:rFonts w:ascii="Times New Roman" w:hAnsi="Times New Roman"/>
                <w:color w:val="000066"/>
                <w:sz w:val="24"/>
                <w:szCs w:val="24"/>
              </w:rPr>
              <w:t>9.784</w:t>
            </w:r>
          </w:p>
        </w:tc>
        <w:tc>
          <w:tcPr>
            <w:tcW w:w="2381" w:type="dxa"/>
          </w:tcPr>
          <w:p w14:paraId="5B2AB85A"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7016E7CF" w14:textId="77777777" w:rsidTr="009537D3">
        <w:trPr>
          <w:gridAfter w:val="1"/>
          <w:wAfter w:w="12" w:type="dxa"/>
          <w:trHeight w:val="340"/>
          <w:jc w:val="center"/>
        </w:trPr>
        <w:tc>
          <w:tcPr>
            <w:tcW w:w="2373" w:type="dxa"/>
            <w:gridSpan w:val="3"/>
            <w:vMerge w:val="restart"/>
            <w:vAlign w:val="center"/>
          </w:tcPr>
          <w:p w14:paraId="46CFC1CA" w14:textId="77777777" w:rsidR="00C21B7E" w:rsidRPr="009537D3" w:rsidRDefault="00C21B7E" w:rsidP="00B573C7">
            <w:pPr>
              <w:spacing w:before="0"/>
              <w:jc w:val="center"/>
              <w:rPr>
                <w:rFonts w:asciiTheme="majorHAnsi" w:eastAsia="Times New Roman" w:hAnsiTheme="majorHAnsi" w:cstheme="majorHAnsi"/>
                <w:b/>
                <w:bCs/>
                <w:color w:val="000066"/>
                <w:sz w:val="24"/>
                <w:szCs w:val="24"/>
              </w:rPr>
            </w:pPr>
            <w:r w:rsidRPr="009537D3">
              <w:rPr>
                <w:rFonts w:asciiTheme="majorHAnsi" w:eastAsia="Times New Roman" w:hAnsiTheme="majorHAnsi" w:cstheme="majorHAnsi"/>
                <w:b/>
                <w:bCs/>
                <w:color w:val="000066"/>
                <w:sz w:val="24"/>
                <w:szCs w:val="24"/>
              </w:rPr>
              <w:t>Tổng</w:t>
            </w:r>
          </w:p>
        </w:tc>
        <w:tc>
          <w:tcPr>
            <w:tcW w:w="2584" w:type="dxa"/>
            <w:gridSpan w:val="2"/>
            <w:shd w:val="clear" w:color="auto" w:fill="auto"/>
            <w:vAlign w:val="center"/>
          </w:tcPr>
          <w:p w14:paraId="2B4A3ED9"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b/>
                <w:bCs/>
                <w:color w:val="000066"/>
                <w:sz w:val="24"/>
                <w:szCs w:val="24"/>
              </w:rPr>
              <w:t>Ha</w:t>
            </w:r>
          </w:p>
        </w:tc>
        <w:tc>
          <w:tcPr>
            <w:tcW w:w="1842" w:type="dxa"/>
            <w:shd w:val="clear" w:color="auto" w:fill="auto"/>
            <w:vAlign w:val="bottom"/>
          </w:tcPr>
          <w:p w14:paraId="5A59C3DA" w14:textId="77777777" w:rsidR="00C21B7E" w:rsidRPr="009537D3" w:rsidRDefault="00C21B7E" w:rsidP="00B573C7">
            <w:pPr>
              <w:spacing w:before="0"/>
              <w:jc w:val="right"/>
              <w:rPr>
                <w:rFonts w:ascii="Times New Roman" w:eastAsia="Times New Roman" w:hAnsi="Times New Roman"/>
                <w:b/>
                <w:bCs/>
                <w:color w:val="000066"/>
                <w:sz w:val="24"/>
                <w:szCs w:val="24"/>
              </w:rPr>
            </w:pPr>
            <w:r w:rsidRPr="009537D3">
              <w:rPr>
                <w:rFonts w:ascii="Times New Roman" w:hAnsi="Times New Roman"/>
                <w:b/>
                <w:bCs/>
                <w:color w:val="000066"/>
                <w:sz w:val="24"/>
                <w:szCs w:val="24"/>
              </w:rPr>
              <w:t>469.894</w:t>
            </w:r>
          </w:p>
        </w:tc>
        <w:tc>
          <w:tcPr>
            <w:tcW w:w="2381" w:type="dxa"/>
          </w:tcPr>
          <w:p w14:paraId="40BB64CD"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7CA7C799" w14:textId="77777777" w:rsidTr="009537D3">
        <w:trPr>
          <w:gridAfter w:val="1"/>
          <w:wAfter w:w="12" w:type="dxa"/>
          <w:trHeight w:val="340"/>
          <w:jc w:val="center"/>
        </w:trPr>
        <w:tc>
          <w:tcPr>
            <w:tcW w:w="2373" w:type="dxa"/>
            <w:gridSpan w:val="3"/>
            <w:vMerge/>
          </w:tcPr>
          <w:p w14:paraId="39C7DA26"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p>
        </w:tc>
        <w:tc>
          <w:tcPr>
            <w:tcW w:w="2584" w:type="dxa"/>
            <w:gridSpan w:val="2"/>
            <w:shd w:val="clear" w:color="auto" w:fill="auto"/>
            <w:vAlign w:val="center"/>
          </w:tcPr>
          <w:p w14:paraId="4308B7A6" w14:textId="77777777" w:rsidR="00C21B7E" w:rsidRPr="009537D3" w:rsidRDefault="00C21B7E" w:rsidP="00B573C7">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b/>
                <w:bCs/>
                <w:color w:val="000066"/>
                <w:sz w:val="24"/>
                <w:szCs w:val="24"/>
              </w:rPr>
              <w:t>Thửa</w:t>
            </w:r>
          </w:p>
        </w:tc>
        <w:tc>
          <w:tcPr>
            <w:tcW w:w="1842" w:type="dxa"/>
            <w:shd w:val="clear" w:color="auto" w:fill="auto"/>
            <w:vAlign w:val="bottom"/>
          </w:tcPr>
          <w:p w14:paraId="407A3EF6" w14:textId="0D8AE49C" w:rsidR="00C21B7E" w:rsidRPr="009537D3" w:rsidRDefault="00C21B7E" w:rsidP="00B573C7">
            <w:pPr>
              <w:spacing w:before="0"/>
              <w:jc w:val="right"/>
              <w:rPr>
                <w:rFonts w:ascii="Times New Roman" w:eastAsia="Times New Roman" w:hAnsi="Times New Roman"/>
                <w:b/>
                <w:bCs/>
                <w:color w:val="000066"/>
                <w:sz w:val="24"/>
                <w:szCs w:val="24"/>
              </w:rPr>
            </w:pPr>
            <w:r w:rsidRPr="009537D3">
              <w:rPr>
                <w:rFonts w:ascii="Times New Roman" w:hAnsi="Times New Roman"/>
                <w:b/>
                <w:bCs/>
                <w:color w:val="000066"/>
                <w:sz w:val="24"/>
                <w:szCs w:val="24"/>
              </w:rPr>
              <w:t>400.</w:t>
            </w:r>
            <w:r w:rsidR="00746045" w:rsidRPr="009537D3">
              <w:rPr>
                <w:rFonts w:ascii="Times New Roman" w:hAnsi="Times New Roman"/>
                <w:b/>
                <w:bCs/>
                <w:color w:val="000066"/>
                <w:sz w:val="24"/>
                <w:szCs w:val="24"/>
              </w:rPr>
              <w:t>126</w:t>
            </w:r>
          </w:p>
        </w:tc>
        <w:tc>
          <w:tcPr>
            <w:tcW w:w="2381" w:type="dxa"/>
          </w:tcPr>
          <w:p w14:paraId="2CCE2D2C" w14:textId="77777777" w:rsidR="00C21B7E" w:rsidRPr="009537D3" w:rsidRDefault="00C21B7E" w:rsidP="00B573C7">
            <w:pPr>
              <w:spacing w:before="0"/>
              <w:jc w:val="right"/>
              <w:rPr>
                <w:rFonts w:ascii="Times New Roman" w:hAnsi="Times New Roman"/>
                <w:b/>
                <w:bCs/>
                <w:color w:val="000066"/>
                <w:sz w:val="24"/>
                <w:szCs w:val="24"/>
              </w:rPr>
            </w:pPr>
          </w:p>
        </w:tc>
      </w:tr>
      <w:tr w:rsidR="009537D3" w:rsidRPr="009537D3" w14:paraId="1862D205" w14:textId="77777777" w:rsidTr="009537D3">
        <w:trPr>
          <w:gridAfter w:val="1"/>
          <w:wAfter w:w="12" w:type="dxa"/>
          <w:trHeight w:val="547"/>
          <w:jc w:val="center"/>
        </w:trPr>
        <w:tc>
          <w:tcPr>
            <w:tcW w:w="846" w:type="dxa"/>
            <w:vAlign w:val="center"/>
          </w:tcPr>
          <w:p w14:paraId="2A8E4BC4" w14:textId="72207D7B" w:rsidR="009537D3" w:rsidRPr="009537D3" w:rsidRDefault="009537D3" w:rsidP="00B573C7">
            <w:pPr>
              <w:spacing w:before="0"/>
              <w:jc w:val="center"/>
              <w:rPr>
                <w:rFonts w:asciiTheme="majorHAnsi" w:eastAsia="Times New Roman" w:hAnsiTheme="majorHAnsi" w:cstheme="majorHAnsi"/>
                <w:b/>
                <w:bCs/>
                <w:color w:val="000066"/>
                <w:sz w:val="24"/>
                <w:szCs w:val="24"/>
              </w:rPr>
            </w:pPr>
            <w:r w:rsidRPr="009537D3">
              <w:rPr>
                <w:rFonts w:asciiTheme="majorHAnsi" w:eastAsia="Times New Roman" w:hAnsiTheme="majorHAnsi" w:cstheme="majorHAnsi"/>
                <w:b/>
                <w:bCs/>
                <w:color w:val="000066"/>
                <w:sz w:val="24"/>
                <w:szCs w:val="24"/>
              </w:rPr>
              <w:t>II</w:t>
            </w:r>
          </w:p>
        </w:tc>
        <w:tc>
          <w:tcPr>
            <w:tcW w:w="4111" w:type="dxa"/>
            <w:gridSpan w:val="4"/>
            <w:vAlign w:val="center"/>
          </w:tcPr>
          <w:p w14:paraId="7B1EE428" w14:textId="478A0BF0" w:rsidR="009537D3" w:rsidRPr="009537D3" w:rsidRDefault="009537D3" w:rsidP="009537D3">
            <w:pPr>
              <w:spacing w:before="0"/>
              <w:jc w:val="left"/>
              <w:rPr>
                <w:rFonts w:asciiTheme="majorHAnsi" w:eastAsia="Times New Roman" w:hAnsiTheme="majorHAnsi" w:cstheme="majorHAnsi"/>
                <w:b/>
                <w:bCs/>
                <w:color w:val="000066"/>
                <w:sz w:val="24"/>
                <w:szCs w:val="24"/>
              </w:rPr>
            </w:pPr>
            <w:r w:rsidRPr="009537D3">
              <w:rPr>
                <w:rFonts w:asciiTheme="majorHAnsi" w:eastAsia="Times New Roman" w:hAnsiTheme="majorHAnsi" w:cstheme="majorHAnsi"/>
                <w:b/>
                <w:bCs/>
                <w:color w:val="000066"/>
                <w:sz w:val="24"/>
                <w:szCs w:val="24"/>
              </w:rPr>
              <w:t xml:space="preserve">Đo đạc chỉnh lý </w:t>
            </w:r>
            <w:r w:rsidR="004547D1">
              <w:rPr>
                <w:rFonts w:asciiTheme="majorHAnsi" w:eastAsia="Times New Roman" w:hAnsiTheme="majorHAnsi" w:cstheme="majorHAnsi"/>
                <w:b/>
                <w:bCs/>
                <w:color w:val="000066"/>
                <w:sz w:val="24"/>
                <w:szCs w:val="24"/>
              </w:rPr>
              <w:t xml:space="preserve">riêng từng </w:t>
            </w:r>
            <w:r w:rsidRPr="009537D3">
              <w:rPr>
                <w:rFonts w:asciiTheme="majorHAnsi" w:eastAsia="Times New Roman" w:hAnsiTheme="majorHAnsi" w:cstheme="majorHAnsi"/>
                <w:b/>
                <w:bCs/>
                <w:color w:val="000066"/>
                <w:sz w:val="24"/>
                <w:szCs w:val="24"/>
              </w:rPr>
              <w:t>thửa đất</w:t>
            </w:r>
          </w:p>
        </w:tc>
        <w:tc>
          <w:tcPr>
            <w:tcW w:w="1842" w:type="dxa"/>
            <w:shd w:val="clear" w:color="auto" w:fill="auto"/>
            <w:vAlign w:val="center"/>
          </w:tcPr>
          <w:p w14:paraId="6B23DCB2" w14:textId="3047F3FE" w:rsidR="009537D3" w:rsidRPr="009537D3" w:rsidRDefault="009537D3" w:rsidP="00B573C7">
            <w:pPr>
              <w:spacing w:before="0"/>
              <w:jc w:val="right"/>
              <w:rPr>
                <w:rFonts w:ascii="Times New Roman" w:hAnsi="Times New Roman"/>
                <w:b/>
                <w:bCs/>
                <w:color w:val="000066"/>
                <w:sz w:val="24"/>
                <w:szCs w:val="24"/>
              </w:rPr>
            </w:pPr>
            <w:r w:rsidRPr="009537D3">
              <w:rPr>
                <w:rFonts w:asciiTheme="majorHAnsi" w:hAnsiTheme="majorHAnsi" w:cstheme="majorHAnsi"/>
                <w:b/>
                <w:bCs/>
                <w:color w:val="000066"/>
                <w:sz w:val="24"/>
                <w:szCs w:val="24"/>
                <w:lang w:eastAsia="x-none"/>
              </w:rPr>
              <w:t>1.750</w:t>
            </w:r>
          </w:p>
        </w:tc>
        <w:tc>
          <w:tcPr>
            <w:tcW w:w="2381" w:type="dxa"/>
            <w:vAlign w:val="center"/>
          </w:tcPr>
          <w:p w14:paraId="59D696C4" w14:textId="77777777" w:rsidR="009537D3" w:rsidRPr="009537D3" w:rsidRDefault="009537D3" w:rsidP="00B573C7">
            <w:pPr>
              <w:spacing w:before="0"/>
              <w:jc w:val="right"/>
              <w:rPr>
                <w:rFonts w:ascii="Times New Roman" w:hAnsi="Times New Roman"/>
                <w:b/>
                <w:bCs/>
                <w:color w:val="000066"/>
                <w:sz w:val="24"/>
                <w:szCs w:val="24"/>
              </w:rPr>
            </w:pPr>
          </w:p>
        </w:tc>
      </w:tr>
      <w:tr w:rsidR="009537D3" w:rsidRPr="009537D3" w14:paraId="788F9CCE" w14:textId="77777777" w:rsidTr="00F926BF">
        <w:trPr>
          <w:gridAfter w:val="1"/>
          <w:wAfter w:w="12" w:type="dxa"/>
          <w:trHeight w:val="340"/>
          <w:jc w:val="center"/>
        </w:trPr>
        <w:tc>
          <w:tcPr>
            <w:tcW w:w="846" w:type="dxa"/>
          </w:tcPr>
          <w:p w14:paraId="4F231B5D" w14:textId="167CAD92"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1</w:t>
            </w:r>
          </w:p>
        </w:tc>
        <w:tc>
          <w:tcPr>
            <w:tcW w:w="1559" w:type="dxa"/>
            <w:gridSpan w:val="3"/>
          </w:tcPr>
          <w:p w14:paraId="5E33A86E" w14:textId="0C86F975"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hAnsiTheme="majorHAnsi" w:cstheme="majorHAnsi"/>
                <w:color w:val="000066"/>
                <w:sz w:val="24"/>
                <w:szCs w:val="24"/>
                <w:lang w:eastAsia="x-none"/>
              </w:rPr>
              <w:t>100 ÷ 300</w:t>
            </w:r>
          </w:p>
        </w:tc>
        <w:tc>
          <w:tcPr>
            <w:tcW w:w="2552" w:type="dxa"/>
          </w:tcPr>
          <w:p w14:paraId="10DD9AE0" w14:textId="16C04BC9"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tcPr>
          <w:p w14:paraId="208B3FEB" w14:textId="34ACEA41" w:rsidR="009537D3" w:rsidRPr="009537D3" w:rsidRDefault="009537D3" w:rsidP="009537D3">
            <w:pPr>
              <w:spacing w:before="0"/>
              <w:jc w:val="right"/>
              <w:rPr>
                <w:rFonts w:ascii="Times New Roman" w:hAnsi="Times New Roman"/>
                <w:color w:val="000066"/>
                <w:sz w:val="24"/>
                <w:szCs w:val="24"/>
              </w:rPr>
            </w:pPr>
            <w:r w:rsidRPr="009537D3">
              <w:rPr>
                <w:rFonts w:asciiTheme="majorHAnsi" w:hAnsiTheme="majorHAnsi" w:cstheme="majorHAnsi"/>
                <w:color w:val="000066"/>
                <w:sz w:val="24"/>
                <w:szCs w:val="24"/>
                <w:lang w:eastAsia="x-none"/>
              </w:rPr>
              <w:t>647</w:t>
            </w:r>
          </w:p>
        </w:tc>
        <w:tc>
          <w:tcPr>
            <w:tcW w:w="2381" w:type="dxa"/>
          </w:tcPr>
          <w:p w14:paraId="191FEB39" w14:textId="77777777" w:rsidR="009537D3" w:rsidRPr="009537D3" w:rsidRDefault="009537D3" w:rsidP="009537D3">
            <w:pPr>
              <w:spacing w:before="0"/>
              <w:jc w:val="right"/>
              <w:rPr>
                <w:rFonts w:ascii="Times New Roman" w:hAnsi="Times New Roman"/>
                <w:color w:val="000066"/>
                <w:sz w:val="24"/>
                <w:szCs w:val="24"/>
              </w:rPr>
            </w:pPr>
          </w:p>
        </w:tc>
      </w:tr>
      <w:tr w:rsidR="009537D3" w:rsidRPr="009537D3" w14:paraId="384500A0" w14:textId="77777777" w:rsidTr="00F926BF">
        <w:trPr>
          <w:gridAfter w:val="1"/>
          <w:wAfter w:w="12" w:type="dxa"/>
          <w:trHeight w:val="340"/>
          <w:jc w:val="center"/>
        </w:trPr>
        <w:tc>
          <w:tcPr>
            <w:tcW w:w="846" w:type="dxa"/>
          </w:tcPr>
          <w:p w14:paraId="08B06DE2" w14:textId="481B7D40"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2</w:t>
            </w:r>
          </w:p>
        </w:tc>
        <w:tc>
          <w:tcPr>
            <w:tcW w:w="1559" w:type="dxa"/>
            <w:gridSpan w:val="3"/>
          </w:tcPr>
          <w:p w14:paraId="73743F8E" w14:textId="311CBE05"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hAnsiTheme="majorHAnsi" w:cstheme="majorHAnsi"/>
                <w:color w:val="000066"/>
                <w:sz w:val="24"/>
                <w:szCs w:val="24"/>
                <w:lang w:eastAsia="x-none"/>
              </w:rPr>
              <w:t>&gt;300 ÷ 500</w:t>
            </w:r>
          </w:p>
        </w:tc>
        <w:tc>
          <w:tcPr>
            <w:tcW w:w="2552" w:type="dxa"/>
          </w:tcPr>
          <w:p w14:paraId="4DB71D3A" w14:textId="6A282AF8"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tcPr>
          <w:p w14:paraId="04E9109E" w14:textId="68A39CD2" w:rsidR="009537D3" w:rsidRPr="009537D3" w:rsidRDefault="009537D3" w:rsidP="009537D3">
            <w:pPr>
              <w:spacing w:before="0"/>
              <w:jc w:val="right"/>
              <w:rPr>
                <w:rFonts w:ascii="Times New Roman" w:hAnsi="Times New Roman"/>
                <w:color w:val="000066"/>
                <w:sz w:val="24"/>
                <w:szCs w:val="24"/>
              </w:rPr>
            </w:pPr>
            <w:r w:rsidRPr="009537D3">
              <w:rPr>
                <w:rFonts w:asciiTheme="majorHAnsi" w:hAnsiTheme="majorHAnsi" w:cstheme="majorHAnsi"/>
                <w:color w:val="000066"/>
                <w:sz w:val="24"/>
                <w:szCs w:val="24"/>
                <w:lang w:eastAsia="x-none"/>
              </w:rPr>
              <w:t>751</w:t>
            </w:r>
          </w:p>
        </w:tc>
        <w:tc>
          <w:tcPr>
            <w:tcW w:w="2381" w:type="dxa"/>
          </w:tcPr>
          <w:p w14:paraId="7C2F2901" w14:textId="77777777" w:rsidR="009537D3" w:rsidRPr="009537D3" w:rsidRDefault="009537D3" w:rsidP="009537D3">
            <w:pPr>
              <w:spacing w:before="0"/>
              <w:jc w:val="right"/>
              <w:rPr>
                <w:rFonts w:ascii="Times New Roman" w:hAnsi="Times New Roman"/>
                <w:color w:val="000066"/>
                <w:sz w:val="24"/>
                <w:szCs w:val="24"/>
              </w:rPr>
            </w:pPr>
          </w:p>
        </w:tc>
      </w:tr>
      <w:tr w:rsidR="009537D3" w:rsidRPr="009537D3" w14:paraId="4ECD7EC6" w14:textId="77777777" w:rsidTr="00F926BF">
        <w:trPr>
          <w:gridAfter w:val="1"/>
          <w:wAfter w:w="12" w:type="dxa"/>
          <w:trHeight w:val="340"/>
          <w:jc w:val="center"/>
        </w:trPr>
        <w:tc>
          <w:tcPr>
            <w:tcW w:w="846" w:type="dxa"/>
          </w:tcPr>
          <w:p w14:paraId="68DCA5C2" w14:textId="61A0D777"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3</w:t>
            </w:r>
          </w:p>
        </w:tc>
        <w:tc>
          <w:tcPr>
            <w:tcW w:w="1559" w:type="dxa"/>
            <w:gridSpan w:val="3"/>
          </w:tcPr>
          <w:p w14:paraId="73D000AE" w14:textId="36B2885B"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hAnsiTheme="majorHAnsi" w:cstheme="majorHAnsi"/>
                <w:color w:val="000066"/>
                <w:sz w:val="24"/>
                <w:szCs w:val="24"/>
                <w:lang w:eastAsia="x-none"/>
              </w:rPr>
              <w:t>&gt;500 ÷ 1000</w:t>
            </w:r>
          </w:p>
        </w:tc>
        <w:tc>
          <w:tcPr>
            <w:tcW w:w="2552" w:type="dxa"/>
          </w:tcPr>
          <w:p w14:paraId="0DB7010F" w14:textId="22055AD7" w:rsidR="009537D3" w:rsidRPr="009537D3" w:rsidRDefault="009537D3" w:rsidP="009537D3">
            <w:pPr>
              <w:spacing w:before="0"/>
              <w:jc w:val="center"/>
              <w:rPr>
                <w:rFonts w:asciiTheme="majorHAnsi" w:eastAsia="Times New Roman" w:hAnsiTheme="majorHAnsi" w:cstheme="majorHAnsi"/>
                <w:color w:val="000066"/>
                <w:sz w:val="24"/>
                <w:szCs w:val="24"/>
              </w:rPr>
            </w:pPr>
            <w:r w:rsidRPr="009537D3">
              <w:rPr>
                <w:rFonts w:asciiTheme="majorHAnsi" w:eastAsia="Times New Roman" w:hAnsiTheme="majorHAnsi" w:cstheme="majorHAnsi"/>
                <w:color w:val="000066"/>
                <w:sz w:val="24"/>
                <w:szCs w:val="24"/>
              </w:rPr>
              <w:t>Thửa</w:t>
            </w:r>
          </w:p>
        </w:tc>
        <w:tc>
          <w:tcPr>
            <w:tcW w:w="1842" w:type="dxa"/>
            <w:shd w:val="clear" w:color="auto" w:fill="auto"/>
          </w:tcPr>
          <w:p w14:paraId="40B05B04" w14:textId="67C422FE" w:rsidR="009537D3" w:rsidRPr="009537D3" w:rsidRDefault="009537D3" w:rsidP="009537D3">
            <w:pPr>
              <w:spacing w:before="0"/>
              <w:jc w:val="right"/>
              <w:rPr>
                <w:rFonts w:ascii="Times New Roman" w:hAnsi="Times New Roman"/>
                <w:color w:val="000066"/>
                <w:sz w:val="24"/>
                <w:szCs w:val="24"/>
              </w:rPr>
            </w:pPr>
            <w:r w:rsidRPr="009537D3">
              <w:rPr>
                <w:rFonts w:asciiTheme="majorHAnsi" w:hAnsiTheme="majorHAnsi" w:cstheme="majorHAnsi"/>
                <w:color w:val="000066"/>
                <w:sz w:val="24"/>
                <w:szCs w:val="24"/>
                <w:lang w:eastAsia="x-none"/>
              </w:rPr>
              <w:t>352</w:t>
            </w:r>
          </w:p>
        </w:tc>
        <w:tc>
          <w:tcPr>
            <w:tcW w:w="2381" w:type="dxa"/>
          </w:tcPr>
          <w:p w14:paraId="48A075A1" w14:textId="77777777" w:rsidR="009537D3" w:rsidRPr="009537D3" w:rsidRDefault="009537D3" w:rsidP="009537D3">
            <w:pPr>
              <w:spacing w:before="0"/>
              <w:jc w:val="right"/>
              <w:rPr>
                <w:rFonts w:ascii="Times New Roman" w:hAnsi="Times New Roman"/>
                <w:color w:val="000066"/>
                <w:sz w:val="24"/>
                <w:szCs w:val="24"/>
              </w:rPr>
            </w:pPr>
          </w:p>
        </w:tc>
      </w:tr>
    </w:tbl>
    <w:p w14:paraId="4BA137E3" w14:textId="31A8B8B4" w:rsidR="00C21B7E" w:rsidRPr="009537D3" w:rsidRDefault="006A116E" w:rsidP="00C21B7E">
      <w:pPr>
        <w:spacing w:line="360" w:lineRule="exact"/>
        <w:ind w:firstLine="720"/>
        <w:rPr>
          <w:rFonts w:asciiTheme="majorHAnsi" w:hAnsiTheme="majorHAnsi" w:cstheme="majorHAnsi"/>
          <w:b/>
          <w:bCs/>
          <w:color w:val="000066"/>
          <w:lang w:val="it-IT" w:eastAsia="x-none"/>
        </w:rPr>
      </w:pPr>
      <w:bookmarkStart w:id="428" w:name="_Hlk111728409"/>
      <w:r w:rsidRPr="009537D3">
        <w:rPr>
          <w:rFonts w:asciiTheme="majorHAnsi" w:hAnsiTheme="majorHAnsi" w:cstheme="majorHAnsi"/>
          <w:b/>
          <w:bCs/>
          <w:color w:val="000066"/>
          <w:lang w:val="it-IT" w:eastAsia="x-none"/>
        </w:rPr>
        <w:lastRenderedPageBreak/>
        <w:t>6</w:t>
      </w:r>
      <w:r w:rsidR="00C21B7E" w:rsidRPr="009537D3">
        <w:rPr>
          <w:rFonts w:asciiTheme="majorHAnsi" w:hAnsiTheme="majorHAnsi" w:cstheme="majorHAnsi"/>
          <w:b/>
          <w:bCs/>
          <w:color w:val="000066"/>
          <w:lang w:val="it-IT" w:eastAsia="x-none"/>
        </w:rPr>
        <w:t>.4. Cấp GCN theo hình thức đơn lẻ</w:t>
      </w:r>
      <w:bookmarkEnd w:id="428"/>
    </w:p>
    <w:p w14:paraId="02E9CA52" w14:textId="0A47AD2C" w:rsidR="00C21B7E" w:rsidRPr="009537D3" w:rsidRDefault="00C21B7E" w:rsidP="00C21B7E">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 Tổng hồ sơ cấp GCN: 8</w:t>
      </w:r>
      <w:r w:rsidR="006A1B08">
        <w:rPr>
          <w:rFonts w:asciiTheme="majorHAnsi" w:hAnsiTheme="majorHAnsi" w:cstheme="majorHAnsi"/>
          <w:color w:val="000066"/>
          <w:lang w:val="it-IT" w:eastAsia="x-none"/>
        </w:rPr>
        <w:t>9</w:t>
      </w:r>
      <w:r w:rsidRPr="009537D3">
        <w:rPr>
          <w:rFonts w:asciiTheme="majorHAnsi" w:hAnsiTheme="majorHAnsi" w:cstheme="majorHAnsi"/>
          <w:color w:val="000066"/>
          <w:lang w:val="it-IT" w:eastAsia="x-none"/>
        </w:rPr>
        <w:t>.</w:t>
      </w:r>
      <w:r w:rsidR="006A1B08">
        <w:rPr>
          <w:rFonts w:asciiTheme="majorHAnsi" w:hAnsiTheme="majorHAnsi" w:cstheme="majorHAnsi"/>
          <w:color w:val="000066"/>
          <w:lang w:val="it-IT" w:eastAsia="x-none"/>
        </w:rPr>
        <w:t>458</w:t>
      </w:r>
      <w:r w:rsidRPr="009537D3">
        <w:rPr>
          <w:rFonts w:asciiTheme="majorHAnsi" w:hAnsiTheme="majorHAnsi" w:cstheme="majorHAnsi"/>
          <w:color w:val="000066"/>
          <w:lang w:val="it-IT" w:eastAsia="x-none"/>
        </w:rPr>
        <w:t xml:space="preserve"> hồ sơ. Trong đó:</w:t>
      </w:r>
    </w:p>
    <w:p w14:paraId="5E0370DF" w14:textId="46A206A4" w:rsidR="00C21B7E" w:rsidRPr="009537D3" w:rsidRDefault="006A116E" w:rsidP="00C21B7E">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w:t>
      </w:r>
      <w:r w:rsidR="00C21B7E" w:rsidRPr="009537D3">
        <w:rPr>
          <w:rFonts w:asciiTheme="majorHAnsi" w:hAnsiTheme="majorHAnsi" w:cstheme="majorHAnsi"/>
          <w:color w:val="000066"/>
          <w:lang w:val="it-IT" w:eastAsia="x-none"/>
        </w:rPr>
        <w:t xml:space="preserve"> Cấp Giấy chứng nhận quyền sử dụng đất lần đầu:: </w:t>
      </w:r>
      <w:r w:rsidR="006A1B08">
        <w:rPr>
          <w:rFonts w:asciiTheme="majorHAnsi" w:hAnsiTheme="majorHAnsi" w:cstheme="majorHAnsi"/>
          <w:color w:val="000066"/>
          <w:lang w:val="it-IT" w:eastAsia="x-none"/>
        </w:rPr>
        <w:t>13.503</w:t>
      </w:r>
      <w:r w:rsidR="00C21B7E" w:rsidRPr="009537D3">
        <w:rPr>
          <w:rFonts w:asciiTheme="majorHAnsi" w:hAnsiTheme="majorHAnsi" w:cstheme="majorHAnsi"/>
          <w:color w:val="000066"/>
          <w:lang w:val="it-IT" w:eastAsia="x-none"/>
        </w:rPr>
        <w:t xml:space="preserve"> hồ sơ</w:t>
      </w:r>
    </w:p>
    <w:p w14:paraId="450E06FC" w14:textId="36CA2514" w:rsidR="00C21B7E" w:rsidRDefault="006A116E" w:rsidP="00C21B7E">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w:t>
      </w:r>
      <w:r w:rsidR="00C21B7E" w:rsidRPr="009537D3">
        <w:rPr>
          <w:rFonts w:asciiTheme="majorHAnsi" w:hAnsiTheme="majorHAnsi" w:cstheme="majorHAnsi"/>
          <w:color w:val="000066"/>
          <w:lang w:val="it-IT" w:eastAsia="x-none"/>
        </w:rPr>
        <w:t xml:space="preserve"> Cấp đổi Giấy chứng nhận quyền sử dụng đất: </w:t>
      </w:r>
      <w:r w:rsidR="006A1B08">
        <w:rPr>
          <w:rFonts w:asciiTheme="majorHAnsi" w:hAnsiTheme="majorHAnsi" w:cstheme="majorHAnsi"/>
          <w:color w:val="000066"/>
          <w:lang w:val="it-IT" w:eastAsia="x-none"/>
        </w:rPr>
        <w:t>75.955</w:t>
      </w:r>
      <w:r w:rsidR="00C21B7E" w:rsidRPr="009537D3">
        <w:rPr>
          <w:rFonts w:asciiTheme="majorHAnsi" w:hAnsiTheme="majorHAnsi" w:cstheme="majorHAnsi"/>
          <w:color w:val="000066"/>
          <w:lang w:val="it-IT" w:eastAsia="x-none"/>
        </w:rPr>
        <w:t xml:space="preserve"> hồ sơ</w:t>
      </w:r>
    </w:p>
    <w:p w14:paraId="462ED893" w14:textId="6D1ABA20" w:rsidR="00C21B7E" w:rsidRPr="009537D3" w:rsidRDefault="006A116E" w:rsidP="00C21B7E">
      <w:pPr>
        <w:spacing w:line="360" w:lineRule="exact"/>
        <w:ind w:firstLine="720"/>
        <w:rPr>
          <w:rFonts w:asciiTheme="majorHAnsi" w:hAnsiTheme="majorHAnsi" w:cstheme="majorHAnsi"/>
          <w:b/>
          <w:bCs/>
          <w:color w:val="000066"/>
          <w:lang w:val="it-IT" w:eastAsia="x-none"/>
        </w:rPr>
      </w:pPr>
      <w:bookmarkStart w:id="429" w:name="_Hlk111728474"/>
      <w:r w:rsidRPr="009537D3">
        <w:rPr>
          <w:rFonts w:asciiTheme="majorHAnsi" w:hAnsiTheme="majorHAnsi" w:cstheme="majorHAnsi"/>
          <w:b/>
          <w:bCs/>
          <w:color w:val="000066"/>
          <w:lang w:val="it-IT" w:eastAsia="x-none"/>
        </w:rPr>
        <w:t>6</w:t>
      </w:r>
      <w:r w:rsidR="00C21B7E" w:rsidRPr="009537D3">
        <w:rPr>
          <w:rFonts w:asciiTheme="majorHAnsi" w:hAnsiTheme="majorHAnsi" w:cstheme="majorHAnsi"/>
          <w:b/>
          <w:bCs/>
          <w:color w:val="000066"/>
          <w:lang w:val="it-IT" w:eastAsia="x-none"/>
        </w:rPr>
        <w:t>.</w:t>
      </w:r>
      <w:r w:rsidRPr="009537D3">
        <w:rPr>
          <w:rFonts w:asciiTheme="majorHAnsi" w:hAnsiTheme="majorHAnsi" w:cstheme="majorHAnsi"/>
          <w:b/>
          <w:bCs/>
          <w:color w:val="000066"/>
          <w:lang w:val="it-IT" w:eastAsia="x-none"/>
        </w:rPr>
        <w:t>5</w:t>
      </w:r>
      <w:r w:rsidR="00C21B7E" w:rsidRPr="009537D3">
        <w:rPr>
          <w:rFonts w:asciiTheme="majorHAnsi" w:hAnsiTheme="majorHAnsi" w:cstheme="majorHAnsi"/>
          <w:b/>
          <w:bCs/>
          <w:color w:val="000066"/>
          <w:lang w:val="it-IT" w:eastAsia="x-none"/>
        </w:rPr>
        <w:t>. Xây dựng và cập nhật cơ sở dữ liệu địa chính</w:t>
      </w:r>
      <w:bookmarkEnd w:id="429"/>
    </w:p>
    <w:p w14:paraId="0E374FE1" w14:textId="6EAF4AAE" w:rsidR="00C21B7E" w:rsidRPr="009537D3" w:rsidRDefault="00C21B7E" w:rsidP="00C21B7E">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 xml:space="preserve">- Lập, chỉnh lý bản </w:t>
      </w:r>
      <w:r w:rsidRPr="009537D3">
        <w:rPr>
          <w:rFonts w:asciiTheme="majorHAnsi" w:hAnsiTheme="majorHAnsi" w:cstheme="majorHAnsi" w:hint="eastAsia"/>
          <w:color w:val="000066"/>
          <w:lang w:val="it-IT" w:eastAsia="x-none"/>
        </w:rPr>
        <w:t>đ</w:t>
      </w:r>
      <w:r w:rsidRPr="009537D3">
        <w:rPr>
          <w:rFonts w:asciiTheme="majorHAnsi" w:hAnsiTheme="majorHAnsi" w:cstheme="majorHAnsi"/>
          <w:color w:val="000066"/>
          <w:lang w:val="it-IT" w:eastAsia="x-none"/>
        </w:rPr>
        <w:t xml:space="preserve">ồ </w:t>
      </w:r>
      <w:r w:rsidRPr="009537D3">
        <w:rPr>
          <w:rFonts w:asciiTheme="majorHAnsi" w:hAnsiTheme="majorHAnsi" w:cstheme="majorHAnsi" w:hint="eastAsia"/>
          <w:color w:val="000066"/>
          <w:lang w:val="it-IT" w:eastAsia="x-none"/>
        </w:rPr>
        <w:t>đ</w:t>
      </w:r>
      <w:r w:rsidRPr="009537D3">
        <w:rPr>
          <w:rFonts w:asciiTheme="majorHAnsi" w:hAnsiTheme="majorHAnsi" w:cstheme="majorHAnsi"/>
          <w:color w:val="000066"/>
          <w:lang w:val="it-IT" w:eastAsia="x-none"/>
        </w:rPr>
        <w:t>ịa chính gắn với xây dựng dữ liệu không gian nền: 12</w:t>
      </w:r>
      <w:r w:rsidR="004603B6" w:rsidRPr="009537D3">
        <w:rPr>
          <w:rFonts w:asciiTheme="majorHAnsi" w:hAnsiTheme="majorHAnsi" w:cstheme="majorHAnsi"/>
          <w:color w:val="000066"/>
          <w:lang w:val="it-IT" w:eastAsia="x-none"/>
        </w:rPr>
        <w:t>5</w:t>
      </w:r>
      <w:r w:rsidRPr="009537D3">
        <w:rPr>
          <w:rFonts w:asciiTheme="majorHAnsi" w:hAnsiTheme="majorHAnsi" w:cstheme="majorHAnsi"/>
          <w:color w:val="000066"/>
          <w:lang w:val="it-IT" w:eastAsia="x-none"/>
        </w:rPr>
        <w:t xml:space="preserve"> </w:t>
      </w:r>
      <w:r w:rsidR="00123548" w:rsidRPr="009537D3">
        <w:rPr>
          <w:rFonts w:asciiTheme="majorHAnsi" w:hAnsiTheme="majorHAnsi" w:cstheme="majorHAnsi"/>
          <w:color w:val="000066"/>
          <w:lang w:val="it-IT" w:eastAsia="x-none"/>
        </w:rPr>
        <w:t xml:space="preserve">đơn vị cấp </w:t>
      </w:r>
      <w:r w:rsidRPr="009537D3">
        <w:rPr>
          <w:rFonts w:asciiTheme="majorHAnsi" w:hAnsiTheme="majorHAnsi" w:cstheme="majorHAnsi"/>
          <w:color w:val="000066"/>
          <w:lang w:val="it-IT" w:eastAsia="x-none"/>
        </w:rPr>
        <w:t>xã và huyện đảo Cồn Cỏ.</w:t>
      </w:r>
    </w:p>
    <w:p w14:paraId="7B00215C" w14:textId="4597E3B1" w:rsidR="00C21B7E" w:rsidRPr="009537D3" w:rsidRDefault="00C21B7E" w:rsidP="00C21B7E">
      <w:pPr>
        <w:spacing w:line="360" w:lineRule="exact"/>
        <w:ind w:firstLine="720"/>
        <w:rPr>
          <w:rFonts w:asciiTheme="majorHAnsi" w:hAnsiTheme="majorHAnsi" w:cstheme="majorHAnsi"/>
          <w:color w:val="000066"/>
          <w:lang w:val="it-IT" w:eastAsia="x-none"/>
        </w:rPr>
      </w:pPr>
      <w:r w:rsidRPr="009537D3">
        <w:rPr>
          <w:rFonts w:asciiTheme="majorHAnsi" w:hAnsiTheme="majorHAnsi" w:cstheme="majorHAnsi"/>
          <w:color w:val="000066"/>
          <w:lang w:val="it-IT" w:eastAsia="x-none"/>
        </w:rPr>
        <w:t>- Xây dựng c</w:t>
      </w:r>
      <w:r w:rsidRPr="009537D3">
        <w:rPr>
          <w:rFonts w:asciiTheme="majorHAnsi" w:hAnsiTheme="majorHAnsi" w:cstheme="majorHAnsi" w:hint="eastAsia"/>
          <w:color w:val="000066"/>
          <w:lang w:val="it-IT" w:eastAsia="x-none"/>
        </w:rPr>
        <w:t>ơ</w:t>
      </w:r>
      <w:r w:rsidRPr="009537D3">
        <w:rPr>
          <w:rFonts w:asciiTheme="majorHAnsi" w:hAnsiTheme="majorHAnsi" w:cstheme="majorHAnsi"/>
          <w:color w:val="000066"/>
          <w:lang w:val="it-IT" w:eastAsia="x-none"/>
        </w:rPr>
        <w:t xml:space="preserve"> sở dữ liệu </w:t>
      </w:r>
      <w:r w:rsidRPr="009537D3">
        <w:rPr>
          <w:rFonts w:asciiTheme="majorHAnsi" w:hAnsiTheme="majorHAnsi" w:cstheme="majorHAnsi" w:hint="eastAsia"/>
          <w:color w:val="000066"/>
          <w:lang w:val="it-IT" w:eastAsia="x-none"/>
        </w:rPr>
        <w:t>đ</w:t>
      </w:r>
      <w:r w:rsidRPr="009537D3">
        <w:rPr>
          <w:rFonts w:asciiTheme="majorHAnsi" w:hAnsiTheme="majorHAnsi" w:cstheme="majorHAnsi"/>
          <w:color w:val="000066"/>
          <w:lang w:val="it-IT" w:eastAsia="x-none"/>
        </w:rPr>
        <w:t>ịa chính: 40</w:t>
      </w:r>
      <w:r w:rsidR="006A1B08">
        <w:rPr>
          <w:rFonts w:asciiTheme="majorHAnsi" w:hAnsiTheme="majorHAnsi" w:cstheme="majorHAnsi"/>
          <w:color w:val="000066"/>
          <w:lang w:val="it-IT" w:eastAsia="x-none"/>
        </w:rPr>
        <w:t>6</w:t>
      </w:r>
      <w:r w:rsidRPr="009537D3">
        <w:rPr>
          <w:rFonts w:asciiTheme="majorHAnsi" w:hAnsiTheme="majorHAnsi" w:cstheme="majorHAnsi"/>
          <w:color w:val="000066"/>
          <w:lang w:val="it-IT" w:eastAsia="x-none"/>
        </w:rPr>
        <w:t>.</w:t>
      </w:r>
      <w:r w:rsidR="006A1B08">
        <w:rPr>
          <w:rFonts w:asciiTheme="majorHAnsi" w:hAnsiTheme="majorHAnsi" w:cstheme="majorHAnsi"/>
          <w:color w:val="000066"/>
          <w:lang w:val="it-IT" w:eastAsia="x-none"/>
        </w:rPr>
        <w:t>406</w:t>
      </w:r>
      <w:r w:rsidRPr="009537D3">
        <w:rPr>
          <w:rFonts w:asciiTheme="majorHAnsi" w:hAnsiTheme="majorHAnsi" w:cstheme="majorHAnsi"/>
          <w:color w:val="000066"/>
          <w:lang w:val="it-IT" w:eastAsia="x-none"/>
        </w:rPr>
        <w:t xml:space="preserve"> thửa</w:t>
      </w:r>
    </w:p>
    <w:p w14:paraId="4F0CB038" w14:textId="4C897102" w:rsidR="00C21B7E" w:rsidRPr="009537D3" w:rsidRDefault="00C21B7E" w:rsidP="00C21B7E">
      <w:pPr>
        <w:spacing w:after="120" w:line="380" w:lineRule="exact"/>
        <w:ind w:firstLine="720"/>
        <w:rPr>
          <w:rFonts w:asciiTheme="majorHAnsi" w:hAnsiTheme="majorHAnsi" w:cstheme="majorHAnsi"/>
          <w:i/>
          <w:iCs/>
          <w:color w:val="000066"/>
          <w:lang w:val="it-IT" w:eastAsia="x-none"/>
        </w:rPr>
      </w:pPr>
      <w:r w:rsidRPr="009537D3">
        <w:rPr>
          <w:rFonts w:asciiTheme="majorHAnsi" w:hAnsiTheme="majorHAnsi" w:cstheme="majorHAnsi"/>
          <w:i/>
          <w:iCs/>
          <w:color w:val="000066"/>
          <w:lang w:val="it-IT" w:eastAsia="x-none"/>
        </w:rPr>
        <w:t xml:space="preserve">Khối lượng chi tiết </w:t>
      </w:r>
      <w:r w:rsidR="004D279C" w:rsidRPr="009537D3">
        <w:rPr>
          <w:rFonts w:asciiTheme="majorHAnsi" w:hAnsiTheme="majorHAnsi" w:cstheme="majorHAnsi"/>
          <w:i/>
          <w:iCs/>
          <w:color w:val="000066"/>
          <w:lang w:val="it-IT" w:eastAsia="x-none"/>
        </w:rPr>
        <w:t xml:space="preserve">của các hạng mục công việc </w:t>
      </w:r>
      <w:r w:rsidRPr="009537D3">
        <w:rPr>
          <w:rFonts w:asciiTheme="majorHAnsi" w:hAnsiTheme="majorHAnsi" w:cstheme="majorHAnsi"/>
          <w:i/>
          <w:iCs/>
          <w:color w:val="000066"/>
          <w:lang w:val="it-IT" w:eastAsia="x-none"/>
        </w:rPr>
        <w:t>theo từng huyện có phụ lục 01 kèm theo</w:t>
      </w:r>
      <w:r w:rsidR="00771657" w:rsidRPr="009537D3">
        <w:rPr>
          <w:rFonts w:asciiTheme="majorHAnsi" w:hAnsiTheme="majorHAnsi" w:cstheme="majorHAnsi"/>
          <w:i/>
          <w:iCs/>
          <w:color w:val="000066"/>
          <w:lang w:val="it-IT" w:eastAsia="x-none"/>
        </w:rPr>
        <w:t xml:space="preserve"> </w:t>
      </w:r>
      <w:r w:rsidR="00C43914" w:rsidRPr="009537D3">
        <w:rPr>
          <w:rFonts w:asciiTheme="majorHAnsi" w:hAnsiTheme="majorHAnsi" w:cstheme="majorHAnsi"/>
          <w:i/>
          <w:iCs/>
          <w:color w:val="000066"/>
          <w:lang w:val="it-IT" w:eastAsia="x-none"/>
        </w:rPr>
        <w:t>Đ</w:t>
      </w:r>
      <w:r w:rsidR="00771657" w:rsidRPr="009537D3">
        <w:rPr>
          <w:rFonts w:asciiTheme="majorHAnsi" w:hAnsiTheme="majorHAnsi" w:cstheme="majorHAnsi"/>
          <w:i/>
          <w:iCs/>
          <w:color w:val="000066"/>
          <w:lang w:val="it-IT" w:eastAsia="x-none"/>
        </w:rPr>
        <w:t>ề án</w:t>
      </w:r>
    </w:p>
    <w:bookmarkEnd w:id="422"/>
    <w:bookmarkEnd w:id="424"/>
    <w:p w14:paraId="32DF5F02" w14:textId="77777777" w:rsidR="00C21B7E" w:rsidRPr="001B5C15" w:rsidRDefault="00C21B7E">
      <w:pPr>
        <w:spacing w:before="0"/>
        <w:jc w:val="left"/>
        <w:rPr>
          <w:rFonts w:asciiTheme="majorHAnsi" w:hAnsiTheme="majorHAnsi" w:cstheme="majorHAnsi"/>
          <w:b/>
          <w:bCs/>
        </w:rPr>
      </w:pPr>
      <w:r w:rsidRPr="001B5C15">
        <w:rPr>
          <w:rFonts w:asciiTheme="majorHAnsi" w:hAnsiTheme="majorHAnsi" w:cstheme="majorHAnsi"/>
          <w:b/>
          <w:bCs/>
        </w:rPr>
        <w:br w:type="page"/>
      </w:r>
    </w:p>
    <w:p w14:paraId="4FC2EB0D" w14:textId="0F913293" w:rsidR="00423662" w:rsidRPr="001B5C15" w:rsidRDefault="00423662" w:rsidP="004D6839">
      <w:pPr>
        <w:ind w:left="720"/>
        <w:outlineLvl w:val="0"/>
        <w:rPr>
          <w:rFonts w:asciiTheme="majorHAnsi" w:hAnsiTheme="majorHAnsi" w:cstheme="majorHAnsi"/>
          <w:b/>
          <w:bCs/>
          <w:lang w:val="it-IT" w:eastAsia="x-none"/>
        </w:rPr>
      </w:pPr>
      <w:bookmarkStart w:id="430" w:name="_Toc111641803"/>
      <w:bookmarkStart w:id="431" w:name="_Toc111641923"/>
      <w:bookmarkStart w:id="432" w:name="_Toc111642246"/>
      <w:bookmarkStart w:id="433" w:name="_Toc111642891"/>
      <w:bookmarkStart w:id="434" w:name="_Toc111643583"/>
      <w:bookmarkStart w:id="435" w:name="_Toc111644039"/>
      <w:bookmarkStart w:id="436" w:name="_Toc111644232"/>
      <w:bookmarkStart w:id="437" w:name="_Toc111644866"/>
      <w:bookmarkStart w:id="438" w:name="_Toc111644948"/>
      <w:bookmarkStart w:id="439" w:name="_Toc111646984"/>
      <w:bookmarkStart w:id="440" w:name="_Toc111708671"/>
      <w:bookmarkStart w:id="441" w:name="_Toc119164218"/>
      <w:r w:rsidRPr="001B5C15">
        <w:rPr>
          <w:rFonts w:asciiTheme="majorHAnsi" w:hAnsiTheme="majorHAnsi" w:cstheme="majorHAnsi"/>
          <w:b/>
          <w:bCs/>
        </w:rPr>
        <w:lastRenderedPageBreak/>
        <w:t xml:space="preserve">PHẦN </w:t>
      </w:r>
      <w:r w:rsidR="008D5B92" w:rsidRPr="001B5C15">
        <w:rPr>
          <w:rFonts w:asciiTheme="majorHAnsi" w:hAnsiTheme="majorHAnsi" w:cstheme="majorHAnsi"/>
          <w:b/>
          <w:bCs/>
        </w:rPr>
        <w:t>THỨ 3:</w:t>
      </w:r>
      <w:r w:rsidRPr="001B5C15">
        <w:rPr>
          <w:rFonts w:asciiTheme="majorHAnsi" w:hAnsiTheme="majorHAnsi" w:cstheme="majorHAnsi"/>
          <w:b/>
          <w:bCs/>
        </w:rPr>
        <w:t xml:space="preserve"> </w:t>
      </w:r>
      <w:r w:rsidR="00FD20CA" w:rsidRPr="001B5C15">
        <w:rPr>
          <w:rFonts w:asciiTheme="majorHAnsi" w:hAnsiTheme="majorHAnsi" w:cstheme="majorHAnsi"/>
          <w:b/>
          <w:bCs/>
        </w:rPr>
        <w:t xml:space="preserve">CÔNG NGHỆ VÀ </w:t>
      </w:r>
      <w:r w:rsidR="009A2CEC" w:rsidRPr="001B5C15">
        <w:rPr>
          <w:rFonts w:asciiTheme="majorHAnsi" w:hAnsiTheme="majorHAnsi" w:cstheme="majorHAnsi"/>
          <w:b/>
          <w:bCs/>
        </w:rPr>
        <w:t>G</w:t>
      </w:r>
      <w:r w:rsidR="00FD6667" w:rsidRPr="001B5C15">
        <w:rPr>
          <w:rFonts w:asciiTheme="majorHAnsi" w:hAnsiTheme="majorHAnsi" w:cstheme="majorHAnsi"/>
          <w:b/>
          <w:bCs/>
        </w:rPr>
        <w:t>I</w:t>
      </w:r>
      <w:r w:rsidR="009A2CEC" w:rsidRPr="001B5C15">
        <w:rPr>
          <w:rFonts w:asciiTheme="majorHAnsi" w:hAnsiTheme="majorHAnsi" w:cstheme="majorHAnsi"/>
          <w:b/>
          <w:bCs/>
        </w:rPr>
        <w:t>ẢI PHÁP THỰC HIỆN ĐỀ ÁN</w:t>
      </w:r>
      <w:bookmarkEnd w:id="423"/>
      <w:bookmarkEnd w:id="430"/>
      <w:bookmarkEnd w:id="431"/>
      <w:bookmarkEnd w:id="432"/>
      <w:bookmarkEnd w:id="433"/>
      <w:bookmarkEnd w:id="434"/>
      <w:bookmarkEnd w:id="435"/>
      <w:bookmarkEnd w:id="436"/>
      <w:bookmarkEnd w:id="437"/>
      <w:bookmarkEnd w:id="438"/>
      <w:bookmarkEnd w:id="439"/>
      <w:bookmarkEnd w:id="440"/>
      <w:bookmarkEnd w:id="441"/>
    </w:p>
    <w:p w14:paraId="08158114" w14:textId="7EB6E25E" w:rsidR="004A5FC2" w:rsidRPr="001B5C15" w:rsidRDefault="009A2CEC" w:rsidP="004D6839">
      <w:pPr>
        <w:ind w:left="720"/>
        <w:outlineLvl w:val="0"/>
        <w:rPr>
          <w:rFonts w:asciiTheme="majorHAnsi" w:hAnsiTheme="majorHAnsi" w:cstheme="majorHAnsi"/>
          <w:b/>
          <w:bCs/>
          <w:lang w:val="it-IT" w:eastAsia="x-none"/>
        </w:rPr>
      </w:pPr>
      <w:bookmarkStart w:id="442" w:name="_Toc101510733"/>
      <w:bookmarkStart w:id="443" w:name="_Toc111641804"/>
      <w:bookmarkStart w:id="444" w:name="_Toc111641924"/>
      <w:bookmarkStart w:id="445" w:name="_Toc111642247"/>
      <w:bookmarkStart w:id="446" w:name="_Toc111642892"/>
      <w:bookmarkStart w:id="447" w:name="_Toc111643584"/>
      <w:bookmarkStart w:id="448" w:name="_Toc111644040"/>
      <w:bookmarkStart w:id="449" w:name="_Toc111644233"/>
      <w:bookmarkStart w:id="450" w:name="_Toc111644867"/>
      <w:bookmarkStart w:id="451" w:name="_Toc111644949"/>
      <w:bookmarkStart w:id="452" w:name="_Toc111646985"/>
      <w:bookmarkStart w:id="453" w:name="_Toc111708672"/>
      <w:bookmarkStart w:id="454" w:name="_Toc119164219"/>
      <w:r w:rsidRPr="001B5C15">
        <w:rPr>
          <w:rFonts w:asciiTheme="majorHAnsi" w:hAnsiTheme="majorHAnsi" w:cstheme="majorHAnsi"/>
          <w:b/>
          <w:bCs/>
          <w:lang w:val="it-IT" w:eastAsia="x-none"/>
        </w:rPr>
        <w:t xml:space="preserve">I. CÔNG NGHỆ </w:t>
      </w:r>
      <w:r w:rsidR="00810D73" w:rsidRPr="001B5C15">
        <w:rPr>
          <w:rFonts w:asciiTheme="majorHAnsi" w:hAnsiTheme="majorHAnsi" w:cstheme="majorHAnsi"/>
          <w:b/>
          <w:bCs/>
          <w:lang w:val="it-IT" w:eastAsia="x-none"/>
        </w:rPr>
        <w:t>ÁP DỤNG</w:t>
      </w:r>
      <w:bookmarkEnd w:id="442"/>
      <w:bookmarkEnd w:id="443"/>
      <w:bookmarkEnd w:id="444"/>
      <w:bookmarkEnd w:id="445"/>
      <w:bookmarkEnd w:id="446"/>
      <w:bookmarkEnd w:id="447"/>
      <w:bookmarkEnd w:id="448"/>
      <w:bookmarkEnd w:id="449"/>
      <w:bookmarkEnd w:id="450"/>
      <w:bookmarkEnd w:id="451"/>
      <w:bookmarkEnd w:id="452"/>
      <w:bookmarkEnd w:id="453"/>
      <w:bookmarkEnd w:id="454"/>
      <w:r w:rsidR="00810D73" w:rsidRPr="001B5C15">
        <w:rPr>
          <w:rFonts w:asciiTheme="majorHAnsi" w:hAnsiTheme="majorHAnsi" w:cstheme="majorHAnsi"/>
          <w:b/>
          <w:bCs/>
          <w:lang w:val="it-IT" w:eastAsia="x-none"/>
        </w:rPr>
        <w:t xml:space="preserve"> </w:t>
      </w:r>
    </w:p>
    <w:p w14:paraId="2C9F1977" w14:textId="59514200" w:rsidR="00810D73" w:rsidRPr="001B5C15" w:rsidRDefault="004D6839" w:rsidP="00AC080A">
      <w:pPr>
        <w:ind w:left="720"/>
        <w:rPr>
          <w:rFonts w:asciiTheme="majorHAnsi" w:hAnsiTheme="majorHAnsi" w:cstheme="majorHAnsi"/>
          <w:b/>
          <w:bCs/>
          <w:lang w:val="it-IT" w:eastAsia="x-none"/>
        </w:rPr>
      </w:pPr>
      <w:bookmarkStart w:id="455" w:name="_Hlk111728587"/>
      <w:bookmarkStart w:id="456" w:name="_Hlk111813158"/>
      <w:r w:rsidRPr="001B5C15">
        <w:rPr>
          <w:rFonts w:asciiTheme="majorHAnsi" w:hAnsiTheme="majorHAnsi" w:cstheme="majorHAnsi"/>
          <w:b/>
          <w:bCs/>
          <w:lang w:val="it-IT" w:eastAsia="x-none"/>
        </w:rPr>
        <w:t>1.</w:t>
      </w:r>
      <w:r w:rsidR="00810D73" w:rsidRPr="001B5C15">
        <w:rPr>
          <w:rFonts w:asciiTheme="majorHAnsi" w:hAnsiTheme="majorHAnsi" w:cstheme="majorHAnsi"/>
          <w:b/>
          <w:bCs/>
          <w:lang w:val="it-IT" w:eastAsia="x-none"/>
        </w:rPr>
        <w:t xml:space="preserve">1. </w:t>
      </w:r>
      <w:r w:rsidR="00AC080A" w:rsidRPr="001B5C15">
        <w:rPr>
          <w:rFonts w:asciiTheme="majorHAnsi" w:hAnsiTheme="majorHAnsi" w:cstheme="majorHAnsi"/>
          <w:b/>
          <w:bCs/>
          <w:lang w:val="it-IT" w:eastAsia="x-none"/>
        </w:rPr>
        <w:t>Lưới địa chính</w:t>
      </w:r>
    </w:p>
    <w:bookmarkEnd w:id="455"/>
    <w:p w14:paraId="28E4539C" w14:textId="4C1B4963" w:rsidR="00D9546A" w:rsidRPr="001B5C15" w:rsidRDefault="00D9546A" w:rsidP="009A4152">
      <w:pPr>
        <w:spacing w:line="360" w:lineRule="exact"/>
        <w:ind w:firstLine="720"/>
        <w:rPr>
          <w:rFonts w:ascii="Times New Roman" w:hAnsi="Times New Roman"/>
          <w:szCs w:val="24"/>
          <w:lang w:val="nb-NO"/>
        </w:rPr>
      </w:pPr>
      <w:r w:rsidRPr="001B5C15">
        <w:rPr>
          <w:rFonts w:ascii="Times New Roman" w:hAnsi="Times New Roman"/>
          <w:szCs w:val="24"/>
          <w:lang w:val="nb-NO"/>
        </w:rPr>
        <w:t>- Lưới địa chính là cơ sở để phát triển hệ thống lưới đo vẽ hoặc có thể sử dụng trực tiếp để đo vẽ chi tiết. Lưới được phát triển từ các điểm lưới địa chính cơ sở có trong khu vực đo vẽ hoăc các vùng phụ cận.</w:t>
      </w:r>
    </w:p>
    <w:p w14:paraId="0C38D939" w14:textId="46C55EA6" w:rsidR="00D9546A" w:rsidRPr="001B5C15" w:rsidRDefault="00D9546A" w:rsidP="009A4152">
      <w:pPr>
        <w:spacing w:line="360" w:lineRule="exact"/>
        <w:ind w:firstLine="720"/>
        <w:rPr>
          <w:rFonts w:ascii="Times New Roman" w:hAnsi="Times New Roman"/>
          <w:szCs w:val="24"/>
          <w:lang w:val="nb-NO"/>
        </w:rPr>
      </w:pPr>
      <w:r w:rsidRPr="001B5C15">
        <w:rPr>
          <w:rFonts w:ascii="Times New Roman" w:hAnsi="Times New Roman"/>
          <w:szCs w:val="24"/>
          <w:lang w:val="nb-NO"/>
        </w:rPr>
        <w:t xml:space="preserve">- </w:t>
      </w:r>
      <w:r w:rsidR="00773E79" w:rsidRPr="001B5C15">
        <w:rPr>
          <w:rFonts w:ascii="Times New Roman" w:hAnsi="Times New Roman"/>
          <w:szCs w:val="24"/>
          <w:lang w:val="nb-NO"/>
        </w:rPr>
        <w:t xml:space="preserve">Lưới địa chính được đo vẽ bằng công nghệ GNSS </w:t>
      </w:r>
      <w:r w:rsidRPr="001B5C15">
        <w:rPr>
          <w:rFonts w:ascii="Times New Roman" w:hAnsi="Times New Roman"/>
          <w:szCs w:val="24"/>
          <w:lang w:val="nb-NO"/>
        </w:rPr>
        <w:t xml:space="preserve">bằng máy đo GPS 2 tần, được đo theo </w:t>
      </w:r>
      <w:r w:rsidR="00773E79" w:rsidRPr="001B5C15">
        <w:rPr>
          <w:rFonts w:ascii="Times New Roman" w:hAnsi="Times New Roman"/>
          <w:szCs w:val="24"/>
          <w:lang w:val="nb-NO"/>
        </w:rPr>
        <w:t>phương pháp đo tĩnh</w:t>
      </w:r>
      <w:r w:rsidRPr="001B5C15">
        <w:rPr>
          <w:rFonts w:ascii="Times New Roman" w:hAnsi="Times New Roman"/>
          <w:szCs w:val="24"/>
          <w:lang w:val="nb-NO"/>
        </w:rPr>
        <w:t>, các chỉ tiêu kỹ thuật phải tuân theo quy định tại</w:t>
      </w:r>
      <w:r w:rsidR="00773E79" w:rsidRPr="001B5C15">
        <w:rPr>
          <w:rFonts w:ascii="Times New Roman" w:hAnsi="Times New Roman"/>
          <w:szCs w:val="24"/>
          <w:lang w:val="nb-NO"/>
        </w:rPr>
        <w:t xml:space="preserve"> </w:t>
      </w:r>
      <w:r w:rsidRPr="001B5C15">
        <w:rPr>
          <w:rFonts w:ascii="Times New Roman" w:hAnsi="Times New Roman"/>
          <w:szCs w:val="24"/>
          <w:lang w:val="nb-NO"/>
        </w:rPr>
        <w:t>Thông tư 25/2014/TT-BTNMT ngày 19 tháng 05 năm 2014 của Bộ Tài nguyên và Môi trường.</w:t>
      </w:r>
    </w:p>
    <w:p w14:paraId="6122ECF3" w14:textId="33F0ACA4" w:rsidR="00773E79" w:rsidRPr="001B5C15" w:rsidRDefault="00AC080A" w:rsidP="009A4152">
      <w:pPr>
        <w:autoSpaceDE w:val="0"/>
        <w:autoSpaceDN w:val="0"/>
        <w:spacing w:line="360" w:lineRule="exact"/>
        <w:ind w:firstLine="720"/>
        <w:rPr>
          <w:rFonts w:ascii="Times New Roman" w:eastAsia="Times New Roman" w:hAnsi="Times New Roman"/>
          <w:b/>
          <w:szCs w:val="28"/>
          <w:lang w:val="nl-NL"/>
        </w:rPr>
      </w:pPr>
      <w:bookmarkStart w:id="457" w:name="_Hlk111728598"/>
      <w:r w:rsidRPr="001B5C15">
        <w:rPr>
          <w:rFonts w:ascii="Times New Roman" w:eastAsia="Times New Roman" w:hAnsi="Times New Roman"/>
          <w:b/>
          <w:szCs w:val="28"/>
          <w:lang w:val="nl-NL"/>
        </w:rPr>
        <w:t>1.</w:t>
      </w:r>
      <w:r w:rsidR="00773E79" w:rsidRPr="001B5C15">
        <w:rPr>
          <w:rFonts w:ascii="Times New Roman" w:eastAsia="Times New Roman" w:hAnsi="Times New Roman"/>
          <w:b/>
          <w:szCs w:val="28"/>
          <w:lang w:val="nl-NL"/>
        </w:rPr>
        <w:t>2. Lưới khống chế đo vẽ</w:t>
      </w:r>
    </w:p>
    <w:p w14:paraId="7F6B47EE" w14:textId="77777777" w:rsidR="00C97F85" w:rsidRPr="001B5C15" w:rsidRDefault="00C97F85" w:rsidP="00C97F85">
      <w:pPr>
        <w:autoSpaceDE w:val="0"/>
        <w:autoSpaceDN w:val="0"/>
        <w:spacing w:line="340" w:lineRule="exact"/>
        <w:ind w:firstLine="720"/>
        <w:rPr>
          <w:rFonts w:ascii="Times New Roman" w:hAnsi="Times New Roman"/>
          <w:szCs w:val="28"/>
        </w:rPr>
      </w:pPr>
      <w:bookmarkStart w:id="458" w:name="_Hlk114554159"/>
      <w:bookmarkEnd w:id="457"/>
      <w:r w:rsidRPr="001B5C15">
        <w:rPr>
          <w:rFonts w:ascii="Times New Roman" w:eastAsia="Times New Roman" w:hAnsi="Times New Roman"/>
          <w:szCs w:val="28"/>
          <w:lang w:val="nl-NL"/>
        </w:rPr>
        <w:t xml:space="preserve">Lưới khống chế đo vẽ cấp 1, cấp 2 đo bằng máy toàn đạc điện tử </w:t>
      </w:r>
      <w:bookmarkStart w:id="459" w:name="_Hlk114497864"/>
      <w:r w:rsidRPr="001B5C15">
        <w:rPr>
          <w:rFonts w:ascii="Times New Roman" w:eastAsia="Times New Roman" w:hAnsi="Times New Roman"/>
          <w:szCs w:val="28"/>
          <w:lang w:val="nl-NL"/>
        </w:rPr>
        <w:t xml:space="preserve">và đo bằng công nghệ </w:t>
      </w:r>
      <w:r w:rsidRPr="001B5C15">
        <w:rPr>
          <w:rFonts w:ascii="Times New Roman" w:hAnsi="Times New Roman"/>
          <w:szCs w:val="28"/>
        </w:rPr>
        <w:t>GNSS đo tĩnh, đo tĩnh nhanh hoặc đo động</w:t>
      </w:r>
      <w:bookmarkEnd w:id="459"/>
      <w:r w:rsidRPr="001B5C15">
        <w:rPr>
          <w:rFonts w:ascii="Times New Roman" w:hAnsi="Times New Roman"/>
          <w:szCs w:val="28"/>
        </w:rPr>
        <w:t xml:space="preserve">. </w:t>
      </w:r>
    </w:p>
    <w:p w14:paraId="51B36B79" w14:textId="77777777" w:rsidR="00C97F85" w:rsidRPr="001B5C15" w:rsidRDefault="00C97F85" w:rsidP="00C97F85">
      <w:pPr>
        <w:autoSpaceDE w:val="0"/>
        <w:autoSpaceDN w:val="0"/>
        <w:spacing w:line="340" w:lineRule="exact"/>
        <w:ind w:firstLine="720"/>
        <w:rPr>
          <w:rFonts w:ascii="Times New Roman" w:eastAsia="Times New Roman" w:hAnsi="Times New Roman"/>
          <w:szCs w:val="28"/>
          <w:lang w:val="nl-NL"/>
        </w:rPr>
      </w:pPr>
      <w:r w:rsidRPr="001B5C15">
        <w:rPr>
          <w:rFonts w:ascii="Times New Roman" w:hAnsi="Times New Roman"/>
          <w:szCs w:val="24"/>
          <w:lang w:val="nb-NO"/>
        </w:rPr>
        <w:t>- Lưới khống chế cấp 1 sẽ được phát triển từ lưới địa chính cơ sở và lưới địa chính hiện có trên địa bàn các huyện.</w:t>
      </w:r>
    </w:p>
    <w:p w14:paraId="6504ACEF" w14:textId="32AE677C" w:rsidR="00C97F85" w:rsidRPr="001B5C15" w:rsidRDefault="00C97F85" w:rsidP="00C97F85">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spacing w:val="-4"/>
          <w:szCs w:val="28"/>
          <w:lang w:val="nl-NL"/>
        </w:rPr>
        <w:t xml:space="preserve">- Lưới khống chế đo vẽ cấp 2 sẽ được phát triển từ </w:t>
      </w:r>
      <w:r w:rsidRPr="001B5C15">
        <w:rPr>
          <w:rFonts w:ascii="Times New Roman" w:hAnsi="Times New Roman"/>
          <w:szCs w:val="24"/>
          <w:lang w:val="nb-NO"/>
        </w:rPr>
        <w:t>lưới địa chính cơ sở, lưới địa chính hiện có trên địa bàn các huyện</w:t>
      </w:r>
      <w:r w:rsidRPr="001B5C15">
        <w:rPr>
          <w:rFonts w:ascii="Times New Roman" w:eastAsia="Times New Roman" w:hAnsi="Times New Roman"/>
          <w:spacing w:val="-4"/>
          <w:szCs w:val="28"/>
          <w:lang w:val="nl-NL"/>
        </w:rPr>
        <w:t xml:space="preserve"> và lưới khống chế </w:t>
      </w:r>
      <w:r w:rsidR="00995D40" w:rsidRPr="001B5C15">
        <w:rPr>
          <w:rFonts w:ascii="Times New Roman" w:eastAsia="Times New Roman" w:hAnsi="Times New Roman"/>
          <w:spacing w:val="-4"/>
          <w:szCs w:val="28"/>
          <w:lang w:val="nl-NL"/>
        </w:rPr>
        <w:t xml:space="preserve">đo vẽ </w:t>
      </w:r>
      <w:r w:rsidRPr="001B5C15">
        <w:rPr>
          <w:rFonts w:ascii="Times New Roman" w:eastAsia="Times New Roman" w:hAnsi="Times New Roman"/>
          <w:spacing w:val="-4"/>
          <w:szCs w:val="28"/>
          <w:lang w:val="nl-NL"/>
        </w:rPr>
        <w:t>cấp 1.</w:t>
      </w:r>
    </w:p>
    <w:p w14:paraId="6013369B" w14:textId="595B7AE1" w:rsidR="00773E79" w:rsidRPr="001B5C15" w:rsidRDefault="00AC080A" w:rsidP="009A4152">
      <w:pPr>
        <w:autoSpaceDE w:val="0"/>
        <w:autoSpaceDN w:val="0"/>
        <w:spacing w:line="360" w:lineRule="exact"/>
        <w:ind w:firstLine="720"/>
        <w:rPr>
          <w:rFonts w:ascii="Times New Roman" w:eastAsia="Times New Roman" w:hAnsi="Times New Roman"/>
          <w:b/>
          <w:szCs w:val="28"/>
          <w:lang w:val="nl-NL"/>
        </w:rPr>
      </w:pPr>
      <w:bookmarkStart w:id="460" w:name="_Hlk101528837"/>
      <w:bookmarkEnd w:id="458"/>
      <w:r w:rsidRPr="001B5C15">
        <w:rPr>
          <w:rFonts w:ascii="Times New Roman" w:eastAsia="Times New Roman" w:hAnsi="Times New Roman"/>
          <w:b/>
          <w:szCs w:val="28"/>
          <w:lang w:val="nl-NL"/>
        </w:rPr>
        <w:t>1.</w:t>
      </w:r>
      <w:r w:rsidR="00773E79" w:rsidRPr="001B5C15">
        <w:rPr>
          <w:rFonts w:ascii="Times New Roman" w:eastAsia="Times New Roman" w:hAnsi="Times New Roman"/>
          <w:b/>
          <w:szCs w:val="28"/>
          <w:lang w:val="nl-NL"/>
        </w:rPr>
        <w:t xml:space="preserve">3. Đo </w:t>
      </w:r>
      <w:r w:rsidR="004603B6" w:rsidRPr="001B5C15">
        <w:rPr>
          <w:rFonts w:ascii="Times New Roman" w:eastAsia="Times New Roman" w:hAnsi="Times New Roman"/>
          <w:b/>
          <w:szCs w:val="28"/>
          <w:lang w:val="nl-NL"/>
        </w:rPr>
        <w:t>vẽ</w:t>
      </w:r>
      <w:r w:rsidR="00773E79" w:rsidRPr="001B5C15">
        <w:rPr>
          <w:rFonts w:ascii="Times New Roman" w:eastAsia="Times New Roman" w:hAnsi="Times New Roman"/>
          <w:b/>
          <w:szCs w:val="28"/>
          <w:lang w:val="nl-NL"/>
        </w:rPr>
        <w:t xml:space="preserve"> lại bản đồ địa chính</w:t>
      </w:r>
      <w:r w:rsidR="00172E92" w:rsidRPr="001B5C15">
        <w:rPr>
          <w:rFonts w:ascii="Times New Roman" w:eastAsia="Times New Roman" w:hAnsi="Times New Roman"/>
          <w:b/>
          <w:szCs w:val="28"/>
          <w:lang w:val="nl-NL"/>
        </w:rPr>
        <w:t xml:space="preserve"> </w:t>
      </w:r>
      <w:r w:rsidR="00172E92" w:rsidRPr="001B5C15">
        <w:rPr>
          <w:rFonts w:ascii="Times New Roman" w:eastAsia="Times New Roman" w:hAnsi="Times New Roman"/>
          <w:bCs/>
          <w:szCs w:val="28"/>
          <w:lang w:val="nl-NL"/>
        </w:rPr>
        <w:t>(áp dụng cho huyện đảo Cồn Cỏ)</w:t>
      </w:r>
    </w:p>
    <w:p w14:paraId="4D5E14BE" w14:textId="7C3FEA43" w:rsidR="00C97F85" w:rsidRPr="001B5C15" w:rsidRDefault="00C97F85" w:rsidP="00C97F85">
      <w:pPr>
        <w:autoSpaceDE w:val="0"/>
        <w:autoSpaceDN w:val="0"/>
        <w:spacing w:line="360" w:lineRule="exact"/>
        <w:ind w:firstLine="720"/>
        <w:rPr>
          <w:rFonts w:ascii="Times New Roman" w:hAnsi="Times New Roman"/>
          <w:szCs w:val="28"/>
          <w:lang w:val="it-IT" w:eastAsia="x-none"/>
        </w:rPr>
      </w:pPr>
      <w:bookmarkStart w:id="461" w:name="_Hlk114554268"/>
      <w:r w:rsidRPr="001B5C15">
        <w:rPr>
          <w:rFonts w:ascii="Times New Roman" w:hAnsi="Times New Roman"/>
          <w:szCs w:val="28"/>
          <w:lang w:val="it-IT" w:eastAsia="x-none"/>
        </w:rPr>
        <w:t>- Phương pháp lập bản đồ địa chính bằng công nghệ GNSS đo tương đối chỉ được áp dụng để lập bản đồ địa chính tỷ lệ 1:1000 ở khu vực đất nông nghiệp bản đồ địa chính tỷ lệ 1:2000, 1:5000, 1:10.000</w:t>
      </w:r>
      <w:r w:rsidR="0026673F" w:rsidRPr="001B5C15">
        <w:rPr>
          <w:rFonts w:ascii="Times New Roman" w:hAnsi="Times New Roman"/>
          <w:szCs w:val="28"/>
          <w:lang w:val="it-IT" w:eastAsia="x-none"/>
        </w:rPr>
        <w:t>.</w:t>
      </w:r>
    </w:p>
    <w:p w14:paraId="2D4EAC71" w14:textId="3B0AF5C4" w:rsidR="00C97F85" w:rsidRPr="001B5C15" w:rsidRDefault="00C97F85" w:rsidP="00C97F85">
      <w:pPr>
        <w:autoSpaceDE w:val="0"/>
        <w:autoSpaceDN w:val="0"/>
        <w:spacing w:line="360" w:lineRule="exact"/>
        <w:ind w:firstLine="720"/>
        <w:rPr>
          <w:rFonts w:ascii="Times New Roman" w:hAnsi="Times New Roman"/>
          <w:szCs w:val="28"/>
          <w:lang w:val="it-IT" w:eastAsia="x-none"/>
        </w:rPr>
      </w:pPr>
      <w:bookmarkStart w:id="462" w:name="_Hlk111466479"/>
      <w:r w:rsidRPr="001B5C15">
        <w:rPr>
          <w:rFonts w:ascii="Times New Roman" w:hAnsi="Times New Roman"/>
          <w:szCs w:val="28"/>
          <w:lang w:val="it-IT" w:eastAsia="x-none"/>
        </w:rPr>
        <w:t>- Đối với các khu vực đo vẽ tỷ lệ 1/2000, 1:5000 được đo vẽ bằng công nghệ toàn đạc điện tử kết hợp với công nghệ GNSS (bằng phương pháp đo động, thời gian thực RTK)</w:t>
      </w:r>
      <w:r w:rsidR="0026673F" w:rsidRPr="001B5C15">
        <w:rPr>
          <w:rFonts w:ascii="Times New Roman" w:hAnsi="Times New Roman"/>
          <w:szCs w:val="28"/>
          <w:lang w:val="it-IT" w:eastAsia="x-none"/>
        </w:rPr>
        <w:t>.</w:t>
      </w:r>
    </w:p>
    <w:bookmarkEnd w:id="461"/>
    <w:bookmarkEnd w:id="462"/>
    <w:p w14:paraId="776D5B31" w14:textId="1B4FFE89" w:rsidR="00C86963" w:rsidRPr="001B5C15" w:rsidRDefault="00C86963" w:rsidP="00C86963">
      <w:pPr>
        <w:autoSpaceDE w:val="0"/>
        <w:autoSpaceDN w:val="0"/>
        <w:spacing w:line="360" w:lineRule="exact"/>
        <w:ind w:firstLine="720"/>
        <w:rPr>
          <w:rFonts w:ascii="Times New Roman" w:eastAsia="Times New Roman" w:hAnsi="Times New Roman"/>
          <w:b/>
          <w:szCs w:val="28"/>
          <w:lang w:val="nl-NL"/>
        </w:rPr>
      </w:pPr>
      <w:r w:rsidRPr="001B5C15">
        <w:rPr>
          <w:rFonts w:ascii="Times New Roman" w:eastAsia="Times New Roman" w:hAnsi="Times New Roman"/>
          <w:b/>
          <w:szCs w:val="28"/>
          <w:lang w:val="nl-NL"/>
        </w:rPr>
        <w:t>1.4. Đo đạc chỉnh lý bản đồ địa chính:</w:t>
      </w:r>
    </w:p>
    <w:p w14:paraId="4D9745A9" w14:textId="0FF04C3C" w:rsidR="00B24BDA" w:rsidRPr="001B5C15" w:rsidRDefault="00B24BDA" w:rsidP="00B24BDA">
      <w:pPr>
        <w:autoSpaceDE w:val="0"/>
        <w:autoSpaceDN w:val="0"/>
        <w:spacing w:line="360" w:lineRule="exact"/>
        <w:ind w:firstLine="720"/>
        <w:rPr>
          <w:rFonts w:ascii="Times New Roman" w:hAnsi="Times New Roman"/>
          <w:szCs w:val="28"/>
          <w:lang w:val="it-IT" w:eastAsia="x-none"/>
        </w:rPr>
      </w:pPr>
      <w:bookmarkStart w:id="463" w:name="_Hlk113369156"/>
      <w:bookmarkStart w:id="464" w:name="_Hlk113372124"/>
      <w:bookmarkStart w:id="465" w:name="_Hlk114576625"/>
      <w:r w:rsidRPr="001B5C15">
        <w:rPr>
          <w:rFonts w:ascii="Times New Roman" w:eastAsia="Times New Roman" w:hAnsi="Times New Roman"/>
          <w:bCs/>
          <w:szCs w:val="28"/>
          <w:lang w:val="nl-NL"/>
        </w:rPr>
        <w:t xml:space="preserve">Đối với </w:t>
      </w:r>
      <w:r w:rsidR="004603B6" w:rsidRPr="001B5C15">
        <w:rPr>
          <w:rFonts w:ascii="Times New Roman" w:eastAsia="Times New Roman" w:hAnsi="Times New Roman"/>
          <w:bCs/>
          <w:szCs w:val="28"/>
          <w:lang w:val="nl-NL"/>
        </w:rPr>
        <w:t>95</w:t>
      </w:r>
      <w:r w:rsidRPr="001B5C15">
        <w:rPr>
          <w:rFonts w:ascii="Times New Roman" w:eastAsia="Times New Roman" w:hAnsi="Times New Roman"/>
          <w:bCs/>
          <w:szCs w:val="28"/>
          <w:lang w:val="nl-NL"/>
        </w:rPr>
        <w:t xml:space="preserve"> xã, phường, thị trấn </w:t>
      </w:r>
      <w:r w:rsidR="004603B6" w:rsidRPr="001B5C15">
        <w:rPr>
          <w:rFonts w:ascii="Times New Roman" w:eastAsia="Times New Roman" w:hAnsi="Times New Roman"/>
          <w:bCs/>
          <w:szCs w:val="28"/>
          <w:lang w:val="nl-NL"/>
        </w:rPr>
        <w:t xml:space="preserve">(trong đó có phần xã </w:t>
      </w:r>
      <w:r w:rsidR="00172E92" w:rsidRPr="001B5C15">
        <w:rPr>
          <w:rFonts w:ascii="Times New Roman" w:eastAsia="Times New Roman" w:hAnsi="Times New Roman"/>
          <w:bCs/>
          <w:szCs w:val="28"/>
          <w:lang w:val="nl-NL"/>
        </w:rPr>
        <w:t xml:space="preserve">Vĩnh Tân và xã Hải Xuân cũ) đã </w:t>
      </w:r>
      <w:r w:rsidRPr="001B5C15">
        <w:rPr>
          <w:rFonts w:ascii="Times New Roman" w:eastAsia="Times New Roman" w:hAnsi="Times New Roman"/>
          <w:bCs/>
          <w:szCs w:val="28"/>
          <w:lang w:val="nl-NL"/>
        </w:rPr>
        <w:t>được đo đạc trước đây</w:t>
      </w:r>
      <w:r w:rsidR="00C01E9F" w:rsidRPr="001B5C15">
        <w:rPr>
          <w:rFonts w:ascii="Times New Roman" w:eastAsia="Times New Roman" w:hAnsi="Times New Roman"/>
          <w:bCs/>
          <w:szCs w:val="28"/>
          <w:lang w:val="nl-NL"/>
        </w:rPr>
        <w:t xml:space="preserve"> nhưng</w:t>
      </w:r>
      <w:r w:rsidR="004603B6" w:rsidRPr="001B5C15">
        <w:rPr>
          <w:rFonts w:ascii="Times New Roman" w:eastAsia="Times New Roman" w:hAnsi="Times New Roman"/>
          <w:bCs/>
          <w:szCs w:val="28"/>
          <w:lang w:val="nl-NL"/>
        </w:rPr>
        <w:t xml:space="preserve"> chưa được </w:t>
      </w:r>
      <w:r w:rsidR="00172E92" w:rsidRPr="001B5C15">
        <w:rPr>
          <w:rFonts w:ascii="Times New Roman" w:eastAsia="Times New Roman" w:hAnsi="Times New Roman"/>
          <w:bCs/>
          <w:szCs w:val="28"/>
          <w:lang w:val="nl-NL"/>
        </w:rPr>
        <w:t>đo đạc chỉnh lý đầy đủ</w:t>
      </w:r>
      <w:r w:rsidRPr="001B5C15">
        <w:rPr>
          <w:rFonts w:ascii="Times New Roman" w:eastAsia="Times New Roman" w:hAnsi="Times New Roman"/>
          <w:bCs/>
          <w:szCs w:val="28"/>
          <w:lang w:val="nl-NL"/>
        </w:rPr>
        <w:t xml:space="preserve">, đến nay có sự biến động lớn cần thực hiện </w:t>
      </w:r>
      <w:r w:rsidRPr="001B5C15">
        <w:rPr>
          <w:rFonts w:ascii="Times New Roman" w:hAnsi="Times New Roman"/>
          <w:szCs w:val="28"/>
          <w:lang w:val="it-IT" w:eastAsia="x-none"/>
        </w:rPr>
        <w:t>đối soát thực địa 100% thửa đất về hình thể, diện tích, loại đất và chủ sử dụng đất, xác định các thửa đất, khu vực có biến động về hình thể để thực hiện đo đạc chỉnh lý, đo đạc bổ sung. Việc đối soát thực địa có thể thực hiện bằng đối soát trực tiếp ngoài thực địa hoặc bằng công nghệ Flycam, ảnh hàng không ...đối với khu vực đất nông nghiệp. Đối với 3</w:t>
      </w:r>
      <w:r w:rsidR="00172E92" w:rsidRPr="001B5C15">
        <w:rPr>
          <w:rFonts w:ascii="Times New Roman" w:hAnsi="Times New Roman"/>
          <w:szCs w:val="28"/>
          <w:lang w:val="it-IT" w:eastAsia="x-none"/>
        </w:rPr>
        <w:t>0</w:t>
      </w:r>
      <w:r w:rsidRPr="001B5C15">
        <w:rPr>
          <w:rFonts w:ascii="Times New Roman" w:hAnsi="Times New Roman"/>
          <w:szCs w:val="28"/>
          <w:lang w:val="it-IT" w:eastAsia="x-none"/>
        </w:rPr>
        <w:t xml:space="preserve"> đơn vị</w:t>
      </w:r>
      <w:r w:rsidR="00172E92" w:rsidRPr="001B5C15">
        <w:rPr>
          <w:rFonts w:ascii="Times New Roman" w:hAnsi="Times New Roman"/>
          <w:szCs w:val="28"/>
          <w:lang w:val="it-IT" w:eastAsia="x-none"/>
        </w:rPr>
        <w:t xml:space="preserve"> cấp xã</w:t>
      </w:r>
      <w:r w:rsidRPr="001B5C15">
        <w:rPr>
          <w:rFonts w:ascii="Times New Roman" w:hAnsi="Times New Roman"/>
          <w:szCs w:val="28"/>
          <w:lang w:val="it-IT" w:eastAsia="x-none"/>
        </w:rPr>
        <w:t xml:space="preserve"> còn lại</w:t>
      </w:r>
      <w:r w:rsidR="00172E92" w:rsidRPr="001B5C15">
        <w:rPr>
          <w:rFonts w:ascii="Times New Roman" w:hAnsi="Times New Roman"/>
          <w:szCs w:val="28"/>
          <w:lang w:val="it-IT" w:eastAsia="x-none"/>
        </w:rPr>
        <w:t xml:space="preserve"> (trong đó có phần xã Hải Vĩnh và thị trấn Cửa Tùng</w:t>
      </w:r>
      <w:r w:rsidR="00D11FC6" w:rsidRPr="001B5C15">
        <w:rPr>
          <w:rFonts w:ascii="Times New Roman" w:hAnsi="Times New Roman"/>
          <w:szCs w:val="28"/>
          <w:lang w:val="it-IT" w:eastAsia="x-none"/>
        </w:rPr>
        <w:t xml:space="preserve"> cũ) đang được thực hiện đo vẽ lại, đo đạc chỉnh lý bản đồ địa chính theo các dự án thì chuyển sang</w:t>
      </w:r>
      <w:r w:rsidRPr="001B5C15">
        <w:rPr>
          <w:rFonts w:ascii="Times New Roman" w:hAnsi="Times New Roman"/>
          <w:szCs w:val="28"/>
          <w:lang w:val="it-IT" w:eastAsia="x-none"/>
        </w:rPr>
        <w:t xml:space="preserve"> đo đạc ch</w:t>
      </w:r>
      <w:r w:rsidR="00FE710D" w:rsidRPr="001B5C15">
        <w:rPr>
          <w:rFonts w:ascii="Times New Roman" w:hAnsi="Times New Roman"/>
          <w:szCs w:val="28"/>
          <w:lang w:val="it-IT" w:eastAsia="x-none"/>
        </w:rPr>
        <w:t>ỉ</w:t>
      </w:r>
      <w:r w:rsidRPr="001B5C15">
        <w:rPr>
          <w:rFonts w:ascii="Times New Roman" w:hAnsi="Times New Roman"/>
          <w:szCs w:val="28"/>
          <w:lang w:val="it-IT" w:eastAsia="x-none"/>
        </w:rPr>
        <w:t xml:space="preserve">nh lý biến động </w:t>
      </w:r>
      <w:r w:rsidR="00D11FC6" w:rsidRPr="001B5C15">
        <w:rPr>
          <w:rFonts w:ascii="Times New Roman" w:hAnsi="Times New Roman"/>
          <w:szCs w:val="28"/>
          <w:lang w:val="it-IT" w:eastAsia="x-none"/>
        </w:rPr>
        <w:t xml:space="preserve">thường xuyên </w:t>
      </w:r>
      <w:r w:rsidRPr="001B5C15">
        <w:rPr>
          <w:rFonts w:ascii="Times New Roman" w:hAnsi="Times New Roman"/>
          <w:szCs w:val="28"/>
          <w:lang w:val="it-IT" w:eastAsia="x-none"/>
        </w:rPr>
        <w:t xml:space="preserve">hàng năm. </w:t>
      </w:r>
      <w:bookmarkEnd w:id="463"/>
    </w:p>
    <w:bookmarkEnd w:id="464"/>
    <w:p w14:paraId="3F58364B" w14:textId="77777777" w:rsidR="00B24BDA" w:rsidRPr="001B5C15" w:rsidRDefault="00B24BDA" w:rsidP="00B24BDA">
      <w:pPr>
        <w:autoSpaceDE w:val="0"/>
        <w:autoSpaceDN w:val="0"/>
        <w:spacing w:line="360" w:lineRule="exact"/>
        <w:ind w:firstLine="720"/>
        <w:rPr>
          <w:rFonts w:ascii="Times New Roman" w:hAnsi="Times New Roman"/>
          <w:szCs w:val="28"/>
          <w:lang w:val="it-IT" w:eastAsia="x-none"/>
        </w:rPr>
      </w:pPr>
      <w:r w:rsidRPr="001B5C15">
        <w:rPr>
          <w:rFonts w:ascii="Times New Roman" w:hAnsi="Times New Roman"/>
          <w:szCs w:val="28"/>
          <w:lang w:val="it-IT" w:eastAsia="x-none"/>
        </w:rPr>
        <w:t xml:space="preserve"> Công nghệ đo đạc chỉnh lý, đo đạc bổ sung được áp dụng như sau:</w:t>
      </w:r>
    </w:p>
    <w:p w14:paraId="3627A32E" w14:textId="77777777" w:rsidR="00B24BDA" w:rsidRPr="001B5C15" w:rsidRDefault="00B24BDA" w:rsidP="00B24BDA">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lastRenderedPageBreak/>
        <w:t xml:space="preserve">- Đối với các khu vực đo vẽ tỷ lệ 1/500, 1/1000 được đo vẽ bằng công nghệ toàn đạc điện tử. </w:t>
      </w:r>
    </w:p>
    <w:p w14:paraId="29ABDD93" w14:textId="77777777" w:rsidR="00B24BDA" w:rsidRPr="001B5C15" w:rsidRDefault="00B24BDA" w:rsidP="00B24BDA">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Đối với các khu vực đo vẽ tỷ lệ 1/2000 được đo vẽ bằng công nghệ toàn đạc điện tử kết hợp với công nghệ GNSS (bằng phương pháp đo động, thời gian thực RTK) hoặc công nghệ Flycam có độ chính xác cao. Trong đó:</w:t>
      </w:r>
    </w:p>
    <w:p w14:paraId="41601D47" w14:textId="77777777" w:rsidR="00B24BDA" w:rsidRPr="001B5C15" w:rsidRDefault="00B24BDA" w:rsidP="00B24BDA">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Khu vực dân cư được đo vẽ bằng công nghệ toàn đạc điện tử kết hợp phương pháp đo động thời gian thực RTK nếu điều kiện địa vật, cây cối thoáng đãng</w:t>
      </w:r>
    </w:p>
    <w:p w14:paraId="1F501492" w14:textId="77777777" w:rsidR="00B24BDA" w:rsidRPr="001B5C15" w:rsidRDefault="00B24BDA" w:rsidP="00B24BDA">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szCs w:val="28"/>
          <w:lang w:val="nl-NL"/>
        </w:rPr>
        <w:t>+ Khu vực đất nông nghiệp đo vẽ bằng phương pháp đo động thời gian thực RTK đối với khu vực có địa hình phức tạp bị che khuất thì đo kết hợp toàn đạc điện tử, RTK và công nghệ Flycam có độ chính xác cao.</w:t>
      </w:r>
    </w:p>
    <w:p w14:paraId="5E31EE78" w14:textId="7080E2E1" w:rsidR="00B24BDA" w:rsidRPr="001B5C15" w:rsidRDefault="00B24BDA" w:rsidP="00B24BDA">
      <w:pPr>
        <w:autoSpaceDE w:val="0"/>
        <w:autoSpaceDN w:val="0"/>
        <w:spacing w:line="360" w:lineRule="exact"/>
        <w:ind w:firstLine="720"/>
        <w:rPr>
          <w:rFonts w:ascii="Times New Roman" w:eastAsia="Times New Roman" w:hAnsi="Times New Roman"/>
          <w:szCs w:val="28"/>
          <w:lang w:val="nl-NL"/>
        </w:rPr>
      </w:pPr>
      <w:r w:rsidRPr="001B5C15">
        <w:rPr>
          <w:rFonts w:ascii="Times New Roman" w:eastAsia="Times New Roman" w:hAnsi="Times New Roman" w:cs="Calibri"/>
          <w:szCs w:val="28"/>
          <w:lang w:val="nl-NL"/>
        </w:rPr>
        <w:t>- Đ</w:t>
      </w:r>
      <w:r w:rsidRPr="001B5C15">
        <w:rPr>
          <w:rFonts w:ascii="Times New Roman" w:eastAsia="Times New Roman" w:hAnsi="Times New Roman"/>
          <w:szCs w:val="28"/>
          <w:lang w:val="nl-NL"/>
        </w:rPr>
        <w:t>ối với các khu vực đo vẽ tỷ lệ 1/5000 và 1/10.000 được đo vẽ bằng công nghệ GNSS (bằng phương pháp đo động thời gian thực RTK) hoặc đo vẽ bằng công nghệ Flycam có độ chính xác cao nếu điều kiện cho phép (khu vực không bị cấ</w:t>
      </w:r>
      <w:r w:rsidR="009C124E" w:rsidRPr="001B5C15">
        <w:rPr>
          <w:rFonts w:ascii="Times New Roman" w:eastAsia="Times New Roman" w:hAnsi="Times New Roman"/>
          <w:szCs w:val="28"/>
          <w:lang w:val="nl-NL"/>
        </w:rPr>
        <w:t>m</w:t>
      </w:r>
      <w:r w:rsidRPr="001B5C15">
        <w:rPr>
          <w:rFonts w:ascii="Times New Roman" w:eastAsia="Times New Roman" w:hAnsi="Times New Roman"/>
          <w:szCs w:val="28"/>
          <w:lang w:val="nl-NL"/>
        </w:rPr>
        <w:t xml:space="preserve"> bay)</w:t>
      </w:r>
    </w:p>
    <w:p w14:paraId="3C964BBC" w14:textId="77777777" w:rsidR="00B24BDA" w:rsidRPr="001B5C15" w:rsidRDefault="00B24BDA" w:rsidP="00B24BDA">
      <w:pPr>
        <w:spacing w:line="380" w:lineRule="exact"/>
        <w:ind w:firstLine="720"/>
        <w:rPr>
          <w:rFonts w:ascii="Times New Roman" w:hAnsi="Times New Roman"/>
          <w:spacing w:val="-6"/>
        </w:rPr>
      </w:pPr>
      <w:r w:rsidRPr="001B5C15">
        <w:rPr>
          <w:rFonts w:ascii="Times New Roman" w:hAnsi="Times New Roman"/>
          <w:spacing w:val="-2"/>
        </w:rPr>
        <w:t>- X</w:t>
      </w:r>
      <w:r w:rsidRPr="001B5C15">
        <w:rPr>
          <w:rFonts w:ascii="Times New Roman" w:hAnsi="Times New Roman"/>
          <w:spacing w:val="-2"/>
          <w:lang w:val="vi-VN"/>
        </w:rPr>
        <w:t xml:space="preserve">ử lý số liệu đo đạc, biên tập bản đồ trên máy vi tính bằng các phần mềm chuyên dụng của ngành </w:t>
      </w:r>
      <w:r w:rsidRPr="001B5C15">
        <w:rPr>
          <w:rFonts w:ascii="Times New Roman" w:hAnsi="Times New Roman"/>
          <w:spacing w:val="-2"/>
          <w:lang w:val="nl-NL"/>
        </w:rPr>
        <w:t xml:space="preserve">như </w:t>
      </w:r>
      <w:r w:rsidRPr="001B5C15">
        <w:rPr>
          <w:rFonts w:ascii="Times New Roman" w:hAnsi="Times New Roman"/>
          <w:spacing w:val="-2"/>
          <w:lang w:val="vi-VN"/>
        </w:rPr>
        <w:t>Famis, Microstation</w:t>
      </w:r>
      <w:r w:rsidRPr="001B5C15">
        <w:rPr>
          <w:rFonts w:ascii="Times New Roman" w:hAnsi="Times New Roman"/>
          <w:spacing w:val="-2"/>
        </w:rPr>
        <w:t xml:space="preserve"> và các phần mềm chuyên dụng khác</w:t>
      </w:r>
      <w:r w:rsidRPr="001B5C15">
        <w:rPr>
          <w:rFonts w:ascii="Times New Roman" w:hAnsi="Times New Roman"/>
          <w:spacing w:val="-6"/>
        </w:rPr>
        <w:t>.</w:t>
      </w:r>
    </w:p>
    <w:p w14:paraId="6CE4327A" w14:textId="77777777" w:rsidR="00B24BDA" w:rsidRPr="001B5C15" w:rsidRDefault="00B24BDA" w:rsidP="00B24BDA">
      <w:pPr>
        <w:spacing w:line="380" w:lineRule="exact"/>
        <w:ind w:firstLine="720"/>
        <w:rPr>
          <w:rFonts w:ascii="Times New Roman" w:hAnsi="Times New Roman"/>
        </w:rPr>
      </w:pPr>
      <w:r w:rsidRPr="001B5C15">
        <w:rPr>
          <w:rFonts w:ascii="Times New Roman" w:hAnsi="Times New Roman"/>
        </w:rPr>
        <w:t>- Trong quá trình đo đạc chỉnh lý bản đồ địa chính cần thực hiện lồng ghép các bước công việc kê khai đăng ký, cấp giấy chứng nhận và xây dựng cơ sở địa chính và được tiến hành thường xuyên hàng năm.</w:t>
      </w:r>
    </w:p>
    <w:p w14:paraId="7E4C7F45" w14:textId="688C908E" w:rsidR="00C86963" w:rsidRPr="001B5C15" w:rsidRDefault="00C86963" w:rsidP="00C86963">
      <w:pPr>
        <w:spacing w:line="360" w:lineRule="exact"/>
        <w:ind w:firstLine="720"/>
        <w:rPr>
          <w:rFonts w:asciiTheme="majorHAnsi" w:hAnsiTheme="majorHAnsi" w:cstheme="majorHAnsi"/>
          <w:b/>
          <w:bCs/>
          <w:lang w:val="it-IT" w:eastAsia="x-none"/>
        </w:rPr>
      </w:pPr>
      <w:bookmarkStart w:id="466" w:name="_Hlk111728637"/>
      <w:bookmarkEnd w:id="465"/>
      <w:r w:rsidRPr="001B5C15">
        <w:rPr>
          <w:rFonts w:asciiTheme="majorHAnsi" w:hAnsiTheme="majorHAnsi" w:cstheme="majorHAnsi"/>
          <w:b/>
          <w:bCs/>
          <w:lang w:val="it-IT" w:eastAsia="x-none"/>
        </w:rPr>
        <w:t xml:space="preserve">1.5. Kê khai đăng ký, cấp Giấy chứng nhận quyền sử dụng đất </w:t>
      </w:r>
    </w:p>
    <w:bookmarkEnd w:id="466"/>
    <w:p w14:paraId="228F9860" w14:textId="77777777" w:rsidR="00466662" w:rsidRPr="001B5C15" w:rsidRDefault="00466662" w:rsidP="00466662">
      <w:pPr>
        <w:spacing w:line="38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Trên cơ sở nhu cầu cấp Giấy chứng nhận quyền sử dụng đất của người dân tiến hành kê khai, lập hồ sơ cấp GCN trên cơ sở kết quả đo đạc chính lý. </w:t>
      </w:r>
      <w:r w:rsidRPr="001B5C15">
        <w:rPr>
          <w:rFonts w:ascii="Times New Roman" w:hAnsi="Times New Roman"/>
        </w:rPr>
        <w:t>Việc kê khai đăng ký được thực hiện lồng ghép với quá trình đo đạc chỉnh lý bản đồ địa chính và được tiến hành thường xuyên hàng năm.</w:t>
      </w:r>
    </w:p>
    <w:p w14:paraId="4D4EA666" w14:textId="77777777" w:rsidR="00C86963" w:rsidRPr="001B5C15" w:rsidRDefault="00C86963" w:rsidP="00C86963">
      <w:pPr>
        <w:spacing w:line="360" w:lineRule="exact"/>
        <w:ind w:firstLine="720"/>
        <w:rPr>
          <w:rFonts w:asciiTheme="majorHAnsi" w:eastAsia="Times New Roman" w:hAnsiTheme="majorHAnsi" w:cstheme="majorHAnsi"/>
          <w:bCs/>
          <w:iCs/>
          <w:spacing w:val="-1"/>
          <w:szCs w:val="28"/>
          <w:lang w:val="pt-BR" w:eastAsia="x-none"/>
        </w:rPr>
      </w:pPr>
      <w:r w:rsidRPr="001B5C15">
        <w:rPr>
          <w:rFonts w:asciiTheme="majorHAnsi" w:hAnsiTheme="majorHAnsi" w:cstheme="majorHAnsi"/>
          <w:lang w:val="it-IT" w:eastAsia="x-none"/>
        </w:rPr>
        <w:t xml:space="preserve">Quy trình kê khai đăng ký, cấp giấy chứng nhận quyền sử dụng đất được thực theo quy định của </w:t>
      </w:r>
      <w:r w:rsidRPr="001B5C15">
        <w:rPr>
          <w:rFonts w:asciiTheme="majorHAnsi" w:eastAsia="Times New Roman" w:hAnsiTheme="majorHAnsi" w:cstheme="majorHAnsi"/>
          <w:bCs/>
          <w:iCs/>
          <w:spacing w:val="-1"/>
          <w:szCs w:val="28"/>
          <w:lang w:val="pt-BR" w:eastAsia="x-none"/>
        </w:rPr>
        <w:t xml:space="preserve">Thông tư số </w:t>
      </w:r>
      <w:hyperlink r:id="rId16" w:history="1">
        <w:r w:rsidRPr="001B5C15">
          <w:rPr>
            <w:rFonts w:asciiTheme="majorHAnsi" w:eastAsia="Times New Roman" w:hAnsiTheme="majorHAnsi" w:cstheme="majorHAnsi"/>
            <w:bCs/>
            <w:iCs/>
            <w:spacing w:val="-1"/>
            <w:szCs w:val="28"/>
            <w:lang w:val="pt-BR" w:eastAsia="x-none"/>
          </w:rPr>
          <w:t>24/2014/TT-BTNMT</w:t>
        </w:r>
      </w:hyperlink>
      <w:r w:rsidRPr="001B5C15">
        <w:rPr>
          <w:rFonts w:asciiTheme="majorHAnsi" w:eastAsia="Times New Roman" w:hAnsiTheme="majorHAnsi" w:cstheme="majorHAnsi"/>
          <w:bCs/>
          <w:iCs/>
          <w:spacing w:val="-1"/>
          <w:szCs w:val="28"/>
          <w:lang w:val="pt-BR" w:eastAsia="x-none"/>
        </w:rPr>
        <w:t xml:space="preserve"> ngày 19/5/2014 của Bộ Tài nguyên và Môi trường quy định về hồ sơ địa chính; Thông tư số </w:t>
      </w:r>
      <w:hyperlink r:id="rId17" w:history="1">
        <w:r w:rsidRPr="001B5C15">
          <w:rPr>
            <w:rFonts w:asciiTheme="majorHAnsi" w:eastAsia="Times New Roman" w:hAnsiTheme="majorHAnsi" w:cstheme="majorHAnsi"/>
            <w:bCs/>
            <w:iCs/>
            <w:spacing w:val="-1"/>
            <w:szCs w:val="28"/>
            <w:lang w:val="pt-BR" w:eastAsia="x-none"/>
          </w:rPr>
          <w:t>23/2014/TT-BTNMT</w:t>
        </w:r>
      </w:hyperlink>
      <w:r w:rsidRPr="001B5C15">
        <w:rPr>
          <w:rFonts w:asciiTheme="majorHAnsi" w:eastAsia="Times New Roman" w:hAnsiTheme="majorHAnsi" w:cstheme="majorHAnsi"/>
          <w:bCs/>
          <w:iCs/>
          <w:spacing w:val="-1"/>
          <w:szCs w:val="28"/>
          <w:lang w:val="pt-BR" w:eastAsia="x-none"/>
        </w:rPr>
        <w:t xml:space="preserve"> ngày 19/5/2014 của Bộ Tài nguyên và Môi trường Quy định về Giấy chứng nhận quyền sử dụng đất, quyền sở hữu nhà ở và tài sản khác gắn liền với đất và Thông tư số 09/2021/TT-BTNMT ngày 30/6/2021 sửa đổi, bổ sung một số điều của các thông tư quy định chi tiết và hướng dẫn thi hành Luật Đất đai.</w:t>
      </w:r>
    </w:p>
    <w:p w14:paraId="5D526D85" w14:textId="571E515A" w:rsidR="00C86963" w:rsidRPr="007967F5" w:rsidRDefault="00C86963" w:rsidP="00C86963">
      <w:pPr>
        <w:spacing w:line="380" w:lineRule="exact"/>
        <w:ind w:firstLine="720"/>
        <w:rPr>
          <w:rFonts w:asciiTheme="majorHAnsi" w:hAnsiTheme="majorHAnsi" w:cstheme="majorHAnsi"/>
          <w:b/>
          <w:bCs/>
          <w:spacing w:val="-6"/>
          <w:lang w:val="it-IT" w:eastAsia="x-none"/>
        </w:rPr>
      </w:pPr>
      <w:bookmarkStart w:id="467" w:name="_Hlk111728650"/>
      <w:r w:rsidRPr="007967F5">
        <w:rPr>
          <w:rFonts w:asciiTheme="majorHAnsi" w:hAnsiTheme="majorHAnsi" w:cstheme="majorHAnsi"/>
          <w:b/>
          <w:bCs/>
          <w:spacing w:val="-6"/>
          <w:lang w:val="it-IT" w:eastAsia="x-none"/>
        </w:rPr>
        <w:t xml:space="preserve">1.6. Xây dựng và cập nhật cơ sở dữ liệu đất đai (thành phần CSDL địa chính) </w:t>
      </w:r>
    </w:p>
    <w:bookmarkEnd w:id="467"/>
    <w:p w14:paraId="3E4078AF" w14:textId="17F9DAF5" w:rsidR="00C86963" w:rsidRPr="001B5C15" w:rsidRDefault="00C86963" w:rsidP="00C86963">
      <w:pPr>
        <w:spacing w:line="380" w:lineRule="exact"/>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ml:space="preserve">Cơ sở dữ liệu địa chính được xây dựng theo quy định Thông tư số </w:t>
      </w:r>
      <w:hyperlink r:id="rId18" w:history="1">
        <w:r w:rsidRPr="001B5C15">
          <w:rPr>
            <w:rFonts w:asciiTheme="majorHAnsi" w:eastAsia="Times New Roman" w:hAnsiTheme="majorHAnsi" w:cstheme="majorHAnsi"/>
            <w:bCs/>
            <w:iCs/>
            <w:spacing w:val="-1"/>
            <w:szCs w:val="28"/>
            <w:lang w:val="pt-BR" w:eastAsia="x-none"/>
          </w:rPr>
          <w:t>05/20</w:t>
        </w:r>
        <w:r w:rsidR="00466662" w:rsidRPr="001B5C15">
          <w:rPr>
            <w:rFonts w:asciiTheme="majorHAnsi" w:eastAsia="Times New Roman" w:hAnsiTheme="majorHAnsi" w:cstheme="majorHAnsi"/>
            <w:bCs/>
            <w:iCs/>
            <w:spacing w:val="-1"/>
            <w:szCs w:val="28"/>
            <w:lang w:val="pt-BR" w:eastAsia="x-none"/>
          </w:rPr>
          <w:t>17</w:t>
        </w:r>
        <w:r w:rsidRPr="001B5C15">
          <w:rPr>
            <w:rFonts w:asciiTheme="majorHAnsi" w:eastAsia="Times New Roman" w:hAnsiTheme="majorHAnsi" w:cstheme="majorHAnsi"/>
            <w:bCs/>
            <w:iCs/>
            <w:spacing w:val="-1"/>
            <w:szCs w:val="28"/>
            <w:lang w:val="pt-BR" w:eastAsia="x-none"/>
          </w:rPr>
          <w:t>/TT-BTNMT</w:t>
        </w:r>
      </w:hyperlink>
      <w:r w:rsidRPr="001B5C15">
        <w:rPr>
          <w:rFonts w:asciiTheme="majorHAnsi" w:eastAsia="Times New Roman" w:hAnsiTheme="majorHAnsi" w:cstheme="majorHAnsi"/>
          <w:bCs/>
          <w:iCs/>
          <w:spacing w:val="-1"/>
          <w:szCs w:val="28"/>
          <w:lang w:val="pt-BR" w:eastAsia="x-none"/>
        </w:rPr>
        <w:t xml:space="preserve"> ngày 25/4/2017 của Bộ Tài nguyên và Môi trường quy định về quy trình xây dựng cơ sở dữ liệu đất đai. Quá trình xây dựng cơ sở dữ liệu địa chính được thực </w:t>
      </w:r>
      <w:r w:rsidRPr="001B5C15">
        <w:rPr>
          <w:rFonts w:asciiTheme="majorHAnsi" w:eastAsia="Times New Roman" w:hAnsiTheme="majorHAnsi" w:cstheme="majorHAnsi"/>
          <w:bCs/>
          <w:iCs/>
          <w:spacing w:val="-1"/>
          <w:szCs w:val="28"/>
          <w:lang w:val="pt-BR" w:eastAsia="x-none"/>
        </w:rPr>
        <w:lastRenderedPageBreak/>
        <w:t xml:space="preserve">hiện lồng ghép với </w:t>
      </w:r>
      <w:r w:rsidRPr="001B5C15">
        <w:rPr>
          <w:rFonts w:ascii="Times New Roman" w:hAnsi="Times New Roman"/>
        </w:rPr>
        <w:t>quá trình đo đạc chỉnh lý bản đồ địa chính và kê khai cấp giấy chứng nhận.</w:t>
      </w:r>
    </w:p>
    <w:p w14:paraId="4A62A498" w14:textId="77777777" w:rsidR="00C86963" w:rsidRPr="001B5C15" w:rsidRDefault="00C86963" w:rsidP="00C86963">
      <w:pPr>
        <w:spacing w:line="380" w:lineRule="exact"/>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Khi thực hiện biên tập, in bản đồ địa chính theo xã thì thực hiện xây dựng dữ liệu không gian đất đai nền và dữ liệu không gian địa chính</w:t>
      </w:r>
    </w:p>
    <w:p w14:paraId="45513EF3" w14:textId="77777777" w:rsidR="00C86963" w:rsidRPr="001B5C15" w:rsidRDefault="00C86963" w:rsidP="00446CF9">
      <w:pPr>
        <w:spacing w:line="360" w:lineRule="exact"/>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Xây dựng cơ sở dữ liệu thuộc tính địa chính được thực hiện đồng thời trong quá trình đăng ký cấp GCN, việc quét tài liệu và xử lý tệp tin được thực hiện trước khi trao GCN và xuất sổ địa chính</w:t>
      </w:r>
    </w:p>
    <w:p w14:paraId="58E8C10D" w14:textId="77777777" w:rsidR="00C86963" w:rsidRPr="001B5C15" w:rsidRDefault="00C86963" w:rsidP="00446CF9">
      <w:pPr>
        <w:spacing w:line="360" w:lineRule="exact"/>
        <w:ind w:firstLine="720"/>
        <w:rPr>
          <w:rFonts w:asciiTheme="majorHAnsi" w:eastAsia="Times New Roman" w:hAnsiTheme="majorHAnsi" w:cstheme="majorHAnsi"/>
          <w:bCs/>
          <w:iCs/>
          <w:spacing w:val="-1"/>
          <w:szCs w:val="28"/>
          <w:lang w:val="pt-BR" w:eastAsia="x-none"/>
        </w:rPr>
      </w:pPr>
      <w:r w:rsidRPr="001B5C15">
        <w:rPr>
          <w:rFonts w:asciiTheme="majorHAnsi" w:eastAsia="Times New Roman" w:hAnsiTheme="majorHAnsi" w:cstheme="majorHAnsi"/>
          <w:bCs/>
          <w:iCs/>
          <w:spacing w:val="-1"/>
          <w:szCs w:val="28"/>
          <w:lang w:val="pt-BR" w:eastAsia="x-none"/>
        </w:rPr>
        <w:t>- Thực hiện chỉnh lý, hoàn thiện dữ liệu không gian địa chính nếu có thay đổi trong quá trình đăng ký, cấp GCN.</w:t>
      </w:r>
    </w:p>
    <w:p w14:paraId="7442E237" w14:textId="77777777" w:rsidR="00C86963" w:rsidRPr="001B5C15" w:rsidRDefault="00C86963" w:rsidP="00446CF9">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Cập nhật dữ liệu địa chính và cơ sở dữ liệu đất đai.</w:t>
      </w:r>
    </w:p>
    <w:p w14:paraId="3EB5832F" w14:textId="7D401757" w:rsidR="004A5FC2" w:rsidRPr="001B5C15" w:rsidRDefault="00810D73" w:rsidP="00446CF9">
      <w:pPr>
        <w:spacing w:line="360" w:lineRule="exact"/>
        <w:ind w:left="720"/>
        <w:outlineLvl w:val="0"/>
        <w:rPr>
          <w:rFonts w:asciiTheme="majorHAnsi" w:hAnsiTheme="majorHAnsi" w:cstheme="majorHAnsi"/>
          <w:b/>
          <w:bCs/>
          <w:lang w:val="it-IT" w:eastAsia="x-none"/>
        </w:rPr>
      </w:pPr>
      <w:bookmarkStart w:id="468" w:name="_Toc101510734"/>
      <w:bookmarkStart w:id="469" w:name="_Toc111641805"/>
      <w:bookmarkStart w:id="470" w:name="_Toc111641925"/>
      <w:bookmarkStart w:id="471" w:name="_Toc111642248"/>
      <w:bookmarkStart w:id="472" w:name="_Toc111642893"/>
      <w:bookmarkStart w:id="473" w:name="_Toc111643585"/>
      <w:bookmarkStart w:id="474" w:name="_Toc111644041"/>
      <w:bookmarkStart w:id="475" w:name="_Toc111644234"/>
      <w:bookmarkStart w:id="476" w:name="_Toc111644868"/>
      <w:bookmarkStart w:id="477" w:name="_Toc111644950"/>
      <w:bookmarkStart w:id="478" w:name="_Toc111646986"/>
      <w:bookmarkStart w:id="479" w:name="_Toc111708673"/>
      <w:bookmarkStart w:id="480" w:name="_Toc119164220"/>
      <w:bookmarkEnd w:id="456"/>
      <w:bookmarkEnd w:id="460"/>
      <w:r w:rsidRPr="001B5C15">
        <w:rPr>
          <w:rFonts w:asciiTheme="majorHAnsi" w:hAnsiTheme="majorHAnsi" w:cstheme="majorHAnsi"/>
          <w:b/>
          <w:bCs/>
          <w:lang w:val="it-IT" w:eastAsia="x-none"/>
        </w:rPr>
        <w:t xml:space="preserve">II. </w:t>
      </w:r>
      <w:r w:rsidR="00B307DD" w:rsidRPr="001B5C15">
        <w:rPr>
          <w:rFonts w:asciiTheme="majorHAnsi" w:hAnsiTheme="majorHAnsi" w:cstheme="majorHAnsi"/>
          <w:b/>
          <w:bCs/>
          <w:lang w:val="it-IT" w:eastAsia="x-none"/>
        </w:rPr>
        <w:t xml:space="preserve">QUY TRÌNH </w:t>
      </w:r>
      <w:r w:rsidRPr="001B5C15">
        <w:rPr>
          <w:rFonts w:asciiTheme="majorHAnsi" w:hAnsiTheme="majorHAnsi" w:cstheme="majorHAnsi"/>
          <w:b/>
          <w:bCs/>
          <w:lang w:val="it-IT" w:eastAsia="x-none"/>
        </w:rPr>
        <w:t>GIẢI PHÁP KỸ THUẬT</w:t>
      </w:r>
      <w:bookmarkEnd w:id="468"/>
      <w:bookmarkEnd w:id="469"/>
      <w:bookmarkEnd w:id="470"/>
      <w:bookmarkEnd w:id="471"/>
      <w:bookmarkEnd w:id="472"/>
      <w:bookmarkEnd w:id="473"/>
      <w:bookmarkEnd w:id="474"/>
      <w:bookmarkEnd w:id="475"/>
      <w:bookmarkEnd w:id="476"/>
      <w:bookmarkEnd w:id="477"/>
      <w:bookmarkEnd w:id="478"/>
      <w:bookmarkEnd w:id="479"/>
      <w:bookmarkEnd w:id="480"/>
      <w:r w:rsidR="001E54D2" w:rsidRPr="001B5C15">
        <w:rPr>
          <w:rFonts w:asciiTheme="majorHAnsi" w:hAnsiTheme="majorHAnsi" w:cstheme="majorHAnsi"/>
          <w:b/>
          <w:bCs/>
          <w:lang w:val="it-IT" w:eastAsia="x-none"/>
        </w:rPr>
        <w:t xml:space="preserve"> </w:t>
      </w:r>
    </w:p>
    <w:p w14:paraId="1B629DF4" w14:textId="02FF32BE" w:rsidR="00C648CC" w:rsidRPr="001B5C15" w:rsidRDefault="001E54D2" w:rsidP="00446CF9">
      <w:pPr>
        <w:spacing w:line="360" w:lineRule="exact"/>
        <w:ind w:firstLine="709"/>
        <w:outlineLvl w:val="0"/>
        <w:rPr>
          <w:rFonts w:ascii="Times New Roman" w:eastAsia="Times New Roman" w:hAnsi="Times New Roman"/>
          <w:b/>
          <w:bCs/>
          <w:szCs w:val="28"/>
          <w:lang w:val="it-IT" w:eastAsia="x-none"/>
        </w:rPr>
      </w:pPr>
      <w:bookmarkStart w:id="481" w:name="_Toc119164221"/>
      <w:bookmarkStart w:id="482" w:name="_Hlk111728703"/>
      <w:r w:rsidRPr="001B5C15">
        <w:rPr>
          <w:rFonts w:ascii="Times New Roman" w:eastAsia="Times New Roman" w:hAnsi="Times New Roman"/>
          <w:b/>
          <w:bCs/>
          <w:szCs w:val="28"/>
          <w:lang w:val="it-IT" w:eastAsia="x-none"/>
        </w:rPr>
        <w:t xml:space="preserve">2.1. </w:t>
      </w:r>
      <w:r w:rsidR="00C648CC" w:rsidRPr="001B5C15">
        <w:rPr>
          <w:rFonts w:ascii="Times New Roman" w:eastAsia="Times New Roman" w:hAnsi="Times New Roman"/>
          <w:b/>
          <w:bCs/>
          <w:szCs w:val="28"/>
          <w:lang w:val="it-IT" w:eastAsia="x-none"/>
        </w:rPr>
        <w:t xml:space="preserve">Quy trình </w:t>
      </w:r>
      <w:r w:rsidR="00BF5BEF" w:rsidRPr="001B5C15">
        <w:rPr>
          <w:rFonts w:ascii="Times New Roman" w:eastAsia="Times New Roman" w:hAnsi="Times New Roman"/>
          <w:b/>
          <w:bCs/>
          <w:szCs w:val="28"/>
          <w:lang w:val="it-IT" w:eastAsia="x-none"/>
        </w:rPr>
        <w:t>chung</w:t>
      </w:r>
      <w:bookmarkEnd w:id="481"/>
      <w:r w:rsidR="00C648CC" w:rsidRPr="001B5C15">
        <w:rPr>
          <w:rFonts w:ascii="Times New Roman" w:eastAsia="Times New Roman" w:hAnsi="Times New Roman"/>
          <w:b/>
          <w:bCs/>
          <w:szCs w:val="28"/>
          <w:lang w:val="it-IT" w:eastAsia="x-none"/>
        </w:rPr>
        <w:t xml:space="preserve"> </w:t>
      </w:r>
    </w:p>
    <w:p w14:paraId="0C00EB22" w14:textId="2076EA31" w:rsidR="00C367BA" w:rsidRPr="001B5C15" w:rsidRDefault="00C367BA" w:rsidP="00446CF9">
      <w:pPr>
        <w:spacing w:line="360" w:lineRule="exact"/>
        <w:ind w:firstLine="709"/>
        <w:rPr>
          <w:rFonts w:ascii="Times New Roman" w:eastAsia="Times New Roman" w:hAnsi="Times New Roman"/>
          <w:szCs w:val="28"/>
          <w:lang w:val="it-IT" w:eastAsia="x-none"/>
        </w:rPr>
      </w:pPr>
      <w:bookmarkStart w:id="483" w:name="_Hlk113371785"/>
      <w:bookmarkStart w:id="484" w:name="_Hlk113368848"/>
      <w:bookmarkEnd w:id="482"/>
      <w:r w:rsidRPr="001B5C15">
        <w:rPr>
          <w:rFonts w:ascii="Times New Roman" w:eastAsia="Times New Roman" w:hAnsi="Times New Roman"/>
          <w:szCs w:val="28"/>
          <w:lang w:val="it-IT" w:eastAsia="x-none"/>
        </w:rPr>
        <w:t>Hàng năm, trên cơ sở tình hình biến động đất đai của từng địa phương (cấp xã) thực hiện đo đạc chỉnh lý bản đồ, hồ sơ địa chính</w:t>
      </w:r>
      <w:r w:rsidR="004B297D" w:rsidRPr="001B5C15">
        <w:rPr>
          <w:rFonts w:ascii="Times New Roman" w:eastAsia="Times New Roman" w:hAnsi="Times New Roman"/>
          <w:szCs w:val="28"/>
          <w:lang w:val="it-IT" w:eastAsia="x-none"/>
        </w:rPr>
        <w:t xml:space="preserve"> và cấp Giấy chứng nhận quyền sử dụng đất. Kết quả đo đạc và cấp Giấy chứng nhận được cập nhật chỉnh lý trực tiếp lên hệ thống bản đồ dùng chung và cơ sở dữ liệu đất đai</w:t>
      </w:r>
      <w:bookmarkEnd w:id="483"/>
      <w:r w:rsidRPr="001B5C15">
        <w:rPr>
          <w:rFonts w:ascii="Times New Roman" w:eastAsia="Times New Roman" w:hAnsi="Times New Roman"/>
          <w:szCs w:val="28"/>
          <w:lang w:val="it-IT" w:eastAsia="x-none"/>
        </w:rPr>
        <w:t xml:space="preserve">. Quá trình thực hiện các nội dung: Đo đạc chỉnh lý bản đồ, hồ sơ địa chính; cấp Giấy chứng nhận quyền sử dụng đất; xây dựng và cập nhật cơ sở dữ liệu địa chính vào cơ sở dữ liệu đất đai phải thực hiện đồng thời và thường xuyên hàng năm đến khi kết thúc thời hạn của </w:t>
      </w:r>
      <w:r w:rsidR="00C43914">
        <w:rPr>
          <w:rFonts w:ascii="Times New Roman" w:eastAsia="Times New Roman" w:hAnsi="Times New Roman"/>
          <w:szCs w:val="28"/>
          <w:lang w:val="it-IT" w:eastAsia="x-none"/>
        </w:rPr>
        <w:t>Đ</w:t>
      </w:r>
      <w:r w:rsidRPr="001B5C15">
        <w:rPr>
          <w:rFonts w:ascii="Times New Roman" w:eastAsia="Times New Roman" w:hAnsi="Times New Roman"/>
          <w:szCs w:val="28"/>
          <w:lang w:val="it-IT" w:eastAsia="x-none"/>
        </w:rPr>
        <w:t>ề án. Trong đó:</w:t>
      </w:r>
    </w:p>
    <w:bookmarkEnd w:id="484"/>
    <w:p w14:paraId="22F2497C" w14:textId="68F6FADE" w:rsidR="001E54D2" w:rsidRPr="001B5C15" w:rsidRDefault="001E54D2" w:rsidP="00446CF9">
      <w:pPr>
        <w:spacing w:line="36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Đối với các đơn vị cấp xã đã hoàn thành công tác đo đạc, đo đạc chỉnh lý đến nay có sự biến động thì ngay sau khi </w:t>
      </w:r>
      <w:r w:rsidR="00C43914">
        <w:rPr>
          <w:rFonts w:ascii="Times New Roman" w:eastAsia="Times New Roman" w:hAnsi="Times New Roman"/>
          <w:szCs w:val="28"/>
          <w:lang w:val="it-IT" w:eastAsia="x-none"/>
        </w:rPr>
        <w:t>Đ</w:t>
      </w:r>
      <w:r w:rsidRPr="001B5C15">
        <w:rPr>
          <w:rFonts w:ascii="Times New Roman" w:eastAsia="Times New Roman" w:hAnsi="Times New Roman"/>
          <w:szCs w:val="28"/>
          <w:lang w:val="it-IT" w:eastAsia="x-none"/>
        </w:rPr>
        <w:t xml:space="preserve">ề án được phê duyệt triển khai thực hiện công tác đo đạc chỉnh lý bản đồ, hồ sơ địa chính; cấp Giấy chứng nhận quyền sử dụng đất, xây dựng và cập nhật cơ sở dữ liệu địa chính vào cơ sở dữ liệu đất đai. Công tác đo đạc chỉnh lý bản đồ, hồ sơ địa chính được tiến hành thường xuyên hàng năm đến khi kết thúc thời hạn của </w:t>
      </w:r>
      <w:r w:rsidR="00C43914">
        <w:rPr>
          <w:rFonts w:ascii="Times New Roman" w:eastAsia="Times New Roman" w:hAnsi="Times New Roman"/>
          <w:szCs w:val="28"/>
          <w:lang w:val="it-IT" w:eastAsia="x-none"/>
        </w:rPr>
        <w:t>Đề án</w:t>
      </w:r>
      <w:r w:rsidRPr="001B5C15">
        <w:rPr>
          <w:rFonts w:ascii="Times New Roman" w:eastAsia="Times New Roman" w:hAnsi="Times New Roman"/>
          <w:szCs w:val="28"/>
          <w:lang w:val="it-IT" w:eastAsia="x-none"/>
        </w:rPr>
        <w:t>.</w:t>
      </w:r>
    </w:p>
    <w:p w14:paraId="43F9E606" w14:textId="1DF84D3C" w:rsidR="001E54D2" w:rsidRPr="001B5C15" w:rsidRDefault="001E54D2" w:rsidP="00446CF9">
      <w:pPr>
        <w:spacing w:line="36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Đối với các đơn vị cấp xã, hiện nay đang thực hiện đo </w:t>
      </w:r>
      <w:r w:rsidR="005B572F" w:rsidRPr="001B5C15">
        <w:rPr>
          <w:rFonts w:ascii="Times New Roman" w:eastAsia="Times New Roman" w:hAnsi="Times New Roman"/>
          <w:szCs w:val="28"/>
          <w:lang w:val="it-IT" w:eastAsia="x-none"/>
        </w:rPr>
        <w:t>vẽ</w:t>
      </w:r>
      <w:r w:rsidRPr="001B5C15">
        <w:rPr>
          <w:rFonts w:ascii="Times New Roman" w:eastAsia="Times New Roman" w:hAnsi="Times New Roman"/>
          <w:szCs w:val="28"/>
          <w:lang w:val="it-IT" w:eastAsia="x-none"/>
        </w:rPr>
        <w:t xml:space="preserve"> lại, đo đạc chỉnh lý bản đồ theo các dự án thì sau khi kết thúc dự án s</w:t>
      </w:r>
      <w:r w:rsidR="00FE710D" w:rsidRPr="001B5C15">
        <w:rPr>
          <w:rFonts w:ascii="Times New Roman" w:eastAsia="Times New Roman" w:hAnsi="Times New Roman"/>
          <w:szCs w:val="28"/>
          <w:lang w:val="it-IT" w:eastAsia="x-none"/>
        </w:rPr>
        <w:t>ẽ</w:t>
      </w:r>
      <w:r w:rsidRPr="001B5C15">
        <w:rPr>
          <w:rFonts w:ascii="Times New Roman" w:eastAsia="Times New Roman" w:hAnsi="Times New Roman"/>
          <w:szCs w:val="28"/>
          <w:lang w:val="it-IT" w:eastAsia="x-none"/>
        </w:rPr>
        <w:t xml:space="preserve"> thực hiện đo chỉnh lý bản đồ, hồ sơ địa chính thường xuyên, hàng năm đến khi kết thúc thời hạn của </w:t>
      </w:r>
      <w:r w:rsidR="00C43914">
        <w:rPr>
          <w:rFonts w:ascii="Times New Roman" w:eastAsia="Times New Roman" w:hAnsi="Times New Roman"/>
          <w:szCs w:val="28"/>
          <w:lang w:val="it-IT" w:eastAsia="x-none"/>
        </w:rPr>
        <w:t>Đề án</w:t>
      </w:r>
      <w:r w:rsidRPr="001B5C15">
        <w:rPr>
          <w:rFonts w:ascii="Times New Roman" w:eastAsia="Times New Roman" w:hAnsi="Times New Roman"/>
          <w:szCs w:val="28"/>
          <w:lang w:val="it-IT" w:eastAsia="x-none"/>
        </w:rPr>
        <w:t>.</w:t>
      </w:r>
    </w:p>
    <w:p w14:paraId="0CFF89E1" w14:textId="1F7D9837" w:rsidR="00BF5BEF" w:rsidRPr="001B5C15" w:rsidRDefault="00BF5BEF" w:rsidP="00446CF9">
      <w:pPr>
        <w:spacing w:line="360" w:lineRule="exact"/>
        <w:ind w:firstLine="709"/>
        <w:outlineLvl w:val="0"/>
        <w:rPr>
          <w:rFonts w:ascii="Times New Roman" w:eastAsia="Times New Roman" w:hAnsi="Times New Roman"/>
          <w:b/>
          <w:bCs/>
          <w:szCs w:val="28"/>
          <w:lang w:val="it-IT" w:eastAsia="x-none"/>
        </w:rPr>
      </w:pPr>
      <w:bookmarkStart w:id="485" w:name="_Toc119164222"/>
      <w:bookmarkStart w:id="486" w:name="_Hlk111728715"/>
      <w:r w:rsidRPr="001B5C15">
        <w:rPr>
          <w:rFonts w:ascii="Times New Roman" w:eastAsia="Times New Roman" w:hAnsi="Times New Roman"/>
          <w:b/>
          <w:bCs/>
          <w:szCs w:val="28"/>
          <w:lang w:val="it-IT" w:eastAsia="x-none"/>
        </w:rPr>
        <w:t>2.2. Quy trình giải pháp kỹ thuật</w:t>
      </w:r>
      <w:bookmarkEnd w:id="485"/>
    </w:p>
    <w:bookmarkEnd w:id="486"/>
    <w:p w14:paraId="1E141DF8" w14:textId="77708110" w:rsidR="00502D30" w:rsidRPr="001B5C15" w:rsidRDefault="00502D30" w:rsidP="00446CF9">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Để giải quyết </w:t>
      </w:r>
      <w:r w:rsidR="00C34F7E" w:rsidRPr="001B5C15">
        <w:rPr>
          <w:rFonts w:asciiTheme="majorHAnsi" w:hAnsiTheme="majorHAnsi" w:cstheme="majorHAnsi"/>
          <w:lang w:val="it-IT" w:eastAsia="x-none"/>
        </w:rPr>
        <w:t xml:space="preserve">các mục tiêu của </w:t>
      </w:r>
      <w:r w:rsidR="00C43914">
        <w:rPr>
          <w:rFonts w:asciiTheme="majorHAnsi" w:hAnsiTheme="majorHAnsi" w:cstheme="majorHAnsi"/>
          <w:lang w:val="it-IT" w:eastAsia="x-none"/>
        </w:rPr>
        <w:t>Đề án</w:t>
      </w:r>
      <w:r w:rsidR="00C34F7E" w:rsidRPr="001B5C15">
        <w:rPr>
          <w:rFonts w:asciiTheme="majorHAnsi" w:hAnsiTheme="majorHAnsi" w:cstheme="majorHAnsi"/>
          <w:lang w:val="it-IT" w:eastAsia="x-none"/>
        </w:rPr>
        <w:t xml:space="preserve"> cần thực hiện qua 3 giai đoạn như sau:</w:t>
      </w:r>
    </w:p>
    <w:p w14:paraId="4DD5AEC8" w14:textId="4FB4CD89" w:rsidR="00BF19F6" w:rsidRPr="001B5C15" w:rsidRDefault="002A3F57" w:rsidP="00446CF9">
      <w:pPr>
        <w:spacing w:line="360" w:lineRule="exact"/>
        <w:ind w:firstLine="720"/>
        <w:outlineLvl w:val="0"/>
        <w:rPr>
          <w:rFonts w:asciiTheme="majorHAnsi" w:hAnsiTheme="majorHAnsi" w:cstheme="majorHAnsi"/>
          <w:b/>
          <w:bCs/>
          <w:spacing w:val="-6"/>
          <w:lang w:val="it-IT" w:eastAsia="x-none"/>
        </w:rPr>
      </w:pPr>
      <w:bookmarkStart w:id="487" w:name="_Toc101510735"/>
      <w:bookmarkStart w:id="488" w:name="_Toc111641806"/>
      <w:bookmarkStart w:id="489" w:name="_Toc111641926"/>
      <w:bookmarkStart w:id="490" w:name="_Toc111642249"/>
      <w:bookmarkStart w:id="491" w:name="_Toc111642894"/>
      <w:bookmarkStart w:id="492" w:name="_Toc111643586"/>
      <w:bookmarkStart w:id="493" w:name="_Toc111644042"/>
      <w:bookmarkStart w:id="494" w:name="_Toc111644235"/>
      <w:bookmarkStart w:id="495" w:name="_Toc111644869"/>
      <w:bookmarkStart w:id="496" w:name="_Toc111644951"/>
      <w:bookmarkStart w:id="497" w:name="_Toc111646987"/>
      <w:bookmarkStart w:id="498" w:name="_Toc111708674"/>
      <w:bookmarkStart w:id="499" w:name="_Toc119164223"/>
      <w:r w:rsidRPr="001B5C15">
        <w:rPr>
          <w:rFonts w:asciiTheme="majorHAnsi" w:hAnsiTheme="majorHAnsi" w:cstheme="majorHAnsi"/>
          <w:b/>
          <w:bCs/>
          <w:spacing w:val="-6"/>
          <w:lang w:val="it-IT" w:eastAsia="x-none"/>
        </w:rPr>
        <w:t>2.</w:t>
      </w:r>
      <w:r w:rsidR="00BF5BEF" w:rsidRPr="001B5C15">
        <w:rPr>
          <w:rFonts w:asciiTheme="majorHAnsi" w:hAnsiTheme="majorHAnsi" w:cstheme="majorHAnsi"/>
          <w:b/>
          <w:bCs/>
          <w:spacing w:val="-6"/>
          <w:lang w:val="it-IT" w:eastAsia="x-none"/>
        </w:rPr>
        <w:t>2</w:t>
      </w:r>
      <w:r w:rsidRPr="001B5C15">
        <w:rPr>
          <w:rFonts w:asciiTheme="majorHAnsi" w:hAnsiTheme="majorHAnsi" w:cstheme="majorHAnsi"/>
          <w:b/>
          <w:bCs/>
          <w:spacing w:val="-6"/>
          <w:lang w:val="it-IT" w:eastAsia="x-none"/>
        </w:rPr>
        <w:t>.</w:t>
      </w:r>
      <w:r w:rsidR="00BF5BEF" w:rsidRPr="001B5C15">
        <w:rPr>
          <w:rFonts w:asciiTheme="majorHAnsi" w:hAnsiTheme="majorHAnsi" w:cstheme="majorHAnsi"/>
          <w:b/>
          <w:bCs/>
          <w:spacing w:val="-6"/>
          <w:lang w:val="it-IT" w:eastAsia="x-none"/>
        </w:rPr>
        <w:t>1.</w:t>
      </w:r>
      <w:r w:rsidRPr="001B5C15">
        <w:rPr>
          <w:rFonts w:asciiTheme="majorHAnsi" w:hAnsiTheme="majorHAnsi" w:cstheme="majorHAnsi"/>
          <w:b/>
          <w:bCs/>
          <w:spacing w:val="-6"/>
          <w:lang w:val="it-IT" w:eastAsia="x-none"/>
        </w:rPr>
        <w:t xml:space="preserve"> </w:t>
      </w:r>
      <w:r w:rsidR="00C34F7E" w:rsidRPr="001B5C15">
        <w:rPr>
          <w:rFonts w:asciiTheme="majorHAnsi" w:hAnsiTheme="majorHAnsi" w:cstheme="majorHAnsi"/>
          <w:b/>
          <w:bCs/>
          <w:spacing w:val="-6"/>
          <w:lang w:val="it-IT" w:eastAsia="x-none"/>
        </w:rPr>
        <w:t>Giai đoạn 1</w:t>
      </w:r>
      <w:r w:rsidR="00A024BA" w:rsidRPr="001B5C15">
        <w:rPr>
          <w:rFonts w:asciiTheme="majorHAnsi" w:hAnsiTheme="majorHAnsi" w:cstheme="majorHAnsi"/>
          <w:b/>
          <w:bCs/>
          <w:spacing w:val="-6"/>
          <w:lang w:val="it-IT" w:eastAsia="x-none"/>
        </w:rPr>
        <w:t>:</w:t>
      </w:r>
      <w:r w:rsidR="006E77D9" w:rsidRPr="001B5C15">
        <w:rPr>
          <w:rFonts w:asciiTheme="majorHAnsi" w:hAnsiTheme="majorHAnsi" w:cstheme="majorHAnsi"/>
          <w:b/>
          <w:bCs/>
          <w:spacing w:val="-6"/>
          <w:lang w:val="it-IT" w:eastAsia="x-none"/>
        </w:rPr>
        <w:t xml:space="preserve"> </w:t>
      </w:r>
      <w:r w:rsidR="00A024BA" w:rsidRPr="001B5C15">
        <w:rPr>
          <w:rFonts w:asciiTheme="majorHAnsi" w:hAnsiTheme="majorHAnsi" w:cstheme="majorHAnsi"/>
          <w:b/>
          <w:bCs/>
          <w:spacing w:val="-6"/>
          <w:lang w:val="it-IT" w:eastAsia="x-none"/>
        </w:rPr>
        <w:t>Đ</w:t>
      </w:r>
      <w:r w:rsidR="009C3319" w:rsidRPr="001B5C15">
        <w:rPr>
          <w:rFonts w:asciiTheme="majorHAnsi" w:hAnsiTheme="majorHAnsi" w:cstheme="majorHAnsi"/>
          <w:b/>
          <w:bCs/>
          <w:spacing w:val="-6"/>
          <w:lang w:val="it-IT" w:eastAsia="x-none"/>
        </w:rPr>
        <w:t xml:space="preserve">o </w:t>
      </w:r>
      <w:r w:rsidR="005B572F" w:rsidRPr="001B5C15">
        <w:rPr>
          <w:rFonts w:asciiTheme="majorHAnsi" w:hAnsiTheme="majorHAnsi" w:cstheme="majorHAnsi"/>
          <w:b/>
          <w:bCs/>
          <w:spacing w:val="-6"/>
          <w:lang w:val="it-IT" w:eastAsia="x-none"/>
        </w:rPr>
        <w:t>vẽ</w:t>
      </w:r>
      <w:r w:rsidR="002213A7" w:rsidRPr="001B5C15">
        <w:rPr>
          <w:rFonts w:asciiTheme="majorHAnsi" w:hAnsiTheme="majorHAnsi" w:cstheme="majorHAnsi"/>
          <w:b/>
          <w:bCs/>
          <w:spacing w:val="-6"/>
          <w:lang w:val="it-IT" w:eastAsia="x-none"/>
        </w:rPr>
        <w:t xml:space="preserve"> lại bản đồ địa chính </w:t>
      </w:r>
      <w:r w:rsidR="00C34F7E" w:rsidRPr="001B5C15">
        <w:rPr>
          <w:rFonts w:asciiTheme="majorHAnsi" w:hAnsiTheme="majorHAnsi" w:cstheme="majorHAnsi"/>
          <w:b/>
          <w:bCs/>
          <w:spacing w:val="-6"/>
          <w:lang w:val="it-IT" w:eastAsia="x-none"/>
        </w:rPr>
        <w:t>và đo chỉnh lý bản đồ địa chính</w:t>
      </w:r>
      <w:bookmarkEnd w:id="487"/>
      <w:bookmarkEnd w:id="488"/>
      <w:bookmarkEnd w:id="489"/>
      <w:bookmarkEnd w:id="490"/>
      <w:bookmarkEnd w:id="491"/>
      <w:bookmarkEnd w:id="492"/>
      <w:bookmarkEnd w:id="493"/>
      <w:bookmarkEnd w:id="494"/>
      <w:bookmarkEnd w:id="495"/>
      <w:bookmarkEnd w:id="496"/>
      <w:bookmarkEnd w:id="497"/>
      <w:bookmarkEnd w:id="498"/>
      <w:bookmarkEnd w:id="499"/>
    </w:p>
    <w:p w14:paraId="176906E0" w14:textId="51B7DC42" w:rsidR="00C34F7E" w:rsidRPr="001B5C15" w:rsidRDefault="002213A7" w:rsidP="00446CF9">
      <w:pPr>
        <w:spacing w:line="360" w:lineRule="exact"/>
        <w:ind w:firstLine="720"/>
        <w:rPr>
          <w:rFonts w:asciiTheme="majorHAnsi" w:hAnsiTheme="majorHAnsi" w:cstheme="majorHAnsi"/>
          <w:b/>
          <w:bCs/>
          <w:i/>
          <w:iCs/>
          <w:lang w:val="it-IT" w:eastAsia="x-none"/>
        </w:rPr>
      </w:pPr>
      <w:r w:rsidRPr="001B5C15">
        <w:rPr>
          <w:rFonts w:asciiTheme="majorHAnsi" w:hAnsiTheme="majorHAnsi" w:cstheme="majorHAnsi"/>
          <w:b/>
          <w:bCs/>
          <w:i/>
          <w:iCs/>
          <w:lang w:val="it-IT" w:eastAsia="x-none"/>
        </w:rPr>
        <w:t>2.</w:t>
      </w:r>
      <w:r w:rsidR="00C367BA" w:rsidRPr="001B5C15">
        <w:rPr>
          <w:rFonts w:asciiTheme="majorHAnsi" w:hAnsiTheme="majorHAnsi" w:cstheme="majorHAnsi"/>
          <w:b/>
          <w:bCs/>
          <w:i/>
          <w:iCs/>
          <w:lang w:val="it-IT" w:eastAsia="x-none"/>
        </w:rPr>
        <w:t>2</w:t>
      </w:r>
      <w:r w:rsidRPr="001B5C15">
        <w:rPr>
          <w:rFonts w:asciiTheme="majorHAnsi" w:hAnsiTheme="majorHAnsi" w:cstheme="majorHAnsi"/>
          <w:b/>
          <w:bCs/>
          <w:i/>
          <w:iCs/>
          <w:lang w:val="it-IT" w:eastAsia="x-none"/>
        </w:rPr>
        <w:t>.1.</w:t>
      </w:r>
      <w:r w:rsidR="00BF5BEF" w:rsidRPr="001B5C15">
        <w:rPr>
          <w:rFonts w:asciiTheme="majorHAnsi" w:hAnsiTheme="majorHAnsi" w:cstheme="majorHAnsi"/>
          <w:b/>
          <w:bCs/>
          <w:i/>
          <w:iCs/>
          <w:lang w:val="it-IT" w:eastAsia="x-none"/>
        </w:rPr>
        <w:t>1.</w:t>
      </w:r>
      <w:r w:rsidRPr="001B5C15">
        <w:rPr>
          <w:rFonts w:asciiTheme="majorHAnsi" w:hAnsiTheme="majorHAnsi" w:cstheme="majorHAnsi"/>
          <w:b/>
          <w:bCs/>
          <w:i/>
          <w:iCs/>
          <w:lang w:val="it-IT" w:eastAsia="x-none"/>
        </w:rPr>
        <w:t xml:space="preserve"> </w:t>
      </w:r>
      <w:r w:rsidR="00C34F7E" w:rsidRPr="001B5C15">
        <w:rPr>
          <w:rFonts w:asciiTheme="majorHAnsi" w:hAnsiTheme="majorHAnsi" w:cstheme="majorHAnsi"/>
          <w:b/>
          <w:bCs/>
          <w:i/>
          <w:iCs/>
          <w:lang w:val="it-IT" w:eastAsia="x-none"/>
        </w:rPr>
        <w:t xml:space="preserve">Đo </w:t>
      </w:r>
      <w:r w:rsidR="00C01E9F" w:rsidRPr="001B5C15">
        <w:rPr>
          <w:rFonts w:asciiTheme="majorHAnsi" w:hAnsiTheme="majorHAnsi" w:cstheme="majorHAnsi"/>
          <w:b/>
          <w:bCs/>
          <w:i/>
          <w:iCs/>
          <w:lang w:val="it-IT" w:eastAsia="x-none"/>
        </w:rPr>
        <w:t>vẽ</w:t>
      </w:r>
      <w:r w:rsidR="00C34F7E" w:rsidRPr="001B5C15">
        <w:rPr>
          <w:rFonts w:asciiTheme="majorHAnsi" w:hAnsiTheme="majorHAnsi" w:cstheme="majorHAnsi"/>
          <w:b/>
          <w:bCs/>
          <w:i/>
          <w:iCs/>
          <w:lang w:val="it-IT" w:eastAsia="x-none"/>
        </w:rPr>
        <w:t xml:space="preserve"> lại bản đồ địa chính</w:t>
      </w:r>
    </w:p>
    <w:p w14:paraId="04ABB9F9" w14:textId="63C57180" w:rsidR="004B0985" w:rsidRPr="001B5C15" w:rsidRDefault="00CF2720" w:rsidP="00A03884">
      <w:pPr>
        <w:spacing w:line="360" w:lineRule="exact"/>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 xml:space="preserve">a) </w:t>
      </w:r>
      <w:r w:rsidR="002213A7" w:rsidRPr="001B5C15">
        <w:rPr>
          <w:rFonts w:asciiTheme="majorHAnsi" w:hAnsiTheme="majorHAnsi" w:cstheme="majorHAnsi"/>
          <w:i/>
          <w:iCs/>
          <w:lang w:val="it-IT" w:eastAsia="x-none"/>
        </w:rPr>
        <w:t>Công tác chuẩn bị</w:t>
      </w:r>
    </w:p>
    <w:p w14:paraId="304531CD" w14:textId="215F4071" w:rsidR="00D93BD6" w:rsidRPr="001B5C15" w:rsidRDefault="00D93BD6"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lastRenderedPageBreak/>
        <w:t>- Tổ chức họp triển khai đến cá</w:t>
      </w:r>
      <w:r w:rsidR="00F80D80" w:rsidRPr="001B5C15">
        <w:rPr>
          <w:rFonts w:asciiTheme="majorHAnsi" w:hAnsiTheme="majorHAnsi" w:cstheme="majorHAnsi"/>
          <w:lang w:val="it-IT" w:eastAsia="x-none"/>
        </w:rPr>
        <w:t>c</w:t>
      </w:r>
      <w:r w:rsidRPr="001B5C15">
        <w:rPr>
          <w:rFonts w:asciiTheme="majorHAnsi" w:hAnsiTheme="majorHAnsi" w:cstheme="majorHAnsi"/>
          <w:lang w:val="it-IT" w:eastAsia="x-none"/>
        </w:rPr>
        <w:t xml:space="preserve"> </w:t>
      </w:r>
      <w:r w:rsidR="00C01E9F" w:rsidRPr="001B5C15">
        <w:rPr>
          <w:rFonts w:asciiTheme="majorHAnsi" w:hAnsiTheme="majorHAnsi" w:cstheme="majorHAnsi"/>
          <w:lang w:val="it-IT" w:eastAsia="x-none"/>
        </w:rPr>
        <w:t>khu dân cư</w:t>
      </w:r>
      <w:r w:rsidRPr="001B5C15">
        <w:rPr>
          <w:rFonts w:asciiTheme="majorHAnsi" w:hAnsiTheme="majorHAnsi" w:cstheme="majorHAnsi"/>
          <w:lang w:val="it-IT" w:eastAsia="x-none"/>
        </w:rPr>
        <w:t xml:space="preserve">, </w:t>
      </w:r>
      <w:r w:rsidR="00E652A3" w:rsidRPr="001B5C15">
        <w:rPr>
          <w:rFonts w:asciiTheme="majorHAnsi" w:hAnsiTheme="majorHAnsi" w:cstheme="majorHAnsi"/>
          <w:lang w:val="it-IT" w:eastAsia="x-none"/>
        </w:rPr>
        <w:t xml:space="preserve">để </w:t>
      </w:r>
      <w:r w:rsidRPr="001B5C15">
        <w:rPr>
          <w:rFonts w:asciiTheme="majorHAnsi" w:hAnsiTheme="majorHAnsi" w:cstheme="majorHAnsi"/>
          <w:lang w:val="it-IT" w:eastAsia="x-none"/>
        </w:rPr>
        <w:t>tuyên truy</w:t>
      </w:r>
      <w:r w:rsidR="00A72A3C" w:rsidRPr="001B5C15">
        <w:rPr>
          <w:rFonts w:asciiTheme="majorHAnsi" w:hAnsiTheme="majorHAnsi" w:cstheme="majorHAnsi"/>
          <w:lang w:val="it-IT" w:eastAsia="x-none"/>
        </w:rPr>
        <w:t>ề</w:t>
      </w:r>
      <w:r w:rsidRPr="001B5C15">
        <w:rPr>
          <w:rFonts w:asciiTheme="majorHAnsi" w:hAnsiTheme="majorHAnsi" w:cstheme="majorHAnsi"/>
          <w:lang w:val="it-IT" w:eastAsia="x-none"/>
        </w:rPr>
        <w:t xml:space="preserve">n cho nhân dân về chủ trương đo đạc và cấp đổi Giấy chứng nhận quyền sử dụng đất </w:t>
      </w:r>
    </w:p>
    <w:p w14:paraId="00E467D0" w14:textId="0CB6562B" w:rsidR="002213A7" w:rsidRPr="001B5C15" w:rsidRDefault="002213A7"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Chuẩn bị nhân lực, </w:t>
      </w:r>
      <w:r w:rsidR="00913EC6" w:rsidRPr="001B5C15">
        <w:rPr>
          <w:rFonts w:asciiTheme="majorHAnsi" w:hAnsiTheme="majorHAnsi" w:cstheme="majorHAnsi"/>
          <w:lang w:val="it-IT" w:eastAsia="x-none"/>
        </w:rPr>
        <w:t>máy m</w:t>
      </w:r>
      <w:r w:rsidR="00A94AB4" w:rsidRPr="001B5C15">
        <w:rPr>
          <w:rFonts w:asciiTheme="majorHAnsi" w:hAnsiTheme="majorHAnsi" w:cstheme="majorHAnsi"/>
          <w:lang w:val="it-IT" w:eastAsia="x-none"/>
        </w:rPr>
        <w:t>ó</w:t>
      </w:r>
      <w:r w:rsidR="00913EC6" w:rsidRPr="001B5C15">
        <w:rPr>
          <w:rFonts w:asciiTheme="majorHAnsi" w:hAnsiTheme="majorHAnsi" w:cstheme="majorHAnsi"/>
          <w:lang w:val="it-IT" w:eastAsia="x-none"/>
        </w:rPr>
        <w:t xml:space="preserve">c thiết bị và vật tư </w:t>
      </w:r>
      <w:r w:rsidR="00D93BD6" w:rsidRPr="001B5C15">
        <w:rPr>
          <w:rFonts w:asciiTheme="majorHAnsi" w:hAnsiTheme="majorHAnsi" w:cstheme="majorHAnsi"/>
          <w:lang w:val="it-IT" w:eastAsia="x-none"/>
        </w:rPr>
        <w:t xml:space="preserve">cần thiết </w:t>
      </w:r>
      <w:r w:rsidR="00913EC6" w:rsidRPr="001B5C15">
        <w:rPr>
          <w:rFonts w:asciiTheme="majorHAnsi" w:hAnsiTheme="majorHAnsi" w:cstheme="majorHAnsi"/>
          <w:lang w:val="it-IT" w:eastAsia="x-none"/>
        </w:rPr>
        <w:t xml:space="preserve">để triển khai </w:t>
      </w:r>
      <w:r w:rsidR="00A03884" w:rsidRPr="001B5C15">
        <w:rPr>
          <w:rFonts w:asciiTheme="majorHAnsi" w:hAnsiTheme="majorHAnsi" w:cstheme="majorHAnsi"/>
          <w:lang w:val="it-IT" w:eastAsia="x-none"/>
        </w:rPr>
        <w:t xml:space="preserve">thực hiện </w:t>
      </w:r>
      <w:r w:rsidR="00913EC6" w:rsidRPr="001B5C15">
        <w:rPr>
          <w:rFonts w:asciiTheme="majorHAnsi" w:hAnsiTheme="majorHAnsi" w:cstheme="majorHAnsi"/>
          <w:lang w:val="it-IT" w:eastAsia="x-none"/>
        </w:rPr>
        <w:t>dự án</w:t>
      </w:r>
    </w:p>
    <w:p w14:paraId="7F596B37" w14:textId="5FB7095F" w:rsidR="00F0104E" w:rsidRPr="001B5C15" w:rsidRDefault="002213A7"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Thu thập số liệu, tư liệu địa chính</w:t>
      </w:r>
      <w:r w:rsidR="00EA352E" w:rsidRPr="001B5C15">
        <w:rPr>
          <w:rFonts w:asciiTheme="majorHAnsi" w:hAnsiTheme="majorHAnsi" w:cstheme="majorHAnsi"/>
          <w:lang w:val="it-IT" w:eastAsia="x-none"/>
        </w:rPr>
        <w:t xml:space="preserve"> như: bản đồ, hồ sơ địa chính cũ, hệ thống </w:t>
      </w:r>
      <w:r w:rsidR="00DC1FD6" w:rsidRPr="001B5C15">
        <w:rPr>
          <w:rFonts w:asciiTheme="majorHAnsi" w:hAnsiTheme="majorHAnsi" w:cstheme="majorHAnsi"/>
          <w:lang w:val="it-IT" w:eastAsia="x-none"/>
        </w:rPr>
        <w:t xml:space="preserve">các điểm </w:t>
      </w:r>
      <w:r w:rsidR="00EA352E" w:rsidRPr="001B5C15">
        <w:rPr>
          <w:rFonts w:asciiTheme="majorHAnsi" w:hAnsiTheme="majorHAnsi" w:cstheme="majorHAnsi"/>
          <w:lang w:val="it-IT" w:eastAsia="x-none"/>
        </w:rPr>
        <w:t xml:space="preserve">tọa độ phục vụ </w:t>
      </w:r>
      <w:r w:rsidR="00DC1FD6" w:rsidRPr="001B5C15">
        <w:rPr>
          <w:rFonts w:asciiTheme="majorHAnsi" w:hAnsiTheme="majorHAnsi" w:cstheme="majorHAnsi"/>
          <w:lang w:val="it-IT" w:eastAsia="x-none"/>
        </w:rPr>
        <w:t>xây dựng lưới địa chính, lưới khống chế đo vẽ</w:t>
      </w:r>
      <w:r w:rsidR="00EA352E" w:rsidRPr="001B5C15">
        <w:rPr>
          <w:rFonts w:asciiTheme="majorHAnsi" w:hAnsiTheme="majorHAnsi" w:cstheme="majorHAnsi"/>
          <w:lang w:val="it-IT" w:eastAsia="x-none"/>
        </w:rPr>
        <w:t>, hồ sơ địa giới hành chính</w:t>
      </w:r>
      <w:r w:rsidR="00857B7B" w:rsidRPr="001B5C15">
        <w:rPr>
          <w:rFonts w:asciiTheme="majorHAnsi" w:hAnsiTheme="majorHAnsi" w:cstheme="majorHAnsi"/>
          <w:lang w:val="it-IT" w:eastAsia="x-none"/>
        </w:rPr>
        <w:t>;</w:t>
      </w:r>
    </w:p>
    <w:p w14:paraId="320C41A3" w14:textId="27F9DA79" w:rsidR="009567F5" w:rsidRPr="001B5C15" w:rsidRDefault="00F0104E"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8B1CA4" w:rsidRPr="001B5C15">
        <w:rPr>
          <w:rFonts w:asciiTheme="majorHAnsi" w:hAnsiTheme="majorHAnsi" w:cstheme="majorHAnsi"/>
          <w:lang w:val="it-IT" w:eastAsia="x-none"/>
        </w:rPr>
        <w:t xml:space="preserve">Trên cơ sở hồ sơ địa giới hành chính và các tài liệu liên quan xác định phạm vi đo vẽ theo đơn vị hành chính cấp xã </w:t>
      </w:r>
    </w:p>
    <w:p w14:paraId="523952E0" w14:textId="2D83984C" w:rsidR="009567F5" w:rsidRPr="001B5C15" w:rsidRDefault="00CF2720" w:rsidP="00764CBB">
      <w:pPr>
        <w:spacing w:line="340" w:lineRule="exact"/>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b)</w:t>
      </w:r>
      <w:r w:rsidR="009567F5" w:rsidRPr="001B5C15">
        <w:rPr>
          <w:rFonts w:asciiTheme="majorHAnsi" w:hAnsiTheme="majorHAnsi" w:cstheme="majorHAnsi"/>
          <w:i/>
          <w:iCs/>
          <w:lang w:val="it-IT" w:eastAsia="x-none"/>
        </w:rPr>
        <w:t xml:space="preserve"> Công tác thi công</w:t>
      </w:r>
    </w:p>
    <w:p w14:paraId="6EC97155" w14:textId="77777777" w:rsidR="00A82EAD" w:rsidRPr="001B5C15" w:rsidRDefault="009567F5"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w:t>
      </w:r>
      <w:r w:rsidR="00913EC6" w:rsidRPr="001B5C15">
        <w:rPr>
          <w:rFonts w:asciiTheme="majorHAnsi" w:hAnsiTheme="majorHAnsi" w:cstheme="majorHAnsi"/>
          <w:lang w:val="it-IT" w:eastAsia="x-none"/>
        </w:rPr>
        <w:t>ây dựng lưới địa chính, lưới khống chế đo vẽ</w:t>
      </w:r>
      <w:r w:rsidR="004B2A7B" w:rsidRPr="001B5C15">
        <w:rPr>
          <w:rFonts w:asciiTheme="majorHAnsi" w:hAnsiTheme="majorHAnsi" w:cstheme="majorHAnsi"/>
          <w:lang w:val="it-IT" w:eastAsia="x-none"/>
        </w:rPr>
        <w:t xml:space="preserve">: </w:t>
      </w:r>
    </w:p>
    <w:p w14:paraId="11E545AB" w14:textId="77777777" w:rsidR="00A82EAD" w:rsidRPr="001B5C15" w:rsidRDefault="00A82EAD"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Thiết kế sơ bộ hệ thống lưới địa chính, lưới khống chế đo vẽ;</w:t>
      </w:r>
    </w:p>
    <w:p w14:paraId="6C67A618" w14:textId="7AD30169" w:rsidR="00F0104E" w:rsidRPr="001B5C15" w:rsidRDefault="00A82EAD"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Ch</w:t>
      </w:r>
      <w:r w:rsidR="00A94AB4" w:rsidRPr="001B5C15">
        <w:rPr>
          <w:rFonts w:asciiTheme="majorHAnsi" w:hAnsiTheme="majorHAnsi" w:cstheme="majorHAnsi"/>
          <w:lang w:val="it-IT" w:eastAsia="x-none"/>
        </w:rPr>
        <w:t>ọ</w:t>
      </w:r>
      <w:r w:rsidRPr="001B5C15">
        <w:rPr>
          <w:rFonts w:asciiTheme="majorHAnsi" w:hAnsiTheme="majorHAnsi" w:cstheme="majorHAnsi"/>
          <w:lang w:val="it-IT" w:eastAsia="x-none"/>
        </w:rPr>
        <w:t xml:space="preserve">n điểm, chôn mốc </w:t>
      </w:r>
    </w:p>
    <w:p w14:paraId="3A547205" w14:textId="1998BB87" w:rsidR="00A82EAD" w:rsidRPr="001B5C15" w:rsidRDefault="00A82EAD"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1B3ADD" w:rsidRPr="001B5C15">
        <w:rPr>
          <w:rFonts w:asciiTheme="majorHAnsi" w:hAnsiTheme="majorHAnsi" w:cstheme="majorHAnsi"/>
          <w:lang w:val="it-IT" w:eastAsia="x-none"/>
        </w:rPr>
        <w:t>Thu nhận dữ liệu đo và tính toán bình sai lưới</w:t>
      </w:r>
    </w:p>
    <w:p w14:paraId="5258DBB8" w14:textId="0D3E8626" w:rsidR="00D93BD6" w:rsidRPr="001B5C15" w:rsidRDefault="00D93BD6"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A94AB4" w:rsidRPr="001B5C15">
        <w:rPr>
          <w:rFonts w:asciiTheme="majorHAnsi" w:hAnsiTheme="majorHAnsi" w:cstheme="majorHAnsi"/>
          <w:lang w:val="it-IT" w:eastAsia="x-none"/>
        </w:rPr>
        <w:t xml:space="preserve"> </w:t>
      </w:r>
      <w:r w:rsidRPr="001B5C15">
        <w:rPr>
          <w:rFonts w:asciiTheme="majorHAnsi" w:hAnsiTheme="majorHAnsi" w:cstheme="majorHAnsi"/>
          <w:lang w:val="it-IT" w:eastAsia="x-none"/>
        </w:rPr>
        <w:t>Thu thập các thông tin thửa đất về chủ sử dụng, các giấy tờ pháp lý của thửa đất theo từng thôn, bản</w:t>
      </w:r>
      <w:r w:rsidR="00B71039" w:rsidRPr="001B5C15">
        <w:rPr>
          <w:rFonts w:asciiTheme="majorHAnsi" w:hAnsiTheme="majorHAnsi" w:cstheme="majorHAnsi"/>
          <w:lang w:val="it-IT" w:eastAsia="x-none"/>
        </w:rPr>
        <w:t>, khu phố.</w:t>
      </w:r>
    </w:p>
    <w:p w14:paraId="3C18C38F" w14:textId="31F8D364" w:rsidR="005245EA" w:rsidRPr="001B5C15" w:rsidRDefault="009567F5"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Xác định ranh giới thửa đất</w:t>
      </w:r>
      <w:r w:rsidR="00D93BD6" w:rsidRPr="001B5C15">
        <w:rPr>
          <w:rFonts w:asciiTheme="majorHAnsi" w:hAnsiTheme="majorHAnsi" w:cstheme="majorHAnsi"/>
          <w:lang w:val="it-IT" w:eastAsia="x-none"/>
        </w:rPr>
        <w:t>, ký kết quả mô tả ranh giới thửa đất</w:t>
      </w:r>
    </w:p>
    <w:p w14:paraId="6035D2B2" w14:textId="43D76D55" w:rsidR="005245EA" w:rsidRPr="001B5C15" w:rsidRDefault="005245EA"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Quá trình xác định ranh giới, mốc giới thửa đất phải thực hiện </w:t>
      </w:r>
      <w:r w:rsidR="00471E65" w:rsidRPr="001B5C15">
        <w:rPr>
          <w:rFonts w:asciiTheme="majorHAnsi" w:hAnsiTheme="majorHAnsi" w:cstheme="majorHAnsi"/>
          <w:lang w:val="it-IT" w:eastAsia="x-none"/>
        </w:rPr>
        <w:t>theo đúng quy trình hướng dẫn tại Thông tư 25/2014/TT-BTNMT ngày 19/5/2014 của Bộ Tài nguyên và Môi trường.</w:t>
      </w:r>
    </w:p>
    <w:p w14:paraId="653F6C5E" w14:textId="45974E6A" w:rsidR="00D93BD6" w:rsidRPr="001B5C15" w:rsidRDefault="00D93BD6"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Đo vẽ chi tiết từng thửa đất</w:t>
      </w:r>
      <w:r w:rsidR="00471E65" w:rsidRPr="001B5C15">
        <w:rPr>
          <w:rFonts w:asciiTheme="majorHAnsi" w:hAnsiTheme="majorHAnsi" w:cstheme="majorHAnsi"/>
          <w:lang w:val="it-IT" w:eastAsia="x-none"/>
        </w:rPr>
        <w:t xml:space="preserve">: Tùy thuộc vào điều kiện cụ thể của từng khu vực đo vẽ, </w:t>
      </w:r>
      <w:r w:rsidR="00B37F55" w:rsidRPr="001B5C15">
        <w:rPr>
          <w:rFonts w:asciiTheme="majorHAnsi" w:hAnsiTheme="majorHAnsi" w:cstheme="majorHAnsi"/>
          <w:lang w:val="it-IT" w:eastAsia="x-none"/>
        </w:rPr>
        <w:t xml:space="preserve">yêu cầu độ chính xác bản đồ cần lập </w:t>
      </w:r>
      <w:r w:rsidR="00471E65" w:rsidRPr="001B5C15">
        <w:rPr>
          <w:rFonts w:asciiTheme="majorHAnsi" w:hAnsiTheme="majorHAnsi" w:cstheme="majorHAnsi"/>
          <w:lang w:val="it-IT" w:eastAsia="x-none"/>
        </w:rPr>
        <w:t xml:space="preserve">để </w:t>
      </w:r>
      <w:r w:rsidR="00B37F55" w:rsidRPr="001B5C15">
        <w:rPr>
          <w:rFonts w:asciiTheme="majorHAnsi" w:hAnsiTheme="majorHAnsi" w:cstheme="majorHAnsi"/>
          <w:lang w:val="it-IT" w:eastAsia="x-none"/>
        </w:rPr>
        <w:t xml:space="preserve">lựa chọn </w:t>
      </w:r>
      <w:r w:rsidR="00471E65" w:rsidRPr="001B5C15">
        <w:rPr>
          <w:rFonts w:asciiTheme="majorHAnsi" w:hAnsiTheme="majorHAnsi" w:cstheme="majorHAnsi"/>
          <w:lang w:val="it-IT" w:eastAsia="x-none"/>
        </w:rPr>
        <w:t>áp dụng công nghệ và phương pháp đo vẽ phù hợp đảm bảo chất lượng và độ chính xác theo các quy định hiện hành</w:t>
      </w:r>
      <w:r w:rsidR="001B3ADD" w:rsidRPr="001B5C15">
        <w:rPr>
          <w:rFonts w:asciiTheme="majorHAnsi" w:hAnsiTheme="majorHAnsi" w:cstheme="majorHAnsi"/>
          <w:lang w:val="it-IT" w:eastAsia="x-none"/>
        </w:rPr>
        <w:t xml:space="preserve"> tại tại Thông tư 25/2014/TT-BTNMT ngày 19/5/2014 của Bộ Tài nguyên và Môi trường</w:t>
      </w:r>
    </w:p>
    <w:p w14:paraId="6E5C9652" w14:textId="58A803A9" w:rsidR="005D35E1" w:rsidRPr="001B5C15" w:rsidRDefault="00B37F55"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Biên tập bản đồ địa chính</w:t>
      </w:r>
      <w:r w:rsidR="00740DB3" w:rsidRPr="001B5C15">
        <w:rPr>
          <w:rFonts w:asciiTheme="majorHAnsi" w:hAnsiTheme="majorHAnsi" w:cstheme="majorHAnsi"/>
          <w:lang w:val="it-IT" w:eastAsia="x-none"/>
        </w:rPr>
        <w:t xml:space="preserve">: </w:t>
      </w:r>
    </w:p>
    <w:p w14:paraId="40A14B5A" w14:textId="17E37BDC" w:rsidR="001B3ADD" w:rsidRPr="001B5C15" w:rsidRDefault="001B3ADD"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Biên tập các nội d</w:t>
      </w:r>
      <w:r w:rsidR="00A94AB4" w:rsidRPr="001B5C15">
        <w:rPr>
          <w:rFonts w:asciiTheme="majorHAnsi" w:hAnsiTheme="majorHAnsi" w:cstheme="majorHAnsi"/>
          <w:lang w:val="it-IT" w:eastAsia="x-none"/>
        </w:rPr>
        <w:t>u</w:t>
      </w:r>
      <w:r w:rsidRPr="001B5C15">
        <w:rPr>
          <w:rFonts w:asciiTheme="majorHAnsi" w:hAnsiTheme="majorHAnsi" w:cstheme="majorHAnsi"/>
          <w:lang w:val="it-IT" w:eastAsia="x-none"/>
        </w:rPr>
        <w:t>ng bản đồ theo mảnh</w:t>
      </w:r>
    </w:p>
    <w:p w14:paraId="4A7C349F" w14:textId="1E6F10ED" w:rsidR="004B0985" w:rsidRPr="001B5C15" w:rsidRDefault="005D35E1"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1B3ADD" w:rsidRPr="001B5C15">
        <w:rPr>
          <w:rFonts w:asciiTheme="majorHAnsi" w:hAnsiTheme="majorHAnsi" w:cstheme="majorHAnsi"/>
          <w:lang w:val="it-IT" w:eastAsia="x-none"/>
        </w:rPr>
        <w:t>C</w:t>
      </w:r>
      <w:r w:rsidRPr="001B5C15">
        <w:rPr>
          <w:rFonts w:asciiTheme="majorHAnsi" w:hAnsiTheme="majorHAnsi" w:cstheme="majorHAnsi"/>
          <w:lang w:val="it-IT" w:eastAsia="x-none"/>
        </w:rPr>
        <w:t xml:space="preserve">huẩn hóa </w:t>
      </w:r>
      <w:r w:rsidR="001B3ADD" w:rsidRPr="001B5C15">
        <w:rPr>
          <w:rFonts w:asciiTheme="majorHAnsi" w:hAnsiTheme="majorHAnsi" w:cstheme="majorHAnsi"/>
          <w:lang w:val="it-IT" w:eastAsia="x-none"/>
        </w:rPr>
        <w:t xml:space="preserve">các đối tượng nội dung </w:t>
      </w:r>
      <w:r w:rsidRPr="001B5C15">
        <w:rPr>
          <w:rFonts w:asciiTheme="majorHAnsi" w:hAnsiTheme="majorHAnsi" w:cstheme="majorHAnsi"/>
          <w:lang w:val="it-IT" w:eastAsia="x-none"/>
        </w:rPr>
        <w:t>bản đồ địa chính theo quy định Thông tư 25/2014/TT-BTNMT ngày 19/5/2014 của Bộ Tài nguyên và Môi trường</w:t>
      </w:r>
    </w:p>
    <w:p w14:paraId="053F2E18" w14:textId="5D917070" w:rsidR="0067400B" w:rsidRPr="001B5C15" w:rsidRDefault="005D35E1"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67400B" w:rsidRPr="001B5C15">
        <w:rPr>
          <w:rFonts w:asciiTheme="majorHAnsi" w:hAnsiTheme="majorHAnsi" w:cstheme="majorHAnsi"/>
          <w:lang w:val="it-IT" w:eastAsia="x-none"/>
        </w:rPr>
        <w:t>Kết xuất và i</w:t>
      </w:r>
      <w:r w:rsidRPr="001B5C15">
        <w:rPr>
          <w:rFonts w:asciiTheme="majorHAnsi" w:hAnsiTheme="majorHAnsi" w:cstheme="majorHAnsi"/>
          <w:lang w:val="it-IT" w:eastAsia="x-none"/>
        </w:rPr>
        <w:t xml:space="preserve">n </w:t>
      </w:r>
      <w:r w:rsidR="0067400B" w:rsidRPr="001B5C15">
        <w:rPr>
          <w:rFonts w:asciiTheme="majorHAnsi" w:hAnsiTheme="majorHAnsi" w:cstheme="majorHAnsi"/>
          <w:lang w:val="it-IT" w:eastAsia="x-none"/>
        </w:rPr>
        <w:t>ph</w:t>
      </w:r>
      <w:r w:rsidR="00A94AB4" w:rsidRPr="001B5C15">
        <w:rPr>
          <w:rFonts w:asciiTheme="majorHAnsi" w:hAnsiTheme="majorHAnsi" w:cstheme="majorHAnsi"/>
          <w:lang w:val="it-IT" w:eastAsia="x-none"/>
        </w:rPr>
        <w:t>iếu</w:t>
      </w:r>
      <w:r w:rsidR="0067400B" w:rsidRPr="001B5C15">
        <w:rPr>
          <w:rFonts w:asciiTheme="majorHAnsi" w:hAnsiTheme="majorHAnsi" w:cstheme="majorHAnsi"/>
          <w:lang w:val="it-IT" w:eastAsia="x-none"/>
        </w:rPr>
        <w:t xml:space="preserve"> </w:t>
      </w:r>
      <w:r w:rsidRPr="001B5C15">
        <w:rPr>
          <w:rFonts w:asciiTheme="majorHAnsi" w:hAnsiTheme="majorHAnsi" w:cstheme="majorHAnsi"/>
          <w:lang w:val="it-IT" w:eastAsia="x-none"/>
        </w:rPr>
        <w:t xml:space="preserve">kết quả đo đạc </w:t>
      </w:r>
    </w:p>
    <w:p w14:paraId="76FDAE0A" w14:textId="3EBAB0FC" w:rsidR="005D35E1" w:rsidRPr="001B5C15" w:rsidRDefault="0067400B" w:rsidP="00764CBB">
      <w:pPr>
        <w:spacing w:line="34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5D35E1" w:rsidRPr="001B5C15">
        <w:rPr>
          <w:rFonts w:asciiTheme="majorHAnsi" w:hAnsiTheme="majorHAnsi" w:cstheme="majorHAnsi"/>
          <w:lang w:val="it-IT" w:eastAsia="x-none"/>
        </w:rPr>
        <w:t xml:space="preserve"> </w:t>
      </w:r>
      <w:r w:rsidRPr="001B5C15">
        <w:rPr>
          <w:rFonts w:asciiTheme="majorHAnsi" w:hAnsiTheme="majorHAnsi" w:cstheme="majorHAnsi"/>
          <w:lang w:val="it-IT" w:eastAsia="x-none"/>
        </w:rPr>
        <w:t>K</w:t>
      </w:r>
      <w:r w:rsidR="005D35E1" w:rsidRPr="001B5C15">
        <w:rPr>
          <w:rFonts w:asciiTheme="majorHAnsi" w:hAnsiTheme="majorHAnsi" w:cstheme="majorHAnsi"/>
          <w:lang w:val="it-IT" w:eastAsia="x-none"/>
        </w:rPr>
        <w:t>ý xác nhận với các chủ sử dụng và quản lý đất</w:t>
      </w:r>
    </w:p>
    <w:p w14:paraId="7B95043E" w14:textId="5E749DCE" w:rsidR="00B37F55" w:rsidRPr="001B5C15" w:rsidRDefault="005D35E1"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67400B" w:rsidRPr="001B5C15">
        <w:rPr>
          <w:rFonts w:asciiTheme="majorHAnsi" w:hAnsiTheme="majorHAnsi" w:cstheme="majorHAnsi"/>
          <w:lang w:val="it-IT" w:eastAsia="x-none"/>
        </w:rPr>
        <w:t>Hoàn thiện hồ sơ và ngh</w:t>
      </w:r>
      <w:r w:rsidRPr="001B5C15">
        <w:rPr>
          <w:rFonts w:asciiTheme="majorHAnsi" w:hAnsiTheme="majorHAnsi" w:cstheme="majorHAnsi"/>
          <w:lang w:val="it-IT" w:eastAsia="x-none"/>
        </w:rPr>
        <w:t xml:space="preserve">iệm thu công tác đo đạc để chuyển </w:t>
      </w:r>
      <w:r w:rsidR="00905AC4" w:rsidRPr="001B5C15">
        <w:rPr>
          <w:rFonts w:asciiTheme="majorHAnsi" w:hAnsiTheme="majorHAnsi" w:cstheme="majorHAnsi"/>
          <w:lang w:val="it-IT" w:eastAsia="x-none"/>
        </w:rPr>
        <w:t>sang</w:t>
      </w:r>
      <w:r w:rsidRPr="001B5C15">
        <w:rPr>
          <w:rFonts w:asciiTheme="majorHAnsi" w:hAnsiTheme="majorHAnsi" w:cstheme="majorHAnsi"/>
          <w:lang w:val="it-IT" w:eastAsia="x-none"/>
        </w:rPr>
        <w:t xml:space="preserve"> công đ</w:t>
      </w:r>
      <w:r w:rsidR="00A94AB4" w:rsidRPr="001B5C15">
        <w:rPr>
          <w:rFonts w:asciiTheme="majorHAnsi" w:hAnsiTheme="majorHAnsi" w:cstheme="majorHAnsi"/>
          <w:lang w:val="it-IT" w:eastAsia="x-none"/>
        </w:rPr>
        <w:t>oạn</w:t>
      </w:r>
      <w:r w:rsidRPr="001B5C15">
        <w:rPr>
          <w:rFonts w:asciiTheme="majorHAnsi" w:hAnsiTheme="majorHAnsi" w:cstheme="majorHAnsi"/>
          <w:lang w:val="it-IT" w:eastAsia="x-none"/>
        </w:rPr>
        <w:t xml:space="preserve"> kê khai đăng ký</w:t>
      </w:r>
    </w:p>
    <w:p w14:paraId="466FC420" w14:textId="3D94275D" w:rsidR="008F13B0" w:rsidRPr="001B5C15" w:rsidRDefault="008F13B0" w:rsidP="00A03884">
      <w:pPr>
        <w:widowControl w:val="0"/>
        <w:spacing w:after="80" w:line="360" w:lineRule="exact"/>
        <w:ind w:firstLine="720"/>
        <w:rPr>
          <w:rFonts w:asciiTheme="majorHAnsi" w:hAnsiTheme="majorHAnsi" w:cstheme="majorHAnsi"/>
          <w:bCs/>
          <w:szCs w:val="28"/>
          <w:lang w:val="vi-VN"/>
        </w:rPr>
      </w:pPr>
      <w:r w:rsidRPr="001B5C15">
        <w:rPr>
          <w:rFonts w:asciiTheme="majorHAnsi" w:hAnsiTheme="majorHAnsi" w:cstheme="majorHAnsi"/>
          <w:bCs/>
          <w:szCs w:val="28"/>
        </w:rPr>
        <w:t xml:space="preserve">Quá trình đo </w:t>
      </w:r>
      <w:r w:rsidR="005B572F" w:rsidRPr="001B5C15">
        <w:rPr>
          <w:rFonts w:asciiTheme="majorHAnsi" w:hAnsiTheme="majorHAnsi" w:cstheme="majorHAnsi"/>
          <w:bCs/>
          <w:szCs w:val="28"/>
        </w:rPr>
        <w:t>vẽ</w:t>
      </w:r>
      <w:r w:rsidRPr="001B5C15">
        <w:rPr>
          <w:rFonts w:asciiTheme="majorHAnsi" w:hAnsiTheme="majorHAnsi" w:cstheme="majorHAnsi"/>
          <w:bCs/>
          <w:szCs w:val="28"/>
        </w:rPr>
        <w:t xml:space="preserve"> lại bản đồ địa chính </w:t>
      </w:r>
      <w:r w:rsidRPr="001B5C15">
        <w:rPr>
          <w:rFonts w:asciiTheme="majorHAnsi" w:hAnsiTheme="majorHAnsi" w:cstheme="majorHAnsi"/>
          <w:bCs/>
          <w:szCs w:val="28"/>
          <w:lang w:val="vi-VN"/>
        </w:rPr>
        <w:t>sẽ thực hiện theo các bước cơ bản theo sơ đồ dưới đây:</w:t>
      </w:r>
    </w:p>
    <w:p w14:paraId="716CEC2D" w14:textId="77777777" w:rsidR="00B71039" w:rsidRPr="001B5C15" w:rsidRDefault="00B71039" w:rsidP="00B71039">
      <w:pPr>
        <w:ind w:firstLine="720"/>
        <w:rPr>
          <w:rFonts w:asciiTheme="majorHAnsi" w:hAnsiTheme="majorHAnsi" w:cstheme="majorHAnsi"/>
          <w:b/>
          <w:bCs/>
          <w:i/>
          <w:iCs/>
          <w:lang w:val="it-IT" w:eastAsia="x-none"/>
        </w:rPr>
      </w:pPr>
      <w:r w:rsidRPr="001B5C15">
        <w:rPr>
          <w:rFonts w:asciiTheme="majorHAnsi" w:hAnsiTheme="majorHAnsi" w:cstheme="majorHAnsi"/>
          <w:b/>
          <w:bCs/>
          <w:i/>
          <w:iCs/>
          <w:noProof/>
          <w:lang w:val="it-IT" w:eastAsia="x-none"/>
        </w:rPr>
        <w:lastRenderedPageBreak/>
        <mc:AlternateContent>
          <mc:Choice Requires="wps">
            <w:drawing>
              <wp:anchor distT="0" distB="0" distL="114300" distR="114300" simplePos="0" relativeHeight="252047360" behindDoc="0" locked="0" layoutInCell="1" allowOverlap="1" wp14:anchorId="7AAD73E1" wp14:editId="6B43708D">
                <wp:simplePos x="0" y="0"/>
                <wp:positionH relativeFrom="column">
                  <wp:posOffset>100965</wp:posOffset>
                </wp:positionH>
                <wp:positionV relativeFrom="paragraph">
                  <wp:posOffset>83820</wp:posOffset>
                </wp:positionV>
                <wp:extent cx="45910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591050" cy="371475"/>
                        </a:xfrm>
                        <a:prstGeom prst="rect">
                          <a:avLst/>
                        </a:prstGeom>
                        <a:solidFill>
                          <a:schemeClr val="lt1"/>
                        </a:solidFill>
                        <a:ln w="6350">
                          <a:noFill/>
                        </a:ln>
                      </wps:spPr>
                      <wps:txbx>
                        <w:txbxContent>
                          <w:p w14:paraId="2C847AEF" w14:textId="5F15F643" w:rsidR="00B71039" w:rsidRPr="00B22D24" w:rsidRDefault="00B71039" w:rsidP="00B71039">
                            <w:pPr>
                              <w:rPr>
                                <w:rFonts w:asciiTheme="majorHAnsi" w:hAnsiTheme="majorHAnsi" w:cstheme="majorHAnsi"/>
                                <w:sz w:val="26"/>
                                <w:szCs w:val="26"/>
                              </w:rPr>
                            </w:pPr>
                            <w:r w:rsidRPr="00B22D24">
                              <w:rPr>
                                <w:rFonts w:asciiTheme="majorHAnsi" w:hAnsiTheme="majorHAnsi" w:cstheme="majorHAnsi"/>
                                <w:b/>
                                <w:bCs/>
                                <w:sz w:val="26"/>
                                <w:szCs w:val="26"/>
                              </w:rPr>
                              <w:t xml:space="preserve">Hình 1: </w:t>
                            </w:r>
                            <w:r w:rsidR="00545205" w:rsidRPr="00545205">
                              <w:rPr>
                                <w:rFonts w:asciiTheme="majorHAnsi" w:hAnsiTheme="majorHAnsi" w:cstheme="majorHAnsi"/>
                                <w:sz w:val="26"/>
                                <w:szCs w:val="26"/>
                              </w:rPr>
                              <w:t>Sơ đồ</w:t>
                            </w:r>
                            <w:r w:rsidR="00545205">
                              <w:rPr>
                                <w:rFonts w:asciiTheme="majorHAnsi" w:hAnsiTheme="majorHAnsi" w:cstheme="majorHAnsi"/>
                                <w:b/>
                                <w:bCs/>
                                <w:sz w:val="26"/>
                                <w:szCs w:val="26"/>
                              </w:rPr>
                              <w:t xml:space="preserve"> </w:t>
                            </w:r>
                            <w:r w:rsidR="00545205" w:rsidRPr="00545205">
                              <w:rPr>
                                <w:rFonts w:asciiTheme="majorHAnsi" w:hAnsiTheme="majorHAnsi" w:cstheme="majorHAnsi"/>
                                <w:sz w:val="26"/>
                                <w:szCs w:val="26"/>
                              </w:rPr>
                              <w:t>q</w:t>
                            </w:r>
                            <w:r w:rsidRPr="00B22D24">
                              <w:rPr>
                                <w:rFonts w:asciiTheme="majorHAnsi" w:hAnsiTheme="majorHAnsi" w:cstheme="majorHAnsi"/>
                                <w:sz w:val="26"/>
                                <w:szCs w:val="26"/>
                              </w:rPr>
                              <w:t xml:space="preserve">uy trình các bước đo </w:t>
                            </w:r>
                            <w:r w:rsidR="005B572F">
                              <w:rPr>
                                <w:rFonts w:asciiTheme="majorHAnsi" w:hAnsiTheme="majorHAnsi" w:cstheme="majorHAnsi"/>
                                <w:sz w:val="26"/>
                                <w:szCs w:val="26"/>
                              </w:rPr>
                              <w:t>vẽ</w:t>
                            </w:r>
                            <w:r w:rsidRPr="00B22D24">
                              <w:rPr>
                                <w:rFonts w:asciiTheme="majorHAnsi" w:hAnsiTheme="majorHAnsi" w:cstheme="majorHAnsi"/>
                                <w:sz w:val="26"/>
                                <w:szCs w:val="26"/>
                              </w:rPr>
                              <w:t xml:space="preserve"> lại bản đồ địa 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D73E1" id="_x0000_t202" coordsize="21600,21600" o:spt="202" path="m,l,21600r21600,l21600,xe">
                <v:stroke joinstyle="miter"/>
                <v:path gradientshapeok="t" o:connecttype="rect"/>
              </v:shapetype>
              <v:shape id="Text Box 9" o:spid="_x0000_s1026" type="#_x0000_t202" style="position:absolute;left:0;text-align:left;margin-left:7.95pt;margin-top:6.6pt;width:361.5pt;height:29.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" fillcolor="white [3201]" stroked="f" strokeweight=".5pt">
                <v:textbox>
                  <w:txbxContent>
                    <w:p w14:paraId="2C847AEF" w14:textId="5F15F643" w:rsidR="00B71039" w:rsidRPr="00B22D24" w:rsidRDefault="00B71039" w:rsidP="00B71039">
                      <w:pPr>
                        <w:rPr>
                          <w:rFonts w:asciiTheme="majorHAnsi" w:hAnsiTheme="majorHAnsi" w:cstheme="majorHAnsi"/>
                          <w:sz w:val="26"/>
                          <w:szCs w:val="26"/>
                        </w:rPr>
                      </w:pPr>
                      <w:r w:rsidRPr="00B22D24">
                        <w:rPr>
                          <w:rFonts w:asciiTheme="majorHAnsi" w:hAnsiTheme="majorHAnsi" w:cstheme="majorHAnsi"/>
                          <w:b/>
                          <w:bCs/>
                          <w:sz w:val="26"/>
                          <w:szCs w:val="26"/>
                        </w:rPr>
                        <w:t xml:space="preserve">Hình 1: </w:t>
                      </w:r>
                      <w:r w:rsidR="00545205" w:rsidRPr="00545205">
                        <w:rPr>
                          <w:rFonts w:asciiTheme="majorHAnsi" w:hAnsiTheme="majorHAnsi" w:cstheme="majorHAnsi"/>
                          <w:sz w:val="26"/>
                          <w:szCs w:val="26"/>
                        </w:rPr>
                        <w:t>Sơ đồ</w:t>
                      </w:r>
                      <w:r w:rsidR="00545205">
                        <w:rPr>
                          <w:rFonts w:asciiTheme="majorHAnsi" w:hAnsiTheme="majorHAnsi" w:cstheme="majorHAnsi"/>
                          <w:b/>
                          <w:bCs/>
                          <w:sz w:val="26"/>
                          <w:szCs w:val="26"/>
                        </w:rPr>
                        <w:t xml:space="preserve"> </w:t>
                      </w:r>
                      <w:r w:rsidR="00545205" w:rsidRPr="00545205">
                        <w:rPr>
                          <w:rFonts w:asciiTheme="majorHAnsi" w:hAnsiTheme="majorHAnsi" w:cstheme="majorHAnsi"/>
                          <w:sz w:val="26"/>
                          <w:szCs w:val="26"/>
                        </w:rPr>
                        <w:t>q</w:t>
                      </w:r>
                      <w:r w:rsidRPr="00B22D24">
                        <w:rPr>
                          <w:rFonts w:asciiTheme="majorHAnsi" w:hAnsiTheme="majorHAnsi" w:cstheme="majorHAnsi"/>
                          <w:sz w:val="26"/>
                          <w:szCs w:val="26"/>
                        </w:rPr>
                        <w:t xml:space="preserve">uy trình các bước đo </w:t>
                      </w:r>
                      <w:r w:rsidR="005B572F">
                        <w:rPr>
                          <w:rFonts w:asciiTheme="majorHAnsi" w:hAnsiTheme="majorHAnsi" w:cstheme="majorHAnsi"/>
                          <w:sz w:val="26"/>
                          <w:szCs w:val="26"/>
                        </w:rPr>
                        <w:t>vẽ</w:t>
                      </w:r>
                      <w:r w:rsidRPr="00B22D24">
                        <w:rPr>
                          <w:rFonts w:asciiTheme="majorHAnsi" w:hAnsiTheme="majorHAnsi" w:cstheme="majorHAnsi"/>
                          <w:sz w:val="26"/>
                          <w:szCs w:val="26"/>
                        </w:rPr>
                        <w:t xml:space="preserve"> lại bản đồ địa chính</w:t>
                      </w:r>
                    </w:p>
                  </w:txbxContent>
                </v:textbox>
              </v:shape>
            </w:pict>
          </mc:Fallback>
        </mc:AlternateContent>
      </w:r>
    </w:p>
    <w:p w14:paraId="35E4B2CD" w14:textId="21AC31E6" w:rsidR="0067400B" w:rsidRPr="001B5C15" w:rsidRDefault="0067400B" w:rsidP="00A31BF9">
      <w:pPr>
        <w:widowControl w:val="0"/>
        <w:spacing w:before="80" w:after="80" w:line="264" w:lineRule="auto"/>
        <w:ind w:firstLine="720"/>
        <w:rPr>
          <w:rFonts w:asciiTheme="majorHAnsi" w:hAnsiTheme="majorHAnsi" w:cstheme="majorHAnsi"/>
          <w:bCs/>
          <w:szCs w:val="28"/>
          <w:lang w:val="vi-VN"/>
        </w:rPr>
      </w:pPr>
    </w:p>
    <w:p w14:paraId="24EA7773" w14:textId="4982E941" w:rsidR="00E76592" w:rsidRPr="001B5C15" w:rsidRDefault="003A164C" w:rsidP="00B173BA">
      <w:pPr>
        <w:spacing w:before="0"/>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81120" behindDoc="0" locked="0" layoutInCell="1" allowOverlap="1" wp14:anchorId="2626B3C3" wp14:editId="44099C5E">
                <wp:simplePos x="0" y="0"/>
                <wp:positionH relativeFrom="margin">
                  <wp:posOffset>-27512</wp:posOffset>
                </wp:positionH>
                <wp:positionV relativeFrom="paragraph">
                  <wp:posOffset>46222</wp:posOffset>
                </wp:positionV>
                <wp:extent cx="5943600" cy="4253023"/>
                <wp:effectExtent l="0" t="0" r="0" b="0"/>
                <wp:wrapNone/>
                <wp:docPr id="171" name="Text Box 171"/>
                <wp:cNvGraphicFramePr/>
                <a:graphic xmlns:a="http://schemas.openxmlformats.org/drawingml/2006/main">
                  <a:graphicData uri="http://schemas.microsoft.com/office/word/2010/wordprocessingShape">
                    <wps:wsp>
                      <wps:cNvSpPr txBox="1"/>
                      <wps:spPr>
                        <a:xfrm>
                          <a:off x="0" y="0"/>
                          <a:ext cx="5943600" cy="425302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94B0B08" w14:textId="77777777" w:rsidR="00A31BF9" w:rsidRDefault="00A31BF9" w:rsidP="00E76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B3C3" id="Text Box 171" o:spid="_x0000_s1027" type="#_x0000_t202" style="position:absolute;left:0;text-align:left;margin-left:-2.15pt;margin-top:3.65pt;width:468pt;height:334.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" fillcolor="white [3201]" stroked="f" strokeweight="1pt">
                <v:textbox>
                  <w:txbxContent>
                    <w:p w14:paraId="794B0B08" w14:textId="77777777" w:rsidR="00A31BF9" w:rsidRDefault="00A31BF9" w:rsidP="00E76592"/>
                  </w:txbxContent>
                </v:textbox>
                <w10:wrap anchorx="margin"/>
              </v:shape>
            </w:pict>
          </mc:Fallback>
        </mc:AlternateContent>
      </w:r>
      <w:r w:rsidR="00A03884" w:rsidRPr="001B5C15">
        <w:rPr>
          <w:rFonts w:asciiTheme="majorHAnsi" w:hAnsiTheme="majorHAnsi" w:cstheme="majorHAnsi"/>
          <w:b/>
          <w:bCs/>
          <w:noProof/>
          <w:lang w:val="it-IT" w:eastAsia="x-none"/>
        </w:rPr>
        <mc:AlternateContent>
          <mc:Choice Requires="wps">
            <w:drawing>
              <wp:anchor distT="0" distB="0" distL="114300" distR="114300" simplePos="0" relativeHeight="251782144" behindDoc="0" locked="0" layoutInCell="1" allowOverlap="1" wp14:anchorId="480A4365" wp14:editId="61825E79">
                <wp:simplePos x="0" y="0"/>
                <wp:positionH relativeFrom="margin">
                  <wp:posOffset>2309495</wp:posOffset>
                </wp:positionH>
                <wp:positionV relativeFrom="paragraph">
                  <wp:posOffset>66675</wp:posOffset>
                </wp:positionV>
                <wp:extent cx="1504950" cy="428625"/>
                <wp:effectExtent l="0" t="0" r="19050" b="28575"/>
                <wp:wrapNone/>
                <wp:docPr id="180" name="Text Box 180"/>
                <wp:cNvGraphicFramePr/>
                <a:graphic xmlns:a="http://schemas.openxmlformats.org/drawingml/2006/main">
                  <a:graphicData uri="http://schemas.microsoft.com/office/word/2010/wordprocessingShape">
                    <wps:wsp>
                      <wps:cNvSpPr txBox="1"/>
                      <wps:spPr>
                        <a:xfrm>
                          <a:off x="0" y="0"/>
                          <a:ext cx="15049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3ACBF40B" w14:textId="77777777" w:rsidR="00E76592" w:rsidRPr="00E66CA4" w:rsidRDefault="00E76592" w:rsidP="00E76592">
                            <w:pPr>
                              <w:jc w:val="center"/>
                            </w:pPr>
                            <w:r>
                              <w:rPr>
                                <w:rFonts w:asciiTheme="majorHAnsi" w:hAnsiTheme="majorHAnsi" w:cstheme="majorHAnsi"/>
                                <w:sz w:val="22"/>
                              </w:rPr>
                              <w:t>Chuẩn bị, tổ chức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A4365" id="Text Box 180" o:spid="_x0000_s1028" type="#_x0000_t202" style="position:absolute;left:0;text-align:left;margin-left:181.85pt;margin-top:5.25pt;width:118.5pt;height:33.75pt;z-index:251782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" fillcolor="white [3201]" strokecolor="black [3200]" strokeweight="1pt">
                <v:textbox inset="1mm,1mm,1mm,1mm">
                  <w:txbxContent>
                    <w:p w14:paraId="3ACBF40B" w14:textId="77777777" w:rsidR="00E76592" w:rsidRPr="00E66CA4" w:rsidRDefault="00E76592" w:rsidP="00E76592">
                      <w:pPr>
                        <w:jc w:val="center"/>
                      </w:pPr>
                      <w:r>
                        <w:rPr>
                          <w:rFonts w:asciiTheme="majorHAnsi" w:hAnsiTheme="majorHAnsi" w:cstheme="majorHAnsi"/>
                          <w:sz w:val="22"/>
                        </w:rPr>
                        <w:t>Chuẩn bị, tổ chức</w:t>
                      </w:r>
                    </w:p>
                  </w:txbxContent>
                </v:textbox>
                <w10:wrap anchorx="margin"/>
              </v:shape>
            </w:pict>
          </mc:Fallback>
        </mc:AlternateContent>
      </w:r>
    </w:p>
    <w:p w14:paraId="471D7D5E" w14:textId="349D1A94" w:rsidR="00E76592" w:rsidRPr="001B5C15" w:rsidRDefault="00E76592" w:rsidP="00B173BA">
      <w:pPr>
        <w:ind w:firstLine="720"/>
        <w:rPr>
          <w:rFonts w:asciiTheme="majorHAnsi" w:hAnsiTheme="majorHAnsi" w:cstheme="majorHAnsi"/>
          <w:b/>
          <w:bCs/>
          <w:lang w:val="it-IT" w:eastAsia="x-none"/>
        </w:rPr>
      </w:pPr>
    </w:p>
    <w:p w14:paraId="7DEE7E15" w14:textId="0A115CE9" w:rsidR="0067400B" w:rsidRPr="001B5C15" w:rsidRDefault="00A03884" w:rsidP="0067400B">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09792" behindDoc="0" locked="0" layoutInCell="1" allowOverlap="1" wp14:anchorId="3EEE1AE9" wp14:editId="6AA10A72">
                <wp:simplePos x="0" y="0"/>
                <wp:positionH relativeFrom="column">
                  <wp:posOffset>3061970</wp:posOffset>
                </wp:positionH>
                <wp:positionV relativeFrom="paragraph">
                  <wp:posOffset>10795</wp:posOffset>
                </wp:positionV>
                <wp:extent cx="0" cy="371475"/>
                <wp:effectExtent l="76200" t="0" r="76200" b="47625"/>
                <wp:wrapNone/>
                <wp:docPr id="38" name="Straight Arrow Connector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07AEB4" id="_x0000_t32" coordsize="21600,21600" o:spt="32" o:oned="t" path="m,l21600,21600e" filled="f">
                <v:path arrowok="t" fillok="f" o:connecttype="none"/>
                <o:lock v:ext="edit" shapetype="t"/>
              </v:shapetype>
              <v:shape id="Straight Arrow Connector 38" o:spid="_x0000_s1026" type="#_x0000_t32" style="position:absolute;margin-left:241.1pt;margin-top:.85pt;width:0;height:29.2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" strokecolor="black [3200]" strokeweight=".5pt">
                <v:stroke endarrow="block" joinstyle="miter"/>
              </v:shape>
            </w:pict>
          </mc:Fallback>
        </mc:AlternateContent>
      </w:r>
    </w:p>
    <w:p w14:paraId="515F6A12" w14:textId="0C0D4478" w:rsidR="00E76592" w:rsidRPr="001B5C15" w:rsidRDefault="00E76592" w:rsidP="0067400B">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83168" behindDoc="0" locked="0" layoutInCell="1" allowOverlap="1" wp14:anchorId="2B489E20" wp14:editId="7F800A36">
                <wp:simplePos x="0" y="0"/>
                <wp:positionH relativeFrom="margin">
                  <wp:posOffset>2013585</wp:posOffset>
                </wp:positionH>
                <wp:positionV relativeFrom="paragraph">
                  <wp:posOffset>92075</wp:posOffset>
                </wp:positionV>
                <wp:extent cx="2143125" cy="428625"/>
                <wp:effectExtent l="0" t="0" r="28575" b="28575"/>
                <wp:wrapNone/>
                <wp:docPr id="186" name="Text Box 186"/>
                <wp:cNvGraphicFramePr/>
                <a:graphic xmlns:a="http://schemas.openxmlformats.org/drawingml/2006/main">
                  <a:graphicData uri="http://schemas.microsoft.com/office/word/2010/wordprocessingShape">
                    <wps:wsp>
                      <wps:cNvSpPr txBox="1"/>
                      <wps:spPr>
                        <a:xfrm>
                          <a:off x="0" y="0"/>
                          <a:ext cx="2143125"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3D5E0DA8" w14:textId="77777777" w:rsidR="00E76592" w:rsidRPr="00E66CA4" w:rsidRDefault="00E76592" w:rsidP="00E76592">
                            <w:pPr>
                              <w:jc w:val="center"/>
                            </w:pPr>
                            <w:r>
                              <w:rPr>
                                <w:rFonts w:asciiTheme="majorHAnsi" w:hAnsiTheme="majorHAnsi" w:cstheme="majorHAnsi"/>
                                <w:sz w:val="22"/>
                              </w:rPr>
                              <w:t>Thu thập tư liệu, thông tin thửa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89E20" id="Text Box 186" o:spid="_x0000_s1029" type="#_x0000_t202" style="position:absolute;left:0;text-align:left;margin-left:158.55pt;margin-top:7.25pt;width:168.75pt;height:33.75pt;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" fillcolor="white [3201]" strokecolor="black [3200]" strokeweight="1pt">
                <v:textbox inset="1mm,1mm,1mm,1mm">
                  <w:txbxContent>
                    <w:p w14:paraId="3D5E0DA8" w14:textId="77777777" w:rsidR="00E76592" w:rsidRPr="00E66CA4" w:rsidRDefault="00E76592" w:rsidP="00E76592">
                      <w:pPr>
                        <w:jc w:val="center"/>
                      </w:pPr>
                      <w:r>
                        <w:rPr>
                          <w:rFonts w:asciiTheme="majorHAnsi" w:hAnsiTheme="majorHAnsi" w:cstheme="majorHAnsi"/>
                          <w:sz w:val="22"/>
                        </w:rPr>
                        <w:t>Thu thập tư liệu, thông tin thửa đất</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790336" behindDoc="0" locked="0" layoutInCell="1" allowOverlap="1" wp14:anchorId="06DE265E" wp14:editId="3CDD22A5">
                <wp:simplePos x="0" y="0"/>
                <wp:positionH relativeFrom="margin">
                  <wp:align>right</wp:align>
                </wp:positionH>
                <wp:positionV relativeFrom="paragraph">
                  <wp:posOffset>82550</wp:posOffset>
                </wp:positionV>
                <wp:extent cx="1085850" cy="4286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0858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5C3EC0B1"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DE265E" id="Text Box 21" o:spid="_x0000_s1030" type="#_x0000_t202" style="position:absolute;left:0;text-align:left;margin-left:34.3pt;margin-top:6.5pt;width:85.5pt;height:33.75pt;z-index:251790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" fillcolor="white [3201]" strokecolor="black [3200]" strokeweight="1pt">
                <v:textbox inset="1mm,1mm,1mm,1mm">
                  <w:txbxContent>
                    <w:p w14:paraId="5C3EC0B1"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784192" behindDoc="0" locked="0" layoutInCell="1" allowOverlap="1" wp14:anchorId="2DE7CA08" wp14:editId="0A86F401">
                <wp:simplePos x="0" y="0"/>
                <wp:positionH relativeFrom="column">
                  <wp:posOffset>242570</wp:posOffset>
                </wp:positionH>
                <wp:positionV relativeFrom="paragraph">
                  <wp:posOffset>111125</wp:posOffset>
                </wp:positionV>
                <wp:extent cx="1085850" cy="428625"/>
                <wp:effectExtent l="0" t="0" r="19050" b="28575"/>
                <wp:wrapNone/>
                <wp:docPr id="187" name="Text Box 187"/>
                <wp:cNvGraphicFramePr/>
                <a:graphic xmlns:a="http://schemas.openxmlformats.org/drawingml/2006/main">
                  <a:graphicData uri="http://schemas.microsoft.com/office/word/2010/wordprocessingShape">
                    <wps:wsp>
                      <wps:cNvSpPr txBox="1"/>
                      <wps:spPr>
                        <a:xfrm>
                          <a:off x="0" y="0"/>
                          <a:ext cx="10858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6E733E42"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7CA08" id="Text Box 187" o:spid="_x0000_s1031" type="#_x0000_t202" style="position:absolute;left:0;text-align:left;margin-left:19.1pt;margin-top:8.75pt;width:85.5pt;height:33.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" fillcolor="white [3201]" strokecolor="black [3200]" strokeweight="1pt">
                <v:textbox inset="1mm,1mm,1mm,1mm">
                  <w:txbxContent>
                    <w:p w14:paraId="6E733E42"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v:textbox>
              </v:shape>
            </w:pict>
          </mc:Fallback>
        </mc:AlternateContent>
      </w:r>
    </w:p>
    <w:p w14:paraId="2ADD8397" w14:textId="154FA8D1" w:rsidR="00E76592" w:rsidRPr="001B5C15" w:rsidRDefault="00A03884"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9952" behindDoc="0" locked="0" layoutInCell="1" allowOverlap="1" wp14:anchorId="21A6D0F3" wp14:editId="0CA650E2">
                <wp:simplePos x="0" y="0"/>
                <wp:positionH relativeFrom="column">
                  <wp:posOffset>404495</wp:posOffset>
                </wp:positionH>
                <wp:positionV relativeFrom="paragraph">
                  <wp:posOffset>264160</wp:posOffset>
                </wp:positionV>
                <wp:extent cx="0" cy="26289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628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E8329C5" id="Straight Arrow Connector 15" o:spid="_x0000_s1026" type="#_x0000_t32" style="position:absolute;margin-left:31.85pt;margin-top:20.8pt;width:0;height:207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30976" behindDoc="0" locked="0" layoutInCell="1" allowOverlap="1" wp14:anchorId="16217897" wp14:editId="2C0C212F">
                <wp:simplePos x="0" y="0"/>
                <wp:positionH relativeFrom="column">
                  <wp:posOffset>5700395</wp:posOffset>
                </wp:positionH>
                <wp:positionV relativeFrom="paragraph">
                  <wp:posOffset>235585</wp:posOffset>
                </wp:positionV>
                <wp:extent cx="19050" cy="2609850"/>
                <wp:effectExtent l="571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19050" cy="2609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4C776" id="Straight Arrow Connector 17" o:spid="_x0000_s1026" type="#_x0000_t32" style="position:absolute;margin-left:448.85pt;margin-top:18.55pt;width:1.5pt;height:205.5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33024" behindDoc="0" locked="0" layoutInCell="1" allowOverlap="1" wp14:anchorId="551AD578" wp14:editId="3EB7C582">
                <wp:simplePos x="0" y="0"/>
                <wp:positionH relativeFrom="column">
                  <wp:posOffset>3051810</wp:posOffset>
                </wp:positionH>
                <wp:positionV relativeFrom="paragraph">
                  <wp:posOffset>235585</wp:posOffset>
                </wp:positionV>
                <wp:extent cx="1152525" cy="45720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11525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B941CC" id="Straight Arrow Connector 19" o:spid="_x0000_s1026" type="#_x0000_t32" style="position:absolute;margin-left:240.3pt;margin-top:18.55pt;width:90.75pt;height:36pt;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32000" behindDoc="0" locked="0" layoutInCell="1" allowOverlap="1" wp14:anchorId="18015250" wp14:editId="6C596C53">
                <wp:simplePos x="0" y="0"/>
                <wp:positionH relativeFrom="column">
                  <wp:posOffset>1890395</wp:posOffset>
                </wp:positionH>
                <wp:positionV relativeFrom="paragraph">
                  <wp:posOffset>226060</wp:posOffset>
                </wp:positionV>
                <wp:extent cx="1162050" cy="447675"/>
                <wp:effectExtent l="38100" t="0" r="19050" b="66675"/>
                <wp:wrapNone/>
                <wp:docPr id="18" name="Straight Arrow Connector 18"/>
                <wp:cNvGraphicFramePr/>
                <a:graphic xmlns:a="http://schemas.openxmlformats.org/drawingml/2006/main">
                  <a:graphicData uri="http://schemas.microsoft.com/office/word/2010/wordprocessingShape">
                    <wps:wsp>
                      <wps:cNvCnPr/>
                      <wps:spPr>
                        <a:xfrm flipH="1">
                          <a:off x="0" y="0"/>
                          <a:ext cx="11620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7077C" id="Straight Arrow Connector 18" o:spid="_x0000_s1026" type="#_x0000_t32" style="position:absolute;margin-left:148.85pt;margin-top:17.8pt;width:91.5pt;height:35.25pt;flip:x;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" strokecolor="black [3200]" strokeweight=".5pt">
                <v:stroke endarrow="block" joinstyle="miter"/>
              </v:shape>
            </w:pict>
          </mc:Fallback>
        </mc:AlternateContent>
      </w:r>
    </w:p>
    <w:p w14:paraId="44B08A36" w14:textId="5D40C19B" w:rsidR="00A03884" w:rsidRPr="001B5C15" w:rsidRDefault="00A03884" w:rsidP="00B173BA">
      <w:pPr>
        <w:ind w:firstLine="720"/>
        <w:rPr>
          <w:rFonts w:asciiTheme="majorHAnsi" w:hAnsiTheme="majorHAnsi" w:cstheme="majorHAnsi"/>
          <w:b/>
          <w:bCs/>
          <w:lang w:val="it-IT" w:eastAsia="x-none"/>
        </w:rPr>
      </w:pPr>
    </w:p>
    <w:p w14:paraId="0F0E0EC7" w14:textId="428A0A0E"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86240" behindDoc="0" locked="0" layoutInCell="1" allowOverlap="1" wp14:anchorId="0BA1B6C5" wp14:editId="55ED6B0C">
                <wp:simplePos x="0" y="0"/>
                <wp:positionH relativeFrom="margin">
                  <wp:posOffset>671195</wp:posOffset>
                </wp:positionH>
                <wp:positionV relativeFrom="paragraph">
                  <wp:posOffset>135890</wp:posOffset>
                </wp:positionV>
                <wp:extent cx="214312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43125"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562862C3" w14:textId="77777777" w:rsidR="00E76592" w:rsidRPr="00E66CA4" w:rsidRDefault="00E76592" w:rsidP="00E76592">
                            <w:pPr>
                              <w:jc w:val="center"/>
                            </w:pPr>
                            <w:r>
                              <w:rPr>
                                <w:rFonts w:asciiTheme="majorHAnsi" w:hAnsiTheme="majorHAnsi" w:cstheme="majorHAnsi"/>
                                <w:sz w:val="22"/>
                              </w:rPr>
                              <w:t>Nhóm nội nghiệp xữ lý hệ thống bản đồ hồ sơ…, phân mảnh BĐĐC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1B6C5" id="Text Box 3" o:spid="_x0000_s1032" type="#_x0000_t202" style="position:absolute;left:0;text-align:left;margin-left:52.85pt;margin-top:10.7pt;width:168.75pt;height:41.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" fillcolor="white [3201]" strokecolor="black [3200]" strokeweight="1pt">
                <v:textbox inset="1mm,1mm,1mm,1mm">
                  <w:txbxContent>
                    <w:p w14:paraId="562862C3" w14:textId="77777777" w:rsidR="00E76592" w:rsidRPr="00E66CA4" w:rsidRDefault="00E76592" w:rsidP="00E76592">
                      <w:pPr>
                        <w:jc w:val="center"/>
                      </w:pPr>
                      <w:r>
                        <w:rPr>
                          <w:rFonts w:asciiTheme="majorHAnsi" w:hAnsiTheme="majorHAnsi" w:cstheme="majorHAnsi"/>
                          <w:sz w:val="22"/>
                        </w:rPr>
                        <w:t>Nhóm nội nghiệp xữ lý hệ thống bản đồ hồ sơ…, phân mảnh BĐĐC</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785216" behindDoc="0" locked="0" layoutInCell="1" allowOverlap="1" wp14:anchorId="10309024" wp14:editId="32167452">
                <wp:simplePos x="0" y="0"/>
                <wp:positionH relativeFrom="margin">
                  <wp:posOffset>3214370</wp:posOffset>
                </wp:positionH>
                <wp:positionV relativeFrom="paragraph">
                  <wp:posOffset>135890</wp:posOffset>
                </wp:positionV>
                <wp:extent cx="214312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1431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6661A52F" w14:textId="77777777" w:rsidR="00E76592" w:rsidRPr="00E66CA4" w:rsidRDefault="00E76592" w:rsidP="00E76592">
                            <w:pPr>
                              <w:jc w:val="center"/>
                            </w:pPr>
                            <w:r>
                              <w:rPr>
                                <w:rFonts w:asciiTheme="majorHAnsi" w:hAnsiTheme="majorHAnsi" w:cstheme="majorHAnsi"/>
                                <w:sz w:val="22"/>
                              </w:rPr>
                              <w:t>Nhóm ngoại nghiệp xây dựng lưới KCĐV, xác định ranh giới thửa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9024" id="Text Box 2" o:spid="_x0000_s1033" type="#_x0000_t202" style="position:absolute;left:0;text-align:left;margin-left:253.1pt;margin-top:10.7pt;width:168.75pt;height:39.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" fillcolor="white [3201]" strokecolor="black [3200]" strokeweight="1pt">
                <v:textbox inset="1mm,1mm,1mm,1mm">
                  <w:txbxContent>
                    <w:p w14:paraId="6661A52F" w14:textId="77777777" w:rsidR="00E76592" w:rsidRPr="00E66CA4" w:rsidRDefault="00E76592" w:rsidP="00E76592">
                      <w:pPr>
                        <w:jc w:val="center"/>
                      </w:pPr>
                      <w:r>
                        <w:rPr>
                          <w:rFonts w:asciiTheme="majorHAnsi" w:hAnsiTheme="majorHAnsi" w:cstheme="majorHAnsi"/>
                          <w:sz w:val="22"/>
                        </w:rPr>
                        <w:t>Nhóm ngoại nghiệp xây dựng lưới KCĐV, xác định ranh giới thửa đất</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787264" behindDoc="0" locked="0" layoutInCell="1" allowOverlap="1" wp14:anchorId="22792CF5" wp14:editId="1DBE6B34">
                <wp:simplePos x="0" y="0"/>
                <wp:positionH relativeFrom="margin">
                  <wp:posOffset>3223895</wp:posOffset>
                </wp:positionH>
                <wp:positionV relativeFrom="paragraph">
                  <wp:posOffset>1107440</wp:posOffset>
                </wp:positionV>
                <wp:extent cx="2143125" cy="514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143125" cy="514350"/>
                        </a:xfrm>
                        <a:prstGeom prst="rect">
                          <a:avLst/>
                        </a:prstGeom>
                        <a:ln/>
                      </wps:spPr>
                      <wps:style>
                        <a:lnRef idx="2">
                          <a:schemeClr val="dk1"/>
                        </a:lnRef>
                        <a:fillRef idx="1">
                          <a:schemeClr val="lt1"/>
                        </a:fillRef>
                        <a:effectRef idx="0">
                          <a:schemeClr val="dk1"/>
                        </a:effectRef>
                        <a:fontRef idx="minor">
                          <a:schemeClr val="dk1"/>
                        </a:fontRef>
                      </wps:style>
                      <wps:txbx>
                        <w:txbxContent>
                          <w:p w14:paraId="4B0AEDD1" w14:textId="77777777" w:rsidR="00E76592" w:rsidRPr="00E66CA4" w:rsidRDefault="00E76592" w:rsidP="00E76592">
                            <w:pPr>
                              <w:jc w:val="center"/>
                            </w:pPr>
                            <w:r>
                              <w:rPr>
                                <w:rFonts w:asciiTheme="majorHAnsi" w:hAnsiTheme="majorHAnsi" w:cstheme="majorHAnsi"/>
                                <w:sz w:val="22"/>
                              </w:rPr>
                              <w:t>Đo vẽ chi tiết, ký xác nhận kết quả đo đạc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92CF5" id="Text Box 5" o:spid="_x0000_s1034" type="#_x0000_t202" style="position:absolute;left:0;text-align:left;margin-left:253.85pt;margin-top:87.2pt;width:168.75pt;height:4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" fillcolor="white [3201]" strokecolor="black [3200]" strokeweight="1pt">
                <v:textbox inset="1mm,1mm,1mm,1mm">
                  <w:txbxContent>
                    <w:p w14:paraId="4B0AEDD1" w14:textId="77777777" w:rsidR="00E76592" w:rsidRPr="00E66CA4" w:rsidRDefault="00E76592" w:rsidP="00E76592">
                      <w:pPr>
                        <w:jc w:val="center"/>
                      </w:pPr>
                      <w:r>
                        <w:rPr>
                          <w:rFonts w:asciiTheme="majorHAnsi" w:hAnsiTheme="majorHAnsi" w:cstheme="majorHAnsi"/>
                          <w:sz w:val="22"/>
                        </w:rPr>
                        <w:t>Đo vẽ chi tiết, ký xác nhận kết quả đo đạc</w:t>
                      </w:r>
                    </w:p>
                  </w:txbxContent>
                </v:textbox>
                <w10:wrap anchorx="margin"/>
              </v:shape>
            </w:pict>
          </mc:Fallback>
        </mc:AlternateContent>
      </w:r>
    </w:p>
    <w:p w14:paraId="29599062"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07744" behindDoc="0" locked="0" layoutInCell="1" allowOverlap="1" wp14:anchorId="2D236636" wp14:editId="4214E18F">
                <wp:simplePos x="0" y="0"/>
                <wp:positionH relativeFrom="column">
                  <wp:posOffset>2814320</wp:posOffset>
                </wp:positionH>
                <wp:positionV relativeFrom="paragraph">
                  <wp:posOffset>121920</wp:posOffset>
                </wp:positionV>
                <wp:extent cx="409575" cy="0"/>
                <wp:effectExtent l="3810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86202" id="Straight Arrow Connector 36" o:spid="_x0000_s1026" type="#_x0000_t32" style="position:absolute;margin-left:221.6pt;margin-top:9.6pt;width:32.2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" strokecolor="black [3200]" strokeweight=".5pt">
                <v:stroke startarrow="block"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02624" behindDoc="0" locked="0" layoutInCell="1" allowOverlap="1" wp14:anchorId="361E10C7" wp14:editId="3A76765D">
                <wp:simplePos x="0" y="0"/>
                <wp:positionH relativeFrom="column">
                  <wp:posOffset>5357495</wp:posOffset>
                </wp:positionH>
                <wp:positionV relativeFrom="paragraph">
                  <wp:posOffset>102870</wp:posOffset>
                </wp:positionV>
                <wp:extent cx="352425"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A4C67F" id="Straight Arrow Connector 29" o:spid="_x0000_s1026" type="#_x0000_t32" style="position:absolute;margin-left:421.85pt;margin-top:8.1pt;width:27.75pt;height:0;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01600" behindDoc="0" locked="0" layoutInCell="1" allowOverlap="1" wp14:anchorId="6DA79FFB" wp14:editId="52B143FD">
                <wp:simplePos x="0" y="0"/>
                <wp:positionH relativeFrom="column">
                  <wp:posOffset>404495</wp:posOffset>
                </wp:positionH>
                <wp:positionV relativeFrom="paragraph">
                  <wp:posOffset>112395</wp:posOffset>
                </wp:positionV>
                <wp:extent cx="276225" cy="0"/>
                <wp:effectExtent l="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FCBB6" id="Straight Arrow Connector 28" o:spid="_x0000_s1026" type="#_x0000_t32" style="position:absolute;margin-left:31.85pt;margin-top:8.85pt;width:21.7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" strokecolor="black [3200]" strokeweight=".5pt">
                <v:stroke endarrow="block" joinstyle="miter"/>
              </v:shape>
            </w:pict>
          </mc:Fallback>
        </mc:AlternateContent>
      </w:r>
    </w:p>
    <w:p w14:paraId="7A2B02A6" w14:textId="5905D7A4" w:rsidR="0067400B"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98528" behindDoc="0" locked="0" layoutInCell="1" allowOverlap="1" wp14:anchorId="758A18A6" wp14:editId="4DE08D0B">
                <wp:simplePos x="0" y="0"/>
                <wp:positionH relativeFrom="column">
                  <wp:posOffset>4271645</wp:posOffset>
                </wp:positionH>
                <wp:positionV relativeFrom="paragraph">
                  <wp:posOffset>79375</wp:posOffset>
                </wp:positionV>
                <wp:extent cx="0" cy="4857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AB76C" id="Straight Arrow Connector 22" o:spid="_x0000_s1026" type="#_x0000_t32" style="position:absolute;margin-left:336.35pt;margin-top:6.25pt;width:0;height:38.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797504" behindDoc="0" locked="0" layoutInCell="1" allowOverlap="1" wp14:anchorId="3A8FB8D6" wp14:editId="36B2BB6A">
                <wp:simplePos x="0" y="0"/>
                <wp:positionH relativeFrom="column">
                  <wp:posOffset>1690370</wp:posOffset>
                </wp:positionH>
                <wp:positionV relativeFrom="paragraph">
                  <wp:posOffset>98425</wp:posOffset>
                </wp:positionV>
                <wp:extent cx="9525" cy="428625"/>
                <wp:effectExtent l="76200" t="0" r="66675" b="47625"/>
                <wp:wrapNone/>
                <wp:docPr id="20" name="Straight Arrow Connector 20"/>
                <wp:cNvGraphicFramePr/>
                <a:graphic xmlns:a="http://schemas.openxmlformats.org/drawingml/2006/main">
                  <a:graphicData uri="http://schemas.microsoft.com/office/word/2010/wordprocessingShape">
                    <wps:wsp>
                      <wps:cNvCnPr/>
                      <wps:spPr>
                        <a:xfrm flipH="1">
                          <a:off x="0" y="0"/>
                          <a:ext cx="95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956711" id="Straight Arrow Connector 20" o:spid="_x0000_s1026" type="#_x0000_t32" style="position:absolute;margin-left:133.1pt;margin-top:7.75pt;width:.75pt;height:33.75pt;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" strokecolor="black [3200]" strokeweight=".5pt">
                <v:stroke endarrow="block" joinstyle="miter"/>
              </v:shape>
            </w:pict>
          </mc:Fallback>
        </mc:AlternateContent>
      </w:r>
    </w:p>
    <w:p w14:paraId="0C5C6C2C" w14:textId="27F19698"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88288" behindDoc="0" locked="0" layoutInCell="1" allowOverlap="1" wp14:anchorId="01CCAAE7" wp14:editId="23C507C8">
                <wp:simplePos x="0" y="0"/>
                <wp:positionH relativeFrom="margin">
                  <wp:posOffset>661670</wp:posOffset>
                </wp:positionH>
                <wp:positionV relativeFrom="paragraph">
                  <wp:posOffset>236855</wp:posOffset>
                </wp:positionV>
                <wp:extent cx="2143125" cy="542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143125"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7D523A6C" w14:textId="77777777" w:rsidR="00E76592" w:rsidRPr="00E66CA4" w:rsidRDefault="00E76592" w:rsidP="00E76592">
                            <w:pPr>
                              <w:jc w:val="center"/>
                            </w:pPr>
                            <w:r>
                              <w:rPr>
                                <w:rFonts w:asciiTheme="majorHAnsi" w:hAnsiTheme="majorHAnsi" w:cstheme="majorHAnsi"/>
                                <w:sz w:val="22"/>
                              </w:rPr>
                              <w:t>Biên tập bản đồ, nhập thông tin thuộc tính thửa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AAE7" id="Text Box 6" o:spid="_x0000_s1035" type="#_x0000_t202" style="position:absolute;left:0;text-align:left;margin-left:52.1pt;margin-top:18.65pt;width:168.75pt;height:42.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" fillcolor="white [3201]" strokecolor="black [3200]" strokeweight="1pt">
                <v:textbox inset="1mm,1mm,1mm,1mm">
                  <w:txbxContent>
                    <w:p w14:paraId="7D523A6C" w14:textId="77777777" w:rsidR="00E76592" w:rsidRPr="00E66CA4" w:rsidRDefault="00E76592" w:rsidP="00E76592">
                      <w:pPr>
                        <w:jc w:val="center"/>
                      </w:pPr>
                      <w:r>
                        <w:rPr>
                          <w:rFonts w:asciiTheme="majorHAnsi" w:hAnsiTheme="majorHAnsi" w:cstheme="majorHAnsi"/>
                          <w:sz w:val="22"/>
                        </w:rPr>
                        <w:t>Biên tập bản đồ, nhập thông tin thuộc tính thửa đất</w:t>
                      </w:r>
                    </w:p>
                  </w:txbxContent>
                </v:textbox>
                <w10:wrap anchorx="margin"/>
              </v:shape>
            </w:pict>
          </mc:Fallback>
        </mc:AlternateContent>
      </w:r>
    </w:p>
    <w:p w14:paraId="50AE8FB4"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08768" behindDoc="0" locked="0" layoutInCell="1" allowOverlap="1" wp14:anchorId="58C84F69" wp14:editId="179B5221">
                <wp:simplePos x="0" y="0"/>
                <wp:positionH relativeFrom="column">
                  <wp:posOffset>2814320</wp:posOffset>
                </wp:positionH>
                <wp:positionV relativeFrom="paragraph">
                  <wp:posOffset>241935</wp:posOffset>
                </wp:positionV>
                <wp:extent cx="409575" cy="0"/>
                <wp:effectExtent l="3810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978F8" id="Straight Arrow Connector 37" o:spid="_x0000_s1026" type="#_x0000_t32" style="position:absolute;margin-left:221.6pt;margin-top:19.05pt;width:32.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" strokecolor="black [3200]" strokeweight=".5pt">
                <v:stroke startarrow="block"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04672" behindDoc="0" locked="0" layoutInCell="1" allowOverlap="1" wp14:anchorId="3CAA6D71" wp14:editId="71355D64">
                <wp:simplePos x="0" y="0"/>
                <wp:positionH relativeFrom="column">
                  <wp:posOffset>5367020</wp:posOffset>
                </wp:positionH>
                <wp:positionV relativeFrom="paragraph">
                  <wp:posOffset>260985</wp:posOffset>
                </wp:positionV>
                <wp:extent cx="352425"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EAFD6A" id="Straight Arrow Connector 31" o:spid="_x0000_s1026" type="#_x0000_t32" style="position:absolute;margin-left:422.6pt;margin-top:20.55pt;width:27.75pt;height:0;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00576" behindDoc="0" locked="0" layoutInCell="1" allowOverlap="1" wp14:anchorId="274CC143" wp14:editId="469EEB99">
                <wp:simplePos x="0" y="0"/>
                <wp:positionH relativeFrom="column">
                  <wp:posOffset>404495</wp:posOffset>
                </wp:positionH>
                <wp:positionV relativeFrom="paragraph">
                  <wp:posOffset>232410</wp:posOffset>
                </wp:positionV>
                <wp:extent cx="276225" cy="0"/>
                <wp:effectExtent l="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9A28EE" id="Straight Arrow Connector 27" o:spid="_x0000_s1026" type="#_x0000_t32" style="position:absolute;margin-left:31.85pt;margin-top:18.3pt;width:21.7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" strokecolor="black [3200]" strokeweight=".5pt">
                <v:stroke endarrow="block" joinstyle="miter"/>
              </v:shape>
            </w:pict>
          </mc:Fallback>
        </mc:AlternateContent>
      </w:r>
    </w:p>
    <w:p w14:paraId="53CBBD50"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06720" behindDoc="0" locked="0" layoutInCell="1" allowOverlap="1" wp14:anchorId="59C138A1" wp14:editId="64A64F7A">
                <wp:simplePos x="0" y="0"/>
                <wp:positionH relativeFrom="column">
                  <wp:posOffset>3947795</wp:posOffset>
                </wp:positionH>
                <wp:positionV relativeFrom="paragraph">
                  <wp:posOffset>237490</wp:posOffset>
                </wp:positionV>
                <wp:extent cx="0" cy="4667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F7102" id="Straight Arrow Connector 33" o:spid="_x0000_s1026" type="#_x0000_t32" style="position:absolute;margin-left:310.85pt;margin-top:18.7pt;width:0;height:36.7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05696" behindDoc="0" locked="0" layoutInCell="1" allowOverlap="1" wp14:anchorId="5B43F71A" wp14:editId="596B7CFB">
                <wp:simplePos x="0" y="0"/>
                <wp:positionH relativeFrom="column">
                  <wp:posOffset>2052320</wp:posOffset>
                </wp:positionH>
                <wp:positionV relativeFrom="paragraph">
                  <wp:posOffset>218440</wp:posOffset>
                </wp:positionV>
                <wp:extent cx="9525" cy="476250"/>
                <wp:effectExtent l="38100" t="0" r="66675" b="57150"/>
                <wp:wrapNone/>
                <wp:docPr id="32" name="Straight Arrow Connector 32"/>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96D6B" id="Straight Arrow Connector 32" o:spid="_x0000_s1026" type="#_x0000_t32" style="position:absolute;margin-left:161.6pt;margin-top:17.2pt;width:.75pt;height:3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" strokecolor="black [3200]" strokeweight=".5pt">
                <v:stroke endarrow="block" joinstyle="miter"/>
              </v:shape>
            </w:pict>
          </mc:Fallback>
        </mc:AlternateContent>
      </w:r>
    </w:p>
    <w:p w14:paraId="4A2A867F" w14:textId="77777777" w:rsidR="00E76592" w:rsidRPr="001B5C15" w:rsidRDefault="00E76592" w:rsidP="00B173BA">
      <w:pPr>
        <w:ind w:firstLine="720"/>
        <w:rPr>
          <w:rFonts w:asciiTheme="majorHAnsi" w:hAnsiTheme="majorHAnsi" w:cstheme="majorHAnsi"/>
          <w:b/>
          <w:bCs/>
          <w:lang w:val="it-IT" w:eastAsia="x-none"/>
        </w:rPr>
      </w:pPr>
    </w:p>
    <w:p w14:paraId="5C768735"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789312" behindDoc="0" locked="0" layoutInCell="1" allowOverlap="1" wp14:anchorId="0BA68F8A" wp14:editId="0FDD5942">
                <wp:simplePos x="0" y="0"/>
                <wp:positionH relativeFrom="margin">
                  <wp:posOffset>1480820</wp:posOffset>
                </wp:positionH>
                <wp:positionV relativeFrom="paragraph">
                  <wp:posOffset>133350</wp:posOffset>
                </wp:positionV>
                <wp:extent cx="3171825" cy="4286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171825"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569836B9" w14:textId="77777777" w:rsidR="00E76592" w:rsidRPr="00E66CA4" w:rsidRDefault="00E76592" w:rsidP="00E76592">
                            <w:pPr>
                              <w:jc w:val="center"/>
                            </w:pPr>
                            <w:r>
                              <w:rPr>
                                <w:rFonts w:asciiTheme="majorHAnsi" w:hAnsiTheme="majorHAnsi" w:cstheme="majorHAnsi"/>
                                <w:sz w:val="22"/>
                              </w:rPr>
                              <w:t>In bản đồ, sổ mục kê tạm, giao nộp sản phẩm đo đạc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A68F8A" id="Text Box 7" o:spid="_x0000_s1036" type="#_x0000_t202" style="position:absolute;left:0;text-align:left;margin-left:116.6pt;margin-top:10.5pt;width:249.75pt;height:33.75pt;z-index:251789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" fillcolor="white [3201]" strokecolor="black [3200]" strokeweight="1pt">
                <v:textbox inset="1mm,1mm,1mm,1mm">
                  <w:txbxContent>
                    <w:p w14:paraId="569836B9" w14:textId="77777777" w:rsidR="00E76592" w:rsidRPr="00E66CA4" w:rsidRDefault="00E76592" w:rsidP="00E76592">
                      <w:pPr>
                        <w:jc w:val="center"/>
                      </w:pPr>
                      <w:r>
                        <w:rPr>
                          <w:rFonts w:asciiTheme="majorHAnsi" w:hAnsiTheme="majorHAnsi" w:cstheme="majorHAnsi"/>
                          <w:sz w:val="22"/>
                        </w:rPr>
                        <w:t>In bản đồ, sổ mục kê tạm, giao nộp sản phẩm đo đạc</w:t>
                      </w:r>
                    </w:p>
                  </w:txbxContent>
                </v:textbox>
                <w10:wrap anchorx="margin"/>
              </v:shape>
            </w:pict>
          </mc:Fallback>
        </mc:AlternateContent>
      </w:r>
    </w:p>
    <w:p w14:paraId="4A2DEA9F" w14:textId="77777777" w:rsidR="00E76592" w:rsidRPr="001B5C15" w:rsidRDefault="00E76592" w:rsidP="00B173BA">
      <w:pPr>
        <w:ind w:firstLine="720"/>
        <w:rPr>
          <w:rFonts w:asciiTheme="majorHAnsi" w:hAnsiTheme="majorHAnsi" w:cstheme="majorHAnsi"/>
          <w:bCs/>
          <w:lang w:val="it-IT"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C15">
        <w:rPr>
          <w:rFonts w:asciiTheme="majorHAnsi" w:hAnsiTheme="majorHAnsi" w:cstheme="majorHAnsi"/>
          <w:bCs/>
          <w:noProof/>
          <w:lang w:val="it-IT" w:eastAsia="x-none"/>
        </w:rPr>
        <mc:AlternateContent>
          <mc:Choice Requires="wps">
            <w:drawing>
              <wp:anchor distT="0" distB="0" distL="114300" distR="114300" simplePos="0" relativeHeight="251803648" behindDoc="0" locked="0" layoutInCell="1" allowOverlap="1" wp14:anchorId="39B5EE54" wp14:editId="1384CC95">
                <wp:simplePos x="0" y="0"/>
                <wp:positionH relativeFrom="column">
                  <wp:posOffset>4671695</wp:posOffset>
                </wp:positionH>
                <wp:positionV relativeFrom="paragraph">
                  <wp:posOffset>52705</wp:posOffset>
                </wp:positionV>
                <wp:extent cx="1047750"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1047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55672D" id="Straight Arrow Connector 30" o:spid="_x0000_s1026" type="#_x0000_t32" style="position:absolute;margin-left:367.85pt;margin-top:4.15pt;width:82.5pt;height:0;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" strokecolor="black [3200]" strokeweight=".5pt">
                <v:stroke endarrow="block" joinstyle="miter"/>
              </v:shape>
            </w:pict>
          </mc:Fallback>
        </mc:AlternateContent>
      </w:r>
      <w:r w:rsidRPr="001B5C15">
        <w:rPr>
          <w:rFonts w:asciiTheme="majorHAnsi" w:hAnsiTheme="majorHAnsi" w:cstheme="majorHAnsi"/>
          <w:bCs/>
          <w:noProof/>
          <w:lang w:val="it-IT" w:eastAsia="x-none"/>
        </w:rPr>
        <mc:AlternateContent>
          <mc:Choice Requires="wps">
            <w:drawing>
              <wp:anchor distT="0" distB="0" distL="114300" distR="114300" simplePos="0" relativeHeight="251799552" behindDoc="0" locked="0" layoutInCell="1" allowOverlap="1" wp14:anchorId="68A92F37" wp14:editId="3D854EEF">
                <wp:simplePos x="0" y="0"/>
                <wp:positionH relativeFrom="column">
                  <wp:posOffset>414020</wp:posOffset>
                </wp:positionH>
                <wp:positionV relativeFrom="paragraph">
                  <wp:posOffset>62230</wp:posOffset>
                </wp:positionV>
                <wp:extent cx="1066800" cy="9525"/>
                <wp:effectExtent l="0" t="76200" r="19050" b="85725"/>
                <wp:wrapNone/>
                <wp:docPr id="24" name="Straight Arrow Connector 24"/>
                <wp:cNvGraphicFramePr/>
                <a:graphic xmlns:a="http://schemas.openxmlformats.org/drawingml/2006/main">
                  <a:graphicData uri="http://schemas.microsoft.com/office/word/2010/wordprocessingShape">
                    <wps:wsp>
                      <wps:cNvCnPr/>
                      <wps:spPr>
                        <a:xfrm flipV="1">
                          <a:off x="0" y="0"/>
                          <a:ext cx="10668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12E3C" id="Straight Arrow Connector 24" o:spid="_x0000_s1026" type="#_x0000_t32" style="position:absolute;margin-left:32.6pt;margin-top:4.9pt;width:84pt;height:.7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" strokecolor="black [3200]" strokeweight=".5pt">
                <v:stroke endarrow="block" joinstyle="miter"/>
              </v:shape>
            </w:pict>
          </mc:Fallback>
        </mc:AlternateContent>
      </w:r>
    </w:p>
    <w:p w14:paraId="7704E90B" w14:textId="3578E09B" w:rsidR="0067400B" w:rsidRPr="001B5C15" w:rsidRDefault="0067400B" w:rsidP="00B173BA">
      <w:pPr>
        <w:ind w:firstLine="720"/>
        <w:rPr>
          <w:rFonts w:asciiTheme="majorHAnsi" w:hAnsiTheme="majorHAnsi" w:cstheme="majorHAnsi"/>
          <w:b/>
          <w:bCs/>
          <w:i/>
          <w:iCs/>
          <w:lang w:val="it-IT" w:eastAsia="x-none"/>
        </w:rPr>
      </w:pPr>
    </w:p>
    <w:p w14:paraId="49814D09" w14:textId="12B474F8" w:rsidR="00CF2720" w:rsidRPr="001B5C15" w:rsidRDefault="00CF2720" w:rsidP="00B22D24">
      <w:pPr>
        <w:spacing w:before="240"/>
        <w:ind w:firstLine="720"/>
        <w:rPr>
          <w:rFonts w:asciiTheme="majorHAnsi" w:hAnsiTheme="majorHAnsi" w:cstheme="majorHAnsi"/>
          <w:b/>
          <w:bCs/>
          <w:i/>
          <w:iCs/>
          <w:lang w:val="it-IT" w:eastAsia="x-none"/>
        </w:rPr>
      </w:pPr>
      <w:r w:rsidRPr="001B5C15">
        <w:rPr>
          <w:rFonts w:asciiTheme="majorHAnsi" w:hAnsiTheme="majorHAnsi" w:cstheme="majorHAnsi"/>
          <w:b/>
          <w:bCs/>
          <w:i/>
          <w:iCs/>
          <w:lang w:val="it-IT" w:eastAsia="x-none"/>
        </w:rPr>
        <w:t>2.</w:t>
      </w:r>
      <w:r w:rsidR="00C367BA" w:rsidRPr="001B5C15">
        <w:rPr>
          <w:rFonts w:asciiTheme="majorHAnsi" w:hAnsiTheme="majorHAnsi" w:cstheme="majorHAnsi"/>
          <w:b/>
          <w:bCs/>
          <w:i/>
          <w:iCs/>
          <w:lang w:val="it-IT" w:eastAsia="x-none"/>
        </w:rPr>
        <w:t>2</w:t>
      </w:r>
      <w:r w:rsidRPr="001B5C15">
        <w:rPr>
          <w:rFonts w:asciiTheme="majorHAnsi" w:hAnsiTheme="majorHAnsi" w:cstheme="majorHAnsi"/>
          <w:b/>
          <w:bCs/>
          <w:i/>
          <w:iCs/>
          <w:lang w:val="it-IT" w:eastAsia="x-none"/>
        </w:rPr>
        <w:t>.</w:t>
      </w:r>
      <w:r w:rsidR="009A464E" w:rsidRPr="001B5C15">
        <w:rPr>
          <w:rFonts w:asciiTheme="majorHAnsi" w:hAnsiTheme="majorHAnsi" w:cstheme="majorHAnsi"/>
          <w:b/>
          <w:bCs/>
          <w:i/>
          <w:iCs/>
          <w:lang w:val="it-IT" w:eastAsia="x-none"/>
        </w:rPr>
        <w:t>1.</w:t>
      </w:r>
      <w:r w:rsidRPr="001B5C15">
        <w:rPr>
          <w:rFonts w:asciiTheme="majorHAnsi" w:hAnsiTheme="majorHAnsi" w:cstheme="majorHAnsi"/>
          <w:b/>
          <w:bCs/>
          <w:i/>
          <w:iCs/>
          <w:lang w:val="it-IT" w:eastAsia="x-none"/>
        </w:rPr>
        <w:t xml:space="preserve">2. Giải pháp kỹ thuật đo đạc chỉnh lý </w:t>
      </w:r>
      <w:r w:rsidR="00446C6A" w:rsidRPr="001B5C15">
        <w:rPr>
          <w:rFonts w:asciiTheme="majorHAnsi" w:hAnsiTheme="majorHAnsi" w:cstheme="majorHAnsi"/>
          <w:b/>
          <w:bCs/>
          <w:i/>
          <w:iCs/>
          <w:lang w:val="it-IT" w:eastAsia="x-none"/>
        </w:rPr>
        <w:t xml:space="preserve">bản </w:t>
      </w:r>
      <w:r w:rsidRPr="001B5C15">
        <w:rPr>
          <w:rFonts w:asciiTheme="majorHAnsi" w:hAnsiTheme="majorHAnsi" w:cstheme="majorHAnsi"/>
          <w:b/>
          <w:bCs/>
          <w:i/>
          <w:iCs/>
          <w:lang w:val="it-IT" w:eastAsia="x-none"/>
        </w:rPr>
        <w:t xml:space="preserve">đồ địa chính </w:t>
      </w:r>
    </w:p>
    <w:p w14:paraId="00751C01" w14:textId="19310336" w:rsidR="00CF2720" w:rsidRPr="001B5C15" w:rsidRDefault="00CF2720" w:rsidP="00B173BA">
      <w:pPr>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a)  Công tác chuẩn bị</w:t>
      </w:r>
    </w:p>
    <w:p w14:paraId="27BFFBA7" w14:textId="2D7A6F66" w:rsidR="00CF2720" w:rsidRPr="001B5C15" w:rsidRDefault="00CF2720" w:rsidP="00A03884">
      <w:pPr>
        <w:spacing w:line="360" w:lineRule="exact"/>
        <w:ind w:firstLine="720"/>
        <w:rPr>
          <w:rFonts w:asciiTheme="majorHAnsi" w:hAnsiTheme="majorHAnsi" w:cstheme="majorHAnsi"/>
          <w:spacing w:val="-4"/>
          <w:lang w:val="it-IT" w:eastAsia="x-none"/>
        </w:rPr>
      </w:pPr>
      <w:r w:rsidRPr="001B5C15">
        <w:rPr>
          <w:rFonts w:asciiTheme="majorHAnsi" w:hAnsiTheme="majorHAnsi" w:cstheme="majorHAnsi"/>
          <w:spacing w:val="-4"/>
          <w:lang w:val="it-IT" w:eastAsia="x-none"/>
        </w:rPr>
        <w:t>- Tổ chức họp triển khai đến cá</w:t>
      </w:r>
      <w:r w:rsidR="00B71039" w:rsidRPr="001B5C15">
        <w:rPr>
          <w:rFonts w:asciiTheme="majorHAnsi" w:hAnsiTheme="majorHAnsi" w:cstheme="majorHAnsi"/>
          <w:spacing w:val="-4"/>
          <w:lang w:val="it-IT" w:eastAsia="x-none"/>
        </w:rPr>
        <w:t>c</w:t>
      </w:r>
      <w:r w:rsidRPr="001B5C15">
        <w:rPr>
          <w:rFonts w:asciiTheme="majorHAnsi" w:hAnsiTheme="majorHAnsi" w:cstheme="majorHAnsi"/>
          <w:spacing w:val="-4"/>
          <w:lang w:val="it-IT" w:eastAsia="x-none"/>
        </w:rPr>
        <w:t xml:space="preserve"> bộ thôn, bản, </w:t>
      </w:r>
      <w:r w:rsidR="00B71039" w:rsidRPr="001B5C15">
        <w:rPr>
          <w:rFonts w:asciiTheme="majorHAnsi" w:hAnsiTheme="majorHAnsi" w:cstheme="majorHAnsi"/>
          <w:spacing w:val="-4"/>
          <w:lang w:val="it-IT" w:eastAsia="x-none"/>
        </w:rPr>
        <w:t xml:space="preserve">khu phố, </w:t>
      </w:r>
      <w:r w:rsidRPr="001B5C15">
        <w:rPr>
          <w:rFonts w:asciiTheme="majorHAnsi" w:hAnsiTheme="majorHAnsi" w:cstheme="majorHAnsi"/>
          <w:spacing w:val="-4"/>
          <w:lang w:val="it-IT" w:eastAsia="x-none"/>
        </w:rPr>
        <w:t xml:space="preserve">để tuyên truyền cho nhân dân về chủ trương đo đạc chỉnh lý và cấp đổi Giấy chứng nhận quyền sử dụng đất </w:t>
      </w:r>
    </w:p>
    <w:p w14:paraId="0B25EC5F" w14:textId="106A44CA"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Chuẩn bị nhân lực, máy m</w:t>
      </w:r>
      <w:r w:rsidR="00A94AB4" w:rsidRPr="001B5C15">
        <w:rPr>
          <w:rFonts w:asciiTheme="majorHAnsi" w:hAnsiTheme="majorHAnsi" w:cstheme="majorHAnsi"/>
          <w:lang w:val="it-IT" w:eastAsia="x-none"/>
        </w:rPr>
        <w:t>ó</w:t>
      </w:r>
      <w:r w:rsidRPr="001B5C15">
        <w:rPr>
          <w:rFonts w:asciiTheme="majorHAnsi" w:hAnsiTheme="majorHAnsi" w:cstheme="majorHAnsi"/>
          <w:lang w:val="it-IT" w:eastAsia="x-none"/>
        </w:rPr>
        <w:t xml:space="preserve">c thiết bị và vật tư cần thiết để triển khai </w:t>
      </w:r>
      <w:r w:rsidR="00A03884" w:rsidRPr="001B5C15">
        <w:rPr>
          <w:rFonts w:asciiTheme="majorHAnsi" w:hAnsiTheme="majorHAnsi" w:cstheme="majorHAnsi"/>
          <w:lang w:val="it-IT" w:eastAsia="x-none"/>
        </w:rPr>
        <w:t xml:space="preserve">thực hiện </w:t>
      </w:r>
      <w:r w:rsidRPr="001B5C15">
        <w:rPr>
          <w:rFonts w:asciiTheme="majorHAnsi" w:hAnsiTheme="majorHAnsi" w:cstheme="majorHAnsi"/>
          <w:lang w:val="it-IT" w:eastAsia="x-none"/>
        </w:rPr>
        <w:t>dự án</w:t>
      </w:r>
    </w:p>
    <w:p w14:paraId="48E9A80E" w14:textId="50A58FD5"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Thu thập số liệu bản đồ, hồ sơ địa chính, hồ sơ địa giới, xử lý các hệ thống bản đồ, hồ sơ...</w:t>
      </w:r>
    </w:p>
    <w:p w14:paraId="46E0F15F" w14:textId="6AADCD6A" w:rsidR="00CF2720" w:rsidRPr="001B5C15" w:rsidRDefault="00CF2720" w:rsidP="00A03884">
      <w:pPr>
        <w:spacing w:line="360" w:lineRule="exact"/>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b) Công tác thi công</w:t>
      </w:r>
    </w:p>
    <w:p w14:paraId="3E98A839" w14:textId="69D551CD"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 </w:t>
      </w:r>
      <w:r w:rsidR="00C01E9F" w:rsidRPr="001B5C15">
        <w:rPr>
          <w:rFonts w:asciiTheme="majorHAnsi" w:hAnsiTheme="majorHAnsi" w:cstheme="majorHAnsi"/>
          <w:lang w:val="it-IT" w:eastAsia="x-none"/>
        </w:rPr>
        <w:t>Đối soát</w:t>
      </w:r>
      <w:r w:rsidRPr="001B5C15">
        <w:rPr>
          <w:rFonts w:asciiTheme="majorHAnsi" w:hAnsiTheme="majorHAnsi" w:cstheme="majorHAnsi"/>
          <w:lang w:val="it-IT" w:eastAsia="x-none"/>
        </w:rPr>
        <w:t xml:space="preserve"> toàn bộ diện tích trong phạm vi địa giới hành chính cấp xã, xác định các khu vực cần đo đạc chỉnh lý, các khu vực cần đo vẽ bổ sung, xác định địa giới đối với các xã có điều chỉnh.</w:t>
      </w:r>
    </w:p>
    <w:p w14:paraId="017A5CF7" w14:textId="411D9880"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Xây dựng lưới khống chế đo vẽ</w:t>
      </w:r>
    </w:p>
    <w:p w14:paraId="4E4D236E" w14:textId="0060D8E6"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Thu thập các tài liệu pháp lý thửa đất, xác định ranh giới thửa đất</w:t>
      </w:r>
    </w:p>
    <w:p w14:paraId="0055198B" w14:textId="10A01753"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Đo vẽ chi tiết thửa đất</w:t>
      </w:r>
    </w:p>
    <w:p w14:paraId="5BC19B9F" w14:textId="18439D33"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lastRenderedPageBreak/>
        <w:t>- Biên tập, tiếp biên và chuẩn hóa bản đồ địa chính</w:t>
      </w:r>
    </w:p>
    <w:p w14:paraId="2D7C1076" w14:textId="3A5ABA0E" w:rsidR="00CF2720" w:rsidRPr="001B5C15" w:rsidRDefault="00CF2720" w:rsidP="00A03884">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Xác nhận kết quả đo đạc với chủ sử dụng đất</w:t>
      </w:r>
    </w:p>
    <w:p w14:paraId="0B903DBC" w14:textId="126CE4FA" w:rsidR="00CF2720" w:rsidRPr="001B5C15" w:rsidRDefault="00CF2720" w:rsidP="00A03884">
      <w:pPr>
        <w:spacing w:line="360" w:lineRule="exact"/>
        <w:ind w:firstLine="720"/>
        <w:rPr>
          <w:rFonts w:asciiTheme="majorHAnsi" w:hAnsiTheme="majorHAnsi" w:cstheme="majorHAnsi"/>
          <w:spacing w:val="-4"/>
          <w:lang w:val="it-IT" w:eastAsia="x-none"/>
        </w:rPr>
      </w:pPr>
      <w:r w:rsidRPr="001B5C15">
        <w:rPr>
          <w:rFonts w:asciiTheme="majorHAnsi" w:hAnsiTheme="majorHAnsi" w:cstheme="majorHAnsi"/>
          <w:spacing w:val="-4"/>
          <w:lang w:val="it-IT" w:eastAsia="x-none"/>
        </w:rPr>
        <w:t xml:space="preserve">- Hoàn thiện bản đồ, hồ sơ đo đạc, đóng gói nghiệm thu bản đồ địa chính và chuyển sang giai đoạn kê khai đăng ký cấp Giấy chứng nhận quyền sử dụng đất </w:t>
      </w:r>
    </w:p>
    <w:p w14:paraId="4D521F08" w14:textId="6092E947" w:rsidR="008F13B0" w:rsidRPr="001B5C15" w:rsidRDefault="008F13B0" w:rsidP="008F13B0">
      <w:pPr>
        <w:widowControl w:val="0"/>
        <w:spacing w:before="80" w:after="80" w:line="264" w:lineRule="auto"/>
        <w:ind w:firstLine="720"/>
        <w:rPr>
          <w:rFonts w:asciiTheme="majorHAnsi" w:hAnsiTheme="majorHAnsi" w:cstheme="majorHAnsi"/>
          <w:bCs/>
          <w:szCs w:val="28"/>
          <w:lang w:val="vi-VN"/>
        </w:rPr>
      </w:pPr>
      <w:r w:rsidRPr="001B5C15">
        <w:rPr>
          <w:rFonts w:asciiTheme="majorHAnsi" w:hAnsiTheme="majorHAnsi" w:cstheme="majorHAnsi"/>
          <w:bCs/>
          <w:szCs w:val="28"/>
        </w:rPr>
        <w:t xml:space="preserve">Quá trình đo đạc chỉnh lý bản đồ địa chính </w:t>
      </w:r>
      <w:r w:rsidRPr="001B5C15">
        <w:rPr>
          <w:rFonts w:asciiTheme="majorHAnsi" w:hAnsiTheme="majorHAnsi" w:cstheme="majorHAnsi"/>
          <w:bCs/>
          <w:szCs w:val="28"/>
          <w:lang w:val="vi-VN"/>
        </w:rPr>
        <w:t>sẽ thực hiện theo các bước cơ bản theo sơ đồ dưới đây:</w:t>
      </w:r>
    </w:p>
    <w:p w14:paraId="109DED9F" w14:textId="1AF73B8C" w:rsidR="0089673D" w:rsidRPr="001B5C15" w:rsidRDefault="0089673D" w:rsidP="006E6B9C">
      <w:pPr>
        <w:widowControl w:val="0"/>
        <w:spacing w:before="0" w:after="80"/>
        <w:ind w:firstLine="720"/>
        <w:rPr>
          <w:rFonts w:asciiTheme="majorHAnsi" w:hAnsiTheme="majorHAnsi" w:cstheme="majorHAnsi"/>
          <w:bCs/>
          <w:szCs w:val="28"/>
          <w:lang w:val="vi-VN"/>
        </w:rPr>
      </w:pPr>
      <w:r w:rsidRPr="001B5C15">
        <w:rPr>
          <w:rFonts w:asciiTheme="majorHAnsi" w:hAnsiTheme="majorHAnsi" w:cstheme="majorHAnsi"/>
          <w:b/>
          <w:bCs/>
          <w:i/>
          <w:iCs/>
          <w:noProof/>
          <w:lang w:val="it-IT" w:eastAsia="x-none"/>
        </w:rPr>
        <mc:AlternateContent>
          <mc:Choice Requires="wps">
            <w:drawing>
              <wp:anchor distT="0" distB="0" distL="114300" distR="114300" simplePos="0" relativeHeight="252049408" behindDoc="0" locked="0" layoutInCell="1" allowOverlap="1" wp14:anchorId="4A38893A" wp14:editId="19B41CE3">
                <wp:simplePos x="0" y="0"/>
                <wp:positionH relativeFrom="margin">
                  <wp:align>left</wp:align>
                </wp:positionH>
                <wp:positionV relativeFrom="paragraph">
                  <wp:posOffset>95472</wp:posOffset>
                </wp:positionV>
                <wp:extent cx="4591050" cy="3714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591050" cy="371475"/>
                        </a:xfrm>
                        <a:prstGeom prst="rect">
                          <a:avLst/>
                        </a:prstGeom>
                        <a:solidFill>
                          <a:schemeClr val="lt1"/>
                        </a:solidFill>
                        <a:ln w="6350">
                          <a:noFill/>
                        </a:ln>
                      </wps:spPr>
                      <wps:txbx>
                        <w:txbxContent>
                          <w:p w14:paraId="06C118BB" w14:textId="4039CD3C" w:rsidR="0089673D" w:rsidRPr="00B22D24" w:rsidRDefault="0089673D" w:rsidP="0089673D">
                            <w:pPr>
                              <w:rPr>
                                <w:rFonts w:asciiTheme="majorHAnsi" w:hAnsiTheme="majorHAnsi" w:cstheme="majorHAnsi"/>
                                <w:sz w:val="26"/>
                                <w:szCs w:val="26"/>
                              </w:rPr>
                            </w:pPr>
                            <w:r w:rsidRPr="00B22D24">
                              <w:rPr>
                                <w:rFonts w:asciiTheme="majorHAnsi" w:hAnsiTheme="majorHAnsi" w:cstheme="majorHAnsi"/>
                                <w:b/>
                                <w:bCs/>
                                <w:sz w:val="26"/>
                                <w:szCs w:val="26"/>
                              </w:rPr>
                              <w:t xml:space="preserve">Hình </w:t>
                            </w:r>
                            <w:r>
                              <w:rPr>
                                <w:rFonts w:asciiTheme="majorHAnsi" w:hAnsiTheme="majorHAnsi" w:cstheme="majorHAnsi"/>
                                <w:b/>
                                <w:bCs/>
                                <w:sz w:val="26"/>
                                <w:szCs w:val="26"/>
                              </w:rPr>
                              <w:t>2</w:t>
                            </w:r>
                            <w:r w:rsidRPr="00B22D24">
                              <w:rPr>
                                <w:rFonts w:asciiTheme="majorHAnsi" w:hAnsiTheme="majorHAnsi" w:cstheme="majorHAnsi"/>
                                <w:b/>
                                <w:bCs/>
                                <w:sz w:val="26"/>
                                <w:szCs w:val="26"/>
                              </w:rPr>
                              <w:t xml:space="preserve">: </w:t>
                            </w:r>
                            <w:r w:rsidR="00545205" w:rsidRPr="00545205">
                              <w:rPr>
                                <w:rFonts w:asciiTheme="majorHAnsi" w:hAnsiTheme="majorHAnsi" w:cstheme="majorHAnsi"/>
                                <w:sz w:val="26"/>
                                <w:szCs w:val="26"/>
                              </w:rPr>
                              <w:t>Sơ đồ q</w:t>
                            </w:r>
                            <w:r w:rsidRPr="00B22D24">
                              <w:rPr>
                                <w:rFonts w:asciiTheme="majorHAnsi" w:hAnsiTheme="majorHAnsi" w:cstheme="majorHAnsi"/>
                                <w:sz w:val="26"/>
                                <w:szCs w:val="26"/>
                              </w:rPr>
                              <w:t xml:space="preserve">uy trình các bước đo đạc </w:t>
                            </w:r>
                            <w:r>
                              <w:rPr>
                                <w:rFonts w:asciiTheme="majorHAnsi" w:hAnsiTheme="majorHAnsi" w:cstheme="majorHAnsi"/>
                                <w:sz w:val="26"/>
                                <w:szCs w:val="26"/>
                              </w:rPr>
                              <w:t>chỉnh lý</w:t>
                            </w:r>
                            <w:r w:rsidRPr="00B22D24">
                              <w:rPr>
                                <w:rFonts w:asciiTheme="majorHAnsi" w:hAnsiTheme="majorHAnsi" w:cstheme="majorHAnsi"/>
                                <w:sz w:val="26"/>
                                <w:szCs w:val="26"/>
                              </w:rPr>
                              <w:t xml:space="preserve"> bản đồ địa 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8893A" id="Text Box 11" o:spid="_x0000_s1037" type="#_x0000_t202" style="position:absolute;left:0;text-align:left;margin-left:0;margin-top:7.5pt;width:361.5pt;height:29.25pt;z-index:25204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" fillcolor="white [3201]" stroked="f" strokeweight=".5pt">
                <v:textbox>
                  <w:txbxContent>
                    <w:p w14:paraId="06C118BB" w14:textId="4039CD3C" w:rsidR="0089673D" w:rsidRPr="00B22D24" w:rsidRDefault="0089673D" w:rsidP="0089673D">
                      <w:pPr>
                        <w:rPr>
                          <w:rFonts w:asciiTheme="majorHAnsi" w:hAnsiTheme="majorHAnsi" w:cstheme="majorHAnsi"/>
                          <w:sz w:val="26"/>
                          <w:szCs w:val="26"/>
                        </w:rPr>
                      </w:pPr>
                      <w:r w:rsidRPr="00B22D24">
                        <w:rPr>
                          <w:rFonts w:asciiTheme="majorHAnsi" w:hAnsiTheme="majorHAnsi" w:cstheme="majorHAnsi"/>
                          <w:b/>
                          <w:bCs/>
                          <w:sz w:val="26"/>
                          <w:szCs w:val="26"/>
                        </w:rPr>
                        <w:t xml:space="preserve">Hình </w:t>
                      </w:r>
                      <w:r>
                        <w:rPr>
                          <w:rFonts w:asciiTheme="majorHAnsi" w:hAnsiTheme="majorHAnsi" w:cstheme="majorHAnsi"/>
                          <w:b/>
                          <w:bCs/>
                          <w:sz w:val="26"/>
                          <w:szCs w:val="26"/>
                        </w:rPr>
                        <w:t>2</w:t>
                      </w:r>
                      <w:r w:rsidRPr="00B22D24">
                        <w:rPr>
                          <w:rFonts w:asciiTheme="majorHAnsi" w:hAnsiTheme="majorHAnsi" w:cstheme="majorHAnsi"/>
                          <w:b/>
                          <w:bCs/>
                          <w:sz w:val="26"/>
                          <w:szCs w:val="26"/>
                        </w:rPr>
                        <w:t xml:space="preserve">: </w:t>
                      </w:r>
                      <w:r w:rsidR="00545205" w:rsidRPr="00545205">
                        <w:rPr>
                          <w:rFonts w:asciiTheme="majorHAnsi" w:hAnsiTheme="majorHAnsi" w:cstheme="majorHAnsi"/>
                          <w:sz w:val="26"/>
                          <w:szCs w:val="26"/>
                        </w:rPr>
                        <w:t>Sơ đồ q</w:t>
                      </w:r>
                      <w:r w:rsidRPr="00B22D24">
                        <w:rPr>
                          <w:rFonts w:asciiTheme="majorHAnsi" w:hAnsiTheme="majorHAnsi" w:cstheme="majorHAnsi"/>
                          <w:sz w:val="26"/>
                          <w:szCs w:val="26"/>
                        </w:rPr>
                        <w:t xml:space="preserve">uy trình các bước đo đạc </w:t>
                      </w:r>
                      <w:r>
                        <w:rPr>
                          <w:rFonts w:asciiTheme="majorHAnsi" w:hAnsiTheme="majorHAnsi" w:cstheme="majorHAnsi"/>
                          <w:sz w:val="26"/>
                          <w:szCs w:val="26"/>
                        </w:rPr>
                        <w:t>chỉnh lý</w:t>
                      </w:r>
                      <w:r w:rsidRPr="00B22D24">
                        <w:rPr>
                          <w:rFonts w:asciiTheme="majorHAnsi" w:hAnsiTheme="majorHAnsi" w:cstheme="majorHAnsi"/>
                          <w:sz w:val="26"/>
                          <w:szCs w:val="26"/>
                        </w:rPr>
                        <w:t xml:space="preserve"> bản đồ địa chính</w:t>
                      </w:r>
                    </w:p>
                  </w:txbxContent>
                </v:textbox>
                <w10:wrap anchorx="margin"/>
              </v:shape>
            </w:pict>
          </mc:Fallback>
        </mc:AlternateContent>
      </w:r>
    </w:p>
    <w:p w14:paraId="7F0C403A" w14:textId="6DFCEC04" w:rsidR="0089673D" w:rsidRPr="001B5C15" w:rsidRDefault="0089673D" w:rsidP="008F13B0">
      <w:pPr>
        <w:widowControl w:val="0"/>
        <w:spacing w:before="80" w:after="80" w:line="264" w:lineRule="auto"/>
        <w:ind w:firstLine="720"/>
        <w:rPr>
          <w:rFonts w:asciiTheme="majorHAnsi" w:hAnsiTheme="majorHAnsi" w:cstheme="majorHAnsi"/>
          <w:bCs/>
          <w:szCs w:val="28"/>
          <w:lang w:val="vi-VN"/>
        </w:rPr>
      </w:pPr>
    </w:p>
    <w:p w14:paraId="0D551E20" w14:textId="4827E979"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11840" behindDoc="0" locked="0" layoutInCell="1" allowOverlap="1" wp14:anchorId="77BB210F" wp14:editId="5EC46B8C">
                <wp:simplePos x="0" y="0"/>
                <wp:positionH relativeFrom="margin">
                  <wp:posOffset>46665</wp:posOffset>
                </wp:positionH>
                <wp:positionV relativeFrom="paragraph">
                  <wp:posOffset>26847</wp:posOffset>
                </wp:positionV>
                <wp:extent cx="6048375" cy="6570921"/>
                <wp:effectExtent l="0" t="0" r="28575" b="20955"/>
                <wp:wrapNone/>
                <wp:docPr id="40" name="Text Box 40"/>
                <wp:cNvGraphicFramePr/>
                <a:graphic xmlns:a="http://schemas.openxmlformats.org/drawingml/2006/main">
                  <a:graphicData uri="http://schemas.microsoft.com/office/word/2010/wordprocessingShape">
                    <wps:wsp>
                      <wps:cNvSpPr txBox="1"/>
                      <wps:spPr>
                        <a:xfrm>
                          <a:off x="0" y="0"/>
                          <a:ext cx="6048375" cy="6570921"/>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8F43ED7" w14:textId="77777777" w:rsidR="00E76592" w:rsidRDefault="00E76592" w:rsidP="00E76592"/>
                          <w:p w14:paraId="3D1B81FE" w14:textId="77777777" w:rsidR="00E76592" w:rsidRDefault="00E76592" w:rsidP="00E76592"/>
                          <w:p w14:paraId="6356B67A" w14:textId="77777777" w:rsidR="00E76592" w:rsidRDefault="00E76592" w:rsidP="00E76592"/>
                          <w:p w14:paraId="10A351EC" w14:textId="77777777" w:rsidR="00E76592" w:rsidRDefault="00E76592" w:rsidP="00E76592"/>
                          <w:p w14:paraId="648A77EA" w14:textId="77777777" w:rsidR="00E76592" w:rsidRDefault="00E76592" w:rsidP="00E76592"/>
                          <w:p w14:paraId="2F273A27" w14:textId="77777777" w:rsidR="00E76592" w:rsidRDefault="00E76592" w:rsidP="00E76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B210F" id="Text Box 40" o:spid="_x0000_s1038" type="#_x0000_t202" style="position:absolute;left:0;text-align:left;margin-left:3.65pt;margin-top:2.1pt;width:476.25pt;height:517.4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" fillcolor="white [3201]" strokecolor="black [3200]" strokeweight=".25pt">
                <v:textbox>
                  <w:txbxContent>
                    <w:p w14:paraId="28F43ED7" w14:textId="77777777" w:rsidR="00E76592" w:rsidRDefault="00E76592" w:rsidP="00E76592"/>
                    <w:p w14:paraId="3D1B81FE" w14:textId="77777777" w:rsidR="00E76592" w:rsidRDefault="00E76592" w:rsidP="00E76592"/>
                    <w:p w14:paraId="6356B67A" w14:textId="77777777" w:rsidR="00E76592" w:rsidRDefault="00E76592" w:rsidP="00E76592"/>
                    <w:p w14:paraId="10A351EC" w14:textId="77777777" w:rsidR="00E76592" w:rsidRDefault="00E76592" w:rsidP="00E76592"/>
                    <w:p w14:paraId="648A77EA" w14:textId="77777777" w:rsidR="00E76592" w:rsidRDefault="00E76592" w:rsidP="00E76592"/>
                    <w:p w14:paraId="2F273A27" w14:textId="77777777" w:rsidR="00E76592" w:rsidRDefault="00E76592" w:rsidP="00E76592"/>
                  </w:txbxContent>
                </v:textbox>
                <w10:wrap anchorx="margin"/>
              </v:shape>
            </w:pict>
          </mc:Fallback>
        </mc:AlternateContent>
      </w:r>
    </w:p>
    <w:p w14:paraId="157169C0" w14:textId="6545B5D5"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12864" behindDoc="0" locked="0" layoutInCell="1" allowOverlap="1" wp14:anchorId="7B032808" wp14:editId="28DB3703">
                <wp:simplePos x="0" y="0"/>
                <wp:positionH relativeFrom="margin">
                  <wp:posOffset>2309495</wp:posOffset>
                </wp:positionH>
                <wp:positionV relativeFrom="paragraph">
                  <wp:posOffset>133350</wp:posOffset>
                </wp:positionV>
                <wp:extent cx="1504950" cy="42862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5049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0EEEC476" w14:textId="77777777" w:rsidR="00E76592" w:rsidRPr="00E66CA4" w:rsidRDefault="00E76592" w:rsidP="00E76592">
                            <w:pPr>
                              <w:jc w:val="center"/>
                            </w:pPr>
                            <w:r>
                              <w:rPr>
                                <w:rFonts w:asciiTheme="majorHAnsi" w:hAnsiTheme="majorHAnsi" w:cstheme="majorHAnsi"/>
                                <w:sz w:val="22"/>
                              </w:rPr>
                              <w:t>Chuẩn bị, tổ chức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032808" id="Text Box 41" o:spid="_x0000_s1039" type="#_x0000_t202" style="position:absolute;left:0;text-align:left;margin-left:181.85pt;margin-top:10.5pt;width:118.5pt;height:33.75pt;z-index:251812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" fillcolor="white [3201]" strokecolor="black [3200]" strokeweight="1pt">
                <v:textbox inset="1mm,1mm,1mm,1mm">
                  <w:txbxContent>
                    <w:p w14:paraId="0EEEC476" w14:textId="77777777" w:rsidR="00E76592" w:rsidRPr="00E66CA4" w:rsidRDefault="00E76592" w:rsidP="00E76592">
                      <w:pPr>
                        <w:jc w:val="center"/>
                      </w:pPr>
                      <w:r>
                        <w:rPr>
                          <w:rFonts w:asciiTheme="majorHAnsi" w:hAnsiTheme="majorHAnsi" w:cstheme="majorHAnsi"/>
                          <w:sz w:val="22"/>
                        </w:rPr>
                        <w:t>Chuẩn bị, tổ chức</w:t>
                      </w:r>
                    </w:p>
                  </w:txbxContent>
                </v:textbox>
                <w10:wrap anchorx="margin"/>
              </v:shape>
            </w:pict>
          </mc:Fallback>
        </mc:AlternateContent>
      </w:r>
    </w:p>
    <w:p w14:paraId="3AF2A019" w14:textId="6BDDA6D9"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30272" behindDoc="0" locked="0" layoutInCell="1" allowOverlap="1" wp14:anchorId="4DD38739" wp14:editId="62B1C6D2">
                <wp:simplePos x="0" y="0"/>
                <wp:positionH relativeFrom="column">
                  <wp:posOffset>3081020</wp:posOffset>
                </wp:positionH>
                <wp:positionV relativeFrom="paragraph">
                  <wp:posOffset>281940</wp:posOffset>
                </wp:positionV>
                <wp:extent cx="0" cy="371475"/>
                <wp:effectExtent l="76200" t="0" r="76200" b="47625"/>
                <wp:wrapNone/>
                <wp:docPr id="42" name="Straight Arrow Connector 4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9B9D75" id="_x0000_t32" coordsize="21600,21600" o:spt="32" o:oned="t" path="m,l21600,21600e" filled="f">
                <v:path arrowok="t" fillok="f" o:connecttype="none"/>
                <o:lock v:ext="edit" shapetype="t"/>
              </v:shapetype>
              <v:shape id="Straight Arrow Connector 42" o:spid="_x0000_s1026" type="#_x0000_t32" style="position:absolute;margin-left:242.6pt;margin-top:22.2pt;width:0;height:29.2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" strokecolor="black [3200]" strokeweight=".5pt">
                <v:stroke endarrow="block" joinstyle="miter"/>
              </v:shape>
            </w:pict>
          </mc:Fallback>
        </mc:AlternateContent>
      </w:r>
    </w:p>
    <w:p w14:paraId="08F4C583" w14:textId="42826F04" w:rsidR="00E76592" w:rsidRPr="001B5C15" w:rsidRDefault="00E76592" w:rsidP="00B173BA">
      <w:pPr>
        <w:ind w:firstLine="720"/>
        <w:rPr>
          <w:rFonts w:asciiTheme="majorHAnsi" w:hAnsiTheme="majorHAnsi" w:cstheme="majorHAnsi"/>
          <w:b/>
          <w:bCs/>
          <w:lang w:val="it-IT" w:eastAsia="x-none"/>
        </w:rPr>
      </w:pPr>
    </w:p>
    <w:p w14:paraId="3149F1AE" w14:textId="4C922CA2"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13888" behindDoc="0" locked="0" layoutInCell="1" allowOverlap="1" wp14:anchorId="20CF1962" wp14:editId="5A31069D">
                <wp:simplePos x="0" y="0"/>
                <wp:positionH relativeFrom="margin">
                  <wp:posOffset>2013585</wp:posOffset>
                </wp:positionH>
                <wp:positionV relativeFrom="paragraph">
                  <wp:posOffset>92075</wp:posOffset>
                </wp:positionV>
                <wp:extent cx="2143125" cy="4286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143125"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78F3919F" w14:textId="77777777" w:rsidR="00E76592" w:rsidRPr="00E66CA4" w:rsidRDefault="00E76592" w:rsidP="00E76592">
                            <w:pPr>
                              <w:jc w:val="center"/>
                            </w:pPr>
                            <w:r>
                              <w:rPr>
                                <w:rFonts w:asciiTheme="majorHAnsi" w:hAnsiTheme="majorHAnsi" w:cstheme="majorHAnsi"/>
                                <w:sz w:val="22"/>
                              </w:rPr>
                              <w:t>Thu thập tư liệu, thông tin thửa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F1962" id="Text Box 43" o:spid="_x0000_s1040" type="#_x0000_t202" style="position:absolute;left:0;text-align:left;margin-left:158.55pt;margin-top:7.25pt;width:168.75pt;height:33.75pt;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" fillcolor="white [3201]" strokecolor="black [3200]" strokeweight="1pt">
                <v:textbox inset="1mm,1mm,1mm,1mm">
                  <w:txbxContent>
                    <w:p w14:paraId="78F3919F" w14:textId="77777777" w:rsidR="00E76592" w:rsidRPr="00E66CA4" w:rsidRDefault="00E76592" w:rsidP="00E76592">
                      <w:pPr>
                        <w:jc w:val="center"/>
                      </w:pPr>
                      <w:r>
                        <w:rPr>
                          <w:rFonts w:asciiTheme="majorHAnsi" w:hAnsiTheme="majorHAnsi" w:cstheme="majorHAnsi"/>
                          <w:sz w:val="22"/>
                        </w:rPr>
                        <w:t>Thu thập tư liệu, thông tin thửa đất</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20032" behindDoc="0" locked="0" layoutInCell="1" allowOverlap="1" wp14:anchorId="557C3526" wp14:editId="190FE1DA">
                <wp:simplePos x="0" y="0"/>
                <wp:positionH relativeFrom="margin">
                  <wp:align>right</wp:align>
                </wp:positionH>
                <wp:positionV relativeFrom="paragraph">
                  <wp:posOffset>82550</wp:posOffset>
                </wp:positionV>
                <wp:extent cx="1085850" cy="4286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0858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332667CA"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C3526" id="Text Box 44" o:spid="_x0000_s1041" type="#_x0000_t202" style="position:absolute;left:0;text-align:left;margin-left:34.3pt;margin-top:6.5pt;width:85.5pt;height:33.75pt;z-index:251820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" fillcolor="white [3201]" strokecolor="black [3200]" strokeweight="1pt">
                <v:textbox inset="1mm,1mm,1mm,1mm">
                  <w:txbxContent>
                    <w:p w14:paraId="332667CA"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14912" behindDoc="0" locked="0" layoutInCell="1" allowOverlap="1" wp14:anchorId="11582304" wp14:editId="7D441A7B">
                <wp:simplePos x="0" y="0"/>
                <wp:positionH relativeFrom="column">
                  <wp:posOffset>242570</wp:posOffset>
                </wp:positionH>
                <wp:positionV relativeFrom="paragraph">
                  <wp:posOffset>111125</wp:posOffset>
                </wp:positionV>
                <wp:extent cx="1085850" cy="4286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085850"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636880EE"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82304" id="Text Box 45" o:spid="_x0000_s1042" type="#_x0000_t202" style="position:absolute;left:0;text-align:left;margin-left:19.1pt;margin-top:8.75pt;width:85.5pt;height:33.7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" fillcolor="white [3201]" strokecolor="black [3200]" strokeweight="1pt">
                <v:textbox inset="1mm,1mm,1mm,1mm">
                  <w:txbxContent>
                    <w:p w14:paraId="636880EE" w14:textId="77777777" w:rsidR="00E76592" w:rsidRPr="00FF15C2" w:rsidRDefault="00E76592" w:rsidP="00E76592">
                      <w:pPr>
                        <w:jc w:val="center"/>
                        <w:rPr>
                          <w:rFonts w:asciiTheme="majorHAnsi" w:hAnsiTheme="majorHAnsi" w:cstheme="majorHAnsi"/>
                          <w:sz w:val="22"/>
                        </w:rPr>
                      </w:pPr>
                      <w:r>
                        <w:rPr>
                          <w:rFonts w:asciiTheme="majorHAnsi" w:hAnsiTheme="majorHAnsi" w:cstheme="majorHAnsi"/>
                          <w:sz w:val="22"/>
                        </w:rPr>
                        <w:t>Đơn vị giám sát</w:t>
                      </w:r>
                    </w:p>
                  </w:txbxContent>
                </v:textbox>
              </v:shape>
            </w:pict>
          </mc:Fallback>
        </mc:AlternateContent>
      </w:r>
    </w:p>
    <w:p w14:paraId="7CC977CC" w14:textId="73AC48C6" w:rsidR="00E76592" w:rsidRPr="001B5C15" w:rsidRDefault="009A464E"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45312" behindDoc="0" locked="0" layoutInCell="1" allowOverlap="1" wp14:anchorId="3370BD94" wp14:editId="16BA5462">
                <wp:simplePos x="0" y="0"/>
                <wp:positionH relativeFrom="column">
                  <wp:posOffset>4158615</wp:posOffset>
                </wp:positionH>
                <wp:positionV relativeFrom="paragraph">
                  <wp:posOffset>13335</wp:posOffset>
                </wp:positionV>
                <wp:extent cx="495300" cy="0"/>
                <wp:effectExtent l="38100" t="76200" r="0" b="95250"/>
                <wp:wrapNone/>
                <wp:docPr id="59" name="Straight Arrow Connector 59"/>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81EE80" id="_x0000_t32" coordsize="21600,21600" o:spt="32" o:oned="t" path="m,l21600,21600e" filled="f">
                <v:path arrowok="t" fillok="f" o:connecttype="none"/>
                <o:lock v:ext="edit" shapetype="t"/>
              </v:shapetype>
              <v:shape id="Straight Arrow Connector 59" o:spid="_x0000_s1026" type="#_x0000_t32" style="position:absolute;margin-left:327.45pt;margin-top:1.05pt;width:39pt;height:0;flip:x;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" strokecolor="black [3200]" strokeweight=".5pt">
                <v:stroke endarrow="block" joinstyle="miter"/>
              </v:shape>
            </w:pict>
          </mc:Fallback>
        </mc:AlternateContent>
      </w:r>
      <w:r w:rsidR="00E76592" w:rsidRPr="001B5C15">
        <w:rPr>
          <w:rFonts w:asciiTheme="majorHAnsi" w:hAnsiTheme="majorHAnsi" w:cstheme="majorHAnsi"/>
          <w:b/>
          <w:bCs/>
          <w:noProof/>
          <w:lang w:val="it-IT" w:eastAsia="x-none"/>
        </w:rPr>
        <mc:AlternateContent>
          <mc:Choice Requires="wps">
            <w:drawing>
              <wp:anchor distT="0" distB="0" distL="114300" distR="114300" simplePos="0" relativeHeight="251823104" behindDoc="0" locked="0" layoutInCell="1" allowOverlap="1" wp14:anchorId="317A6C27" wp14:editId="0619D112">
                <wp:simplePos x="0" y="0"/>
                <wp:positionH relativeFrom="column">
                  <wp:posOffset>5726429</wp:posOffset>
                </wp:positionH>
                <wp:positionV relativeFrom="paragraph">
                  <wp:posOffset>238760</wp:posOffset>
                </wp:positionV>
                <wp:extent cx="45719" cy="4495800"/>
                <wp:effectExtent l="38100" t="0" r="69215" b="57150"/>
                <wp:wrapNone/>
                <wp:docPr id="46" name="Straight Arrow Connector 46"/>
                <wp:cNvGraphicFramePr/>
                <a:graphic xmlns:a="http://schemas.openxmlformats.org/drawingml/2006/main">
                  <a:graphicData uri="http://schemas.microsoft.com/office/word/2010/wordprocessingShape">
                    <wps:wsp>
                      <wps:cNvCnPr/>
                      <wps:spPr>
                        <a:xfrm>
                          <a:off x="0" y="0"/>
                          <a:ext cx="45719" cy="449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F106D" id="Straight Arrow Connector 46" o:spid="_x0000_s1026" type="#_x0000_t32" style="position:absolute;margin-left:450.9pt;margin-top:18.8pt;width:3.6pt;height:3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" strokecolor="black [3200]" strokeweight=".5pt">
                <v:stroke endarrow="block" joinstyle="miter"/>
              </v:shape>
            </w:pict>
          </mc:Fallback>
        </mc:AlternateContent>
      </w:r>
      <w:r w:rsidR="00E76592" w:rsidRPr="001B5C15">
        <w:rPr>
          <w:rFonts w:asciiTheme="majorHAnsi" w:hAnsiTheme="majorHAnsi" w:cstheme="majorHAnsi"/>
          <w:b/>
          <w:bCs/>
          <w:noProof/>
          <w:lang w:val="it-IT" w:eastAsia="x-none"/>
        </w:rPr>
        <mc:AlternateContent>
          <mc:Choice Requires="wps">
            <w:drawing>
              <wp:anchor distT="0" distB="0" distL="114300" distR="114300" simplePos="0" relativeHeight="251822080" behindDoc="0" locked="0" layoutInCell="1" allowOverlap="1" wp14:anchorId="05835B63" wp14:editId="1B55905A">
                <wp:simplePos x="0" y="0"/>
                <wp:positionH relativeFrom="column">
                  <wp:posOffset>358775</wp:posOffset>
                </wp:positionH>
                <wp:positionV relativeFrom="paragraph">
                  <wp:posOffset>267335</wp:posOffset>
                </wp:positionV>
                <wp:extent cx="45719" cy="4467225"/>
                <wp:effectExtent l="76200" t="0" r="50165" b="47625"/>
                <wp:wrapNone/>
                <wp:docPr id="49" name="Straight Arrow Connector 49"/>
                <wp:cNvGraphicFramePr/>
                <a:graphic xmlns:a="http://schemas.openxmlformats.org/drawingml/2006/main">
                  <a:graphicData uri="http://schemas.microsoft.com/office/word/2010/wordprocessingShape">
                    <wps:wsp>
                      <wps:cNvCnPr/>
                      <wps:spPr>
                        <a:xfrm flipH="1">
                          <a:off x="0" y="0"/>
                          <a:ext cx="45719" cy="446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4814B" id="Straight Arrow Connector 49" o:spid="_x0000_s1026" type="#_x0000_t32" style="position:absolute;margin-left:28.25pt;margin-top:21.05pt;width:3.6pt;height:351.75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" strokecolor="black [3200]" strokeweight=".5pt">
                <v:stroke endarrow="block" joinstyle="miter"/>
              </v:shape>
            </w:pict>
          </mc:Fallback>
        </mc:AlternateContent>
      </w:r>
      <w:r w:rsidR="00E76592" w:rsidRPr="001B5C15">
        <w:rPr>
          <w:rFonts w:asciiTheme="majorHAnsi" w:hAnsiTheme="majorHAnsi" w:cstheme="majorHAnsi"/>
          <w:b/>
          <w:bCs/>
          <w:noProof/>
          <w:lang w:val="it-IT" w:eastAsia="x-none"/>
        </w:rPr>
        <mc:AlternateContent>
          <mc:Choice Requires="wps">
            <w:drawing>
              <wp:anchor distT="0" distB="0" distL="114300" distR="114300" simplePos="0" relativeHeight="251825152" behindDoc="0" locked="0" layoutInCell="1" allowOverlap="1" wp14:anchorId="3C8F86B1" wp14:editId="692EFE67">
                <wp:simplePos x="0" y="0"/>
                <wp:positionH relativeFrom="column">
                  <wp:posOffset>3052444</wp:posOffset>
                </wp:positionH>
                <wp:positionV relativeFrom="paragraph">
                  <wp:posOffset>249555</wp:posOffset>
                </wp:positionV>
                <wp:extent cx="1152525" cy="457200"/>
                <wp:effectExtent l="0" t="0" r="66675" b="57150"/>
                <wp:wrapNone/>
                <wp:docPr id="47" name="Straight Arrow Connector 47"/>
                <wp:cNvGraphicFramePr/>
                <a:graphic xmlns:a="http://schemas.openxmlformats.org/drawingml/2006/main">
                  <a:graphicData uri="http://schemas.microsoft.com/office/word/2010/wordprocessingShape">
                    <wps:wsp>
                      <wps:cNvCnPr/>
                      <wps:spPr>
                        <a:xfrm>
                          <a:off x="0" y="0"/>
                          <a:ext cx="11525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947FA7" id="Straight Arrow Connector 47" o:spid="_x0000_s1026" type="#_x0000_t32" style="position:absolute;margin-left:240.35pt;margin-top:19.65pt;width:90.75pt;height:36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" strokecolor="black [3200]" strokeweight=".5pt">
                <v:stroke endarrow="block" joinstyle="miter"/>
              </v:shape>
            </w:pict>
          </mc:Fallback>
        </mc:AlternateContent>
      </w:r>
      <w:r w:rsidR="00E76592" w:rsidRPr="001B5C15">
        <w:rPr>
          <w:rFonts w:asciiTheme="majorHAnsi" w:hAnsiTheme="majorHAnsi" w:cstheme="majorHAnsi"/>
          <w:b/>
          <w:bCs/>
          <w:noProof/>
          <w:lang w:val="it-IT" w:eastAsia="x-none"/>
        </w:rPr>
        <mc:AlternateContent>
          <mc:Choice Requires="wps">
            <w:drawing>
              <wp:anchor distT="0" distB="0" distL="114300" distR="114300" simplePos="0" relativeHeight="251824128" behindDoc="0" locked="0" layoutInCell="1" allowOverlap="1" wp14:anchorId="4AE2A7E8" wp14:editId="74505E19">
                <wp:simplePos x="0" y="0"/>
                <wp:positionH relativeFrom="column">
                  <wp:posOffset>1890395</wp:posOffset>
                </wp:positionH>
                <wp:positionV relativeFrom="paragraph">
                  <wp:posOffset>240030</wp:posOffset>
                </wp:positionV>
                <wp:extent cx="1162050" cy="447675"/>
                <wp:effectExtent l="38100" t="0" r="19050" b="66675"/>
                <wp:wrapNone/>
                <wp:docPr id="48" name="Straight Arrow Connector 48"/>
                <wp:cNvGraphicFramePr/>
                <a:graphic xmlns:a="http://schemas.openxmlformats.org/drawingml/2006/main">
                  <a:graphicData uri="http://schemas.microsoft.com/office/word/2010/wordprocessingShape">
                    <wps:wsp>
                      <wps:cNvCnPr/>
                      <wps:spPr>
                        <a:xfrm flipH="1">
                          <a:off x="0" y="0"/>
                          <a:ext cx="116205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CD9FD7" id="Straight Arrow Connector 48" o:spid="_x0000_s1026" type="#_x0000_t32" style="position:absolute;margin-left:148.85pt;margin-top:18.9pt;width:91.5pt;height:35.25pt;flip:x;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" strokecolor="black [3200]" strokeweight=".5pt">
                <v:stroke endarrow="block" joinstyle="miter"/>
              </v:shape>
            </w:pict>
          </mc:Fallback>
        </mc:AlternateContent>
      </w:r>
      <w:r w:rsidR="00E76592" w:rsidRPr="001B5C15">
        <w:rPr>
          <w:rFonts w:asciiTheme="majorHAnsi" w:hAnsiTheme="majorHAnsi" w:cstheme="majorHAnsi"/>
          <w:b/>
          <w:bCs/>
          <w:noProof/>
          <w:lang w:val="it-IT" w:eastAsia="x-none"/>
        </w:rPr>
        <mc:AlternateContent>
          <mc:Choice Requires="wps">
            <w:drawing>
              <wp:anchor distT="0" distB="0" distL="114300" distR="114300" simplePos="0" relativeHeight="251821056" behindDoc="0" locked="0" layoutInCell="1" allowOverlap="1" wp14:anchorId="4A36D7B9" wp14:editId="34FEAAC0">
                <wp:simplePos x="0" y="0"/>
                <wp:positionH relativeFrom="column">
                  <wp:posOffset>1337945</wp:posOffset>
                </wp:positionH>
                <wp:positionV relativeFrom="paragraph">
                  <wp:posOffset>40005</wp:posOffset>
                </wp:positionV>
                <wp:extent cx="676275" cy="9525"/>
                <wp:effectExtent l="0" t="76200" r="28575" b="85725"/>
                <wp:wrapNone/>
                <wp:docPr id="51" name="Straight Arrow Connector 51"/>
                <wp:cNvGraphicFramePr/>
                <a:graphic xmlns:a="http://schemas.openxmlformats.org/drawingml/2006/main">
                  <a:graphicData uri="http://schemas.microsoft.com/office/word/2010/wordprocessingShape">
                    <wps:wsp>
                      <wps:cNvCnPr/>
                      <wps:spPr>
                        <a:xfrm flipV="1">
                          <a:off x="0" y="0"/>
                          <a:ext cx="676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39EBA4" id="Straight Arrow Connector 51" o:spid="_x0000_s1026" type="#_x0000_t32" style="position:absolute;margin-left:105.35pt;margin-top:3.15pt;width:53.25pt;height:.7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" strokecolor="black [3200]" strokeweight=".5pt">
                <v:stroke endarrow="block" joinstyle="miter"/>
              </v:shape>
            </w:pict>
          </mc:Fallback>
        </mc:AlternateContent>
      </w:r>
    </w:p>
    <w:p w14:paraId="5805DA46" w14:textId="28A456EB" w:rsidR="00E76592" w:rsidRPr="001B5C15" w:rsidRDefault="00E76592" w:rsidP="00B173BA">
      <w:pPr>
        <w:ind w:firstLine="720"/>
        <w:rPr>
          <w:rFonts w:asciiTheme="majorHAnsi" w:hAnsiTheme="majorHAnsi" w:cstheme="majorHAnsi"/>
          <w:b/>
          <w:bCs/>
          <w:lang w:val="it-IT" w:eastAsia="x-none"/>
        </w:rPr>
      </w:pPr>
    </w:p>
    <w:p w14:paraId="7393915C" w14:textId="7499DA21"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16960" behindDoc="0" locked="0" layoutInCell="1" allowOverlap="1" wp14:anchorId="28E959B9" wp14:editId="1B23DD1C">
                <wp:simplePos x="0" y="0"/>
                <wp:positionH relativeFrom="margin">
                  <wp:posOffset>671195</wp:posOffset>
                </wp:positionH>
                <wp:positionV relativeFrom="paragraph">
                  <wp:posOffset>135890</wp:posOffset>
                </wp:positionV>
                <wp:extent cx="2143125" cy="52387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143125" cy="523875"/>
                        </a:xfrm>
                        <a:prstGeom prst="rect">
                          <a:avLst/>
                        </a:prstGeom>
                        <a:ln/>
                      </wps:spPr>
                      <wps:style>
                        <a:lnRef idx="2">
                          <a:schemeClr val="dk1"/>
                        </a:lnRef>
                        <a:fillRef idx="1">
                          <a:schemeClr val="lt1"/>
                        </a:fillRef>
                        <a:effectRef idx="0">
                          <a:schemeClr val="dk1"/>
                        </a:effectRef>
                        <a:fontRef idx="minor">
                          <a:schemeClr val="dk1"/>
                        </a:fontRef>
                      </wps:style>
                      <wps:txbx>
                        <w:txbxContent>
                          <w:p w14:paraId="3B270E6A" w14:textId="77777777" w:rsidR="00E76592" w:rsidRPr="00E66CA4" w:rsidRDefault="00E76592" w:rsidP="00E76592">
                            <w:pPr>
                              <w:jc w:val="center"/>
                            </w:pPr>
                            <w:r>
                              <w:rPr>
                                <w:rFonts w:asciiTheme="majorHAnsi" w:hAnsiTheme="majorHAnsi" w:cstheme="majorHAnsi"/>
                                <w:sz w:val="22"/>
                              </w:rPr>
                              <w:t>Nhóm nội nghiệp xữ lý hệ thống bản đồ hồ sơ…</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959B9" id="Text Box 52" o:spid="_x0000_s1043" type="#_x0000_t202" style="position:absolute;left:0;text-align:left;margin-left:52.85pt;margin-top:10.7pt;width:168.75pt;height:41.2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" fillcolor="white [3201]" strokecolor="black [3200]" strokeweight="1pt">
                <v:textbox inset="1mm,1mm,1mm,1mm">
                  <w:txbxContent>
                    <w:p w14:paraId="3B270E6A" w14:textId="77777777" w:rsidR="00E76592" w:rsidRPr="00E66CA4" w:rsidRDefault="00E76592" w:rsidP="00E76592">
                      <w:pPr>
                        <w:jc w:val="center"/>
                      </w:pPr>
                      <w:r>
                        <w:rPr>
                          <w:rFonts w:asciiTheme="majorHAnsi" w:hAnsiTheme="majorHAnsi" w:cstheme="majorHAnsi"/>
                          <w:sz w:val="22"/>
                        </w:rPr>
                        <w:t>Nhóm nội nghiệp xữ lý hệ thống bản đồ hồ sơ…</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15936" behindDoc="0" locked="0" layoutInCell="1" allowOverlap="1" wp14:anchorId="49E638EA" wp14:editId="20223643">
                <wp:simplePos x="0" y="0"/>
                <wp:positionH relativeFrom="margin">
                  <wp:posOffset>3214370</wp:posOffset>
                </wp:positionH>
                <wp:positionV relativeFrom="paragraph">
                  <wp:posOffset>135890</wp:posOffset>
                </wp:positionV>
                <wp:extent cx="2143125" cy="5048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1431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6460DE2F" w14:textId="77777777" w:rsidR="00E76592" w:rsidRDefault="00E76592" w:rsidP="00E76592">
                            <w:pPr>
                              <w:spacing w:before="60"/>
                              <w:jc w:val="center"/>
                              <w:rPr>
                                <w:rFonts w:asciiTheme="majorHAnsi" w:hAnsiTheme="majorHAnsi" w:cstheme="majorHAnsi"/>
                                <w:sz w:val="22"/>
                              </w:rPr>
                            </w:pPr>
                            <w:r>
                              <w:rPr>
                                <w:rFonts w:asciiTheme="majorHAnsi" w:hAnsiTheme="majorHAnsi" w:cstheme="majorHAnsi"/>
                                <w:sz w:val="22"/>
                              </w:rPr>
                              <w:t xml:space="preserve">Nhóm ngoại nghiệp </w:t>
                            </w:r>
                          </w:p>
                          <w:p w14:paraId="73389D91" w14:textId="2498426C" w:rsidR="00E76592" w:rsidRPr="00362798" w:rsidRDefault="00E76592" w:rsidP="00E76592">
                            <w:pPr>
                              <w:spacing w:before="0"/>
                              <w:jc w:val="center"/>
                              <w:rPr>
                                <w:rFonts w:asciiTheme="majorHAnsi" w:hAnsiTheme="majorHAnsi" w:cstheme="majorHAnsi"/>
                                <w:sz w:val="22"/>
                              </w:rPr>
                            </w:pPr>
                            <w:r w:rsidRPr="00362798">
                              <w:rPr>
                                <w:rFonts w:asciiTheme="majorHAnsi" w:hAnsiTheme="majorHAnsi" w:cstheme="majorHAnsi"/>
                                <w:sz w:val="22"/>
                              </w:rPr>
                              <w:t xml:space="preserve">Khảo sát </w:t>
                            </w:r>
                            <w:r w:rsidR="009B6F81">
                              <w:rPr>
                                <w:rFonts w:asciiTheme="majorHAnsi" w:hAnsiTheme="majorHAnsi" w:cstheme="majorHAnsi"/>
                                <w:sz w:val="22"/>
                              </w:rPr>
                              <w:t>thực địa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638EA" id="Text Box 53" o:spid="_x0000_s1044" type="#_x0000_t202" style="position:absolute;left:0;text-align:left;margin-left:253.1pt;margin-top:10.7pt;width:168.75pt;height:39.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" fillcolor="white [3201]" strokecolor="black [3200]" strokeweight="1pt">
                <v:textbox inset="1mm,1mm,1mm,1mm">
                  <w:txbxContent>
                    <w:p w14:paraId="6460DE2F" w14:textId="77777777" w:rsidR="00E76592" w:rsidRDefault="00E76592" w:rsidP="00E76592">
                      <w:pPr>
                        <w:spacing w:before="60"/>
                        <w:jc w:val="center"/>
                        <w:rPr>
                          <w:rFonts w:asciiTheme="majorHAnsi" w:hAnsiTheme="majorHAnsi" w:cstheme="majorHAnsi"/>
                          <w:sz w:val="22"/>
                        </w:rPr>
                      </w:pPr>
                      <w:r>
                        <w:rPr>
                          <w:rFonts w:asciiTheme="majorHAnsi" w:hAnsiTheme="majorHAnsi" w:cstheme="majorHAnsi"/>
                          <w:sz w:val="22"/>
                        </w:rPr>
                        <w:t xml:space="preserve">Nhóm ngoại nghiệp </w:t>
                      </w:r>
                    </w:p>
                    <w:p w14:paraId="73389D91" w14:textId="2498426C" w:rsidR="00E76592" w:rsidRPr="00362798" w:rsidRDefault="00E76592" w:rsidP="00E76592">
                      <w:pPr>
                        <w:spacing w:before="0"/>
                        <w:jc w:val="center"/>
                        <w:rPr>
                          <w:rFonts w:asciiTheme="majorHAnsi" w:hAnsiTheme="majorHAnsi" w:cstheme="majorHAnsi"/>
                          <w:sz w:val="22"/>
                        </w:rPr>
                      </w:pPr>
                      <w:r w:rsidRPr="00362798">
                        <w:rPr>
                          <w:rFonts w:asciiTheme="majorHAnsi" w:hAnsiTheme="majorHAnsi" w:cstheme="majorHAnsi"/>
                          <w:sz w:val="22"/>
                        </w:rPr>
                        <w:t xml:space="preserve">Khảo sát </w:t>
                      </w:r>
                      <w:r w:rsidR="009B6F81">
                        <w:rPr>
                          <w:rFonts w:asciiTheme="majorHAnsi" w:hAnsiTheme="majorHAnsi" w:cstheme="majorHAnsi"/>
                          <w:sz w:val="22"/>
                        </w:rPr>
                        <w:t>thực địa</w:t>
                      </w:r>
                    </w:p>
                  </w:txbxContent>
                </v:textbox>
                <w10:wrap anchorx="margin"/>
              </v:shape>
            </w:pict>
          </mc:Fallback>
        </mc:AlternateContent>
      </w:r>
    </w:p>
    <w:p w14:paraId="7F3C5FC4"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55872" behindDoc="0" locked="0" layoutInCell="1" allowOverlap="1" wp14:anchorId="5B88663B" wp14:editId="1AC6C0A0">
                <wp:simplePos x="0" y="0"/>
                <wp:positionH relativeFrom="column">
                  <wp:posOffset>5357495</wp:posOffset>
                </wp:positionH>
                <wp:positionV relativeFrom="paragraph">
                  <wp:posOffset>92075</wp:posOffset>
                </wp:positionV>
                <wp:extent cx="381000" cy="0"/>
                <wp:effectExtent l="38100" t="76200" r="0" b="95250"/>
                <wp:wrapNone/>
                <wp:docPr id="163" name="Straight Arrow Connector 163"/>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0A6AAE" id="Straight Arrow Connector 163" o:spid="_x0000_s1026" type="#_x0000_t32" style="position:absolute;margin-left:421.85pt;margin-top:7.25pt;width:30pt;height:0;flip:x;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28224" behindDoc="0" locked="0" layoutInCell="1" allowOverlap="1" wp14:anchorId="55D86FC6" wp14:editId="6B44DADD">
                <wp:simplePos x="0" y="0"/>
                <wp:positionH relativeFrom="column">
                  <wp:posOffset>2814320</wp:posOffset>
                </wp:positionH>
                <wp:positionV relativeFrom="paragraph">
                  <wp:posOffset>121920</wp:posOffset>
                </wp:positionV>
                <wp:extent cx="409575" cy="0"/>
                <wp:effectExtent l="3810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379E41" id="Straight Arrow Connector 55" o:spid="_x0000_s1026" type="#_x0000_t32" style="position:absolute;margin-left:221.6pt;margin-top:9.6pt;width:32.2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" strokecolor="black [3200]" strokeweight=".5pt">
                <v:stroke startarrow="block"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27200" behindDoc="0" locked="0" layoutInCell="1" allowOverlap="1" wp14:anchorId="4B8D4B9E" wp14:editId="069AC5A4">
                <wp:simplePos x="0" y="0"/>
                <wp:positionH relativeFrom="column">
                  <wp:posOffset>404495</wp:posOffset>
                </wp:positionH>
                <wp:positionV relativeFrom="paragraph">
                  <wp:posOffset>112395</wp:posOffset>
                </wp:positionV>
                <wp:extent cx="276225" cy="0"/>
                <wp:effectExtent l="0" t="76200" r="9525" b="95250"/>
                <wp:wrapNone/>
                <wp:docPr id="57" name="Straight Arrow Connector 5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E6817C" id="Straight Arrow Connector 57" o:spid="_x0000_s1026" type="#_x0000_t32" style="position:absolute;margin-left:31.85pt;margin-top:8.85pt;width:21.7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" strokecolor="black [3200]" strokeweight=".5pt">
                <v:stroke endarrow="block" joinstyle="miter"/>
              </v:shape>
            </w:pict>
          </mc:Fallback>
        </mc:AlternateContent>
      </w:r>
    </w:p>
    <w:p w14:paraId="4A32F164" w14:textId="234041F5"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53824" behindDoc="0" locked="0" layoutInCell="1" allowOverlap="1" wp14:anchorId="7A9CE4DD" wp14:editId="6EB1C62E">
                <wp:simplePos x="0" y="0"/>
                <wp:positionH relativeFrom="column">
                  <wp:posOffset>4928870</wp:posOffset>
                </wp:positionH>
                <wp:positionV relativeFrom="paragraph">
                  <wp:posOffset>87630</wp:posOffset>
                </wp:positionV>
                <wp:extent cx="0" cy="409575"/>
                <wp:effectExtent l="76200" t="0" r="57150" b="47625"/>
                <wp:wrapNone/>
                <wp:docPr id="161" name="Straight Arrow Connector 16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E413A" id="Straight Arrow Connector 161" o:spid="_x0000_s1026" type="#_x0000_t32" style="position:absolute;margin-left:388.1pt;margin-top:6.9pt;width:0;height:32.2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52800" behindDoc="0" locked="0" layoutInCell="1" allowOverlap="1" wp14:anchorId="07F74140" wp14:editId="338ED67E">
                <wp:simplePos x="0" y="0"/>
                <wp:positionH relativeFrom="column">
                  <wp:posOffset>3700145</wp:posOffset>
                </wp:positionH>
                <wp:positionV relativeFrom="paragraph">
                  <wp:posOffset>87630</wp:posOffset>
                </wp:positionV>
                <wp:extent cx="0" cy="409575"/>
                <wp:effectExtent l="76200" t="0" r="57150" b="47625"/>
                <wp:wrapNone/>
                <wp:docPr id="160" name="Straight Arrow Connector 160"/>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D2CCEF" id="Straight Arrow Connector 160" o:spid="_x0000_s1026" type="#_x0000_t32" style="position:absolute;margin-left:291.35pt;margin-top:6.9pt;width:0;height:32.2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51776" behindDoc="0" locked="0" layoutInCell="1" allowOverlap="1" wp14:anchorId="09C779FE" wp14:editId="449FAD0F">
                <wp:simplePos x="0" y="0"/>
                <wp:positionH relativeFrom="column">
                  <wp:posOffset>2299970</wp:posOffset>
                </wp:positionH>
                <wp:positionV relativeFrom="paragraph">
                  <wp:posOffset>106680</wp:posOffset>
                </wp:positionV>
                <wp:extent cx="0" cy="409575"/>
                <wp:effectExtent l="76200" t="0" r="57150" b="47625"/>
                <wp:wrapNone/>
                <wp:docPr id="159" name="Straight Arrow Connector 15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BDA9AA" id="Straight Arrow Connector 159" o:spid="_x0000_s1026" type="#_x0000_t32" style="position:absolute;margin-left:181.1pt;margin-top:8.4pt;width:0;height:32.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50752" behindDoc="0" locked="0" layoutInCell="1" allowOverlap="1" wp14:anchorId="3CBF0399" wp14:editId="06F9D4AF">
                <wp:simplePos x="0" y="0"/>
                <wp:positionH relativeFrom="column">
                  <wp:posOffset>1214120</wp:posOffset>
                </wp:positionH>
                <wp:positionV relativeFrom="paragraph">
                  <wp:posOffset>97155</wp:posOffset>
                </wp:positionV>
                <wp:extent cx="0" cy="409575"/>
                <wp:effectExtent l="76200" t="0" r="57150" b="47625"/>
                <wp:wrapNone/>
                <wp:docPr id="158" name="Straight Arrow Connector 15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5B79DF" id="Straight Arrow Connector 158" o:spid="_x0000_s1026" type="#_x0000_t32" style="position:absolute;margin-left:95.6pt;margin-top:7.65pt;width:0;height:32.2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" strokecolor="black [3200]" strokeweight=".5pt">
                <v:stroke endarrow="block" joinstyle="miter"/>
              </v:shape>
            </w:pict>
          </mc:Fallback>
        </mc:AlternateContent>
      </w:r>
    </w:p>
    <w:p w14:paraId="1F6367AA" w14:textId="5431B860"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33344" behindDoc="0" locked="0" layoutInCell="1" allowOverlap="1" wp14:anchorId="3960F7B8" wp14:editId="18C4EBE9">
                <wp:simplePos x="0" y="0"/>
                <wp:positionH relativeFrom="margin">
                  <wp:posOffset>4366895</wp:posOffset>
                </wp:positionH>
                <wp:positionV relativeFrom="paragraph">
                  <wp:posOffset>197485</wp:posOffset>
                </wp:positionV>
                <wp:extent cx="1162050" cy="542925"/>
                <wp:effectExtent l="0" t="0" r="19050" b="28575"/>
                <wp:wrapNone/>
                <wp:docPr id="135" name="Text Box 135"/>
                <wp:cNvGraphicFramePr/>
                <a:graphic xmlns:a="http://schemas.openxmlformats.org/drawingml/2006/main">
                  <a:graphicData uri="http://schemas.microsoft.com/office/word/2010/wordprocessingShape">
                    <wps:wsp>
                      <wps:cNvSpPr txBox="1"/>
                      <wps:spPr>
                        <a:xfrm>
                          <a:off x="0" y="0"/>
                          <a:ext cx="1162050"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5E01C47A" w14:textId="77777777" w:rsidR="00E76592" w:rsidRPr="00362798" w:rsidRDefault="00E76592" w:rsidP="00E76592">
                            <w:pPr>
                              <w:jc w:val="center"/>
                              <w:rPr>
                                <w:rFonts w:asciiTheme="majorHAnsi" w:hAnsiTheme="majorHAnsi" w:cstheme="majorHAnsi"/>
                                <w:sz w:val="22"/>
                              </w:rPr>
                            </w:pPr>
                            <w:r>
                              <w:rPr>
                                <w:rFonts w:asciiTheme="majorHAnsi" w:hAnsiTheme="majorHAnsi" w:cstheme="majorHAnsi"/>
                                <w:sz w:val="20"/>
                                <w:szCs w:val="20"/>
                              </w:rPr>
                              <w:t>Thu thập thông tin thửa đất biến động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F7B8" id="Text Box 135" o:spid="_x0000_s1045" type="#_x0000_t202" style="position:absolute;left:0;text-align:left;margin-left:343.85pt;margin-top:15.55pt;width:91.5pt;height:42.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" fillcolor="white [3201]" strokecolor="black [3200]" strokeweight="1pt">
                <v:textbox inset="1mm,1mm,1mm,1mm">
                  <w:txbxContent>
                    <w:p w14:paraId="5E01C47A" w14:textId="77777777" w:rsidR="00E76592" w:rsidRPr="00362798" w:rsidRDefault="00E76592" w:rsidP="00E76592">
                      <w:pPr>
                        <w:jc w:val="center"/>
                        <w:rPr>
                          <w:rFonts w:asciiTheme="majorHAnsi" w:hAnsiTheme="majorHAnsi" w:cstheme="majorHAnsi"/>
                          <w:sz w:val="22"/>
                        </w:rPr>
                      </w:pPr>
                      <w:r>
                        <w:rPr>
                          <w:rFonts w:asciiTheme="majorHAnsi" w:hAnsiTheme="majorHAnsi" w:cstheme="majorHAnsi"/>
                          <w:sz w:val="20"/>
                          <w:szCs w:val="20"/>
                        </w:rPr>
                        <w:t>Thu thập thông tin thửa đất biến động</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17984" behindDoc="0" locked="0" layoutInCell="1" allowOverlap="1" wp14:anchorId="65163959" wp14:editId="20A2FAE7">
                <wp:simplePos x="0" y="0"/>
                <wp:positionH relativeFrom="margin">
                  <wp:posOffset>690245</wp:posOffset>
                </wp:positionH>
                <wp:positionV relativeFrom="paragraph">
                  <wp:posOffset>216535</wp:posOffset>
                </wp:positionV>
                <wp:extent cx="952500" cy="542925"/>
                <wp:effectExtent l="0" t="0" r="19050" b="28575"/>
                <wp:wrapNone/>
                <wp:docPr id="60" name="Text Box 60"/>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04DB5F74" w14:textId="77777777" w:rsidR="00E76592" w:rsidRPr="00362798" w:rsidRDefault="00E76592" w:rsidP="00E76592">
                            <w:pPr>
                              <w:jc w:val="center"/>
                              <w:rPr>
                                <w:rFonts w:asciiTheme="majorHAnsi" w:hAnsiTheme="majorHAnsi" w:cstheme="majorHAnsi"/>
                                <w:sz w:val="22"/>
                              </w:rPr>
                            </w:pPr>
                            <w:r w:rsidRPr="00362798">
                              <w:rPr>
                                <w:rFonts w:asciiTheme="majorHAnsi" w:hAnsiTheme="majorHAnsi" w:cstheme="majorHAnsi"/>
                                <w:sz w:val="22"/>
                              </w:rPr>
                              <w:t>Bản đồ địa chính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3959" id="Text Box 60" o:spid="_x0000_s1046" type="#_x0000_t202" style="position:absolute;left:0;text-align:left;margin-left:54.35pt;margin-top:17.05pt;width:75pt;height:42.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" fillcolor="white [3201]" strokecolor="black [3200]" strokeweight="1pt">
                <v:textbox inset="1mm,1mm,1mm,1mm">
                  <w:txbxContent>
                    <w:p w14:paraId="04DB5F74" w14:textId="77777777" w:rsidR="00E76592" w:rsidRPr="00362798" w:rsidRDefault="00E76592" w:rsidP="00E76592">
                      <w:pPr>
                        <w:jc w:val="center"/>
                        <w:rPr>
                          <w:rFonts w:asciiTheme="majorHAnsi" w:hAnsiTheme="majorHAnsi" w:cstheme="majorHAnsi"/>
                          <w:sz w:val="22"/>
                        </w:rPr>
                      </w:pPr>
                      <w:r w:rsidRPr="00362798">
                        <w:rPr>
                          <w:rFonts w:asciiTheme="majorHAnsi" w:hAnsiTheme="majorHAnsi" w:cstheme="majorHAnsi"/>
                          <w:sz w:val="22"/>
                        </w:rPr>
                        <w:t>Bản đồ địa chính</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2320" behindDoc="0" locked="0" layoutInCell="1" allowOverlap="1" wp14:anchorId="27803527" wp14:editId="7C83ECB6">
                <wp:simplePos x="0" y="0"/>
                <wp:positionH relativeFrom="margin">
                  <wp:posOffset>3233420</wp:posOffset>
                </wp:positionH>
                <wp:positionV relativeFrom="paragraph">
                  <wp:posOffset>207010</wp:posOffset>
                </wp:positionV>
                <wp:extent cx="952500" cy="542925"/>
                <wp:effectExtent l="0" t="0" r="19050" b="28575"/>
                <wp:wrapNone/>
                <wp:docPr id="134" name="Text Box 134"/>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6EE9A487" w14:textId="77777777" w:rsidR="00E76592" w:rsidRPr="00362798" w:rsidRDefault="00E76592" w:rsidP="00E76592">
                            <w:pPr>
                              <w:jc w:val="center"/>
                              <w:rPr>
                                <w:rFonts w:asciiTheme="majorHAnsi" w:hAnsiTheme="majorHAnsi" w:cstheme="majorHAnsi"/>
                                <w:sz w:val="22"/>
                              </w:rPr>
                            </w:pPr>
                            <w:r>
                              <w:rPr>
                                <w:rFonts w:asciiTheme="majorHAnsi" w:hAnsiTheme="majorHAnsi" w:cstheme="majorHAnsi"/>
                                <w:sz w:val="22"/>
                              </w:rPr>
                              <w:t>Xác định khu vực chỉnh lý</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3527" id="Text Box 134" o:spid="_x0000_s1047" type="#_x0000_t202" style="position:absolute;left:0;text-align:left;margin-left:254.6pt;margin-top:16.3pt;width:75pt;height:42.7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" fillcolor="white [3201]" strokecolor="black [3200]" strokeweight="1pt">
                <v:textbox inset="1mm,1mm,1mm,1mm">
                  <w:txbxContent>
                    <w:p w14:paraId="6EE9A487" w14:textId="77777777" w:rsidR="00E76592" w:rsidRPr="00362798" w:rsidRDefault="00E76592" w:rsidP="00E76592">
                      <w:pPr>
                        <w:jc w:val="center"/>
                        <w:rPr>
                          <w:rFonts w:asciiTheme="majorHAnsi" w:hAnsiTheme="majorHAnsi" w:cstheme="majorHAnsi"/>
                          <w:sz w:val="22"/>
                        </w:rPr>
                      </w:pPr>
                      <w:r>
                        <w:rPr>
                          <w:rFonts w:asciiTheme="majorHAnsi" w:hAnsiTheme="majorHAnsi" w:cstheme="majorHAnsi"/>
                          <w:sz w:val="22"/>
                        </w:rPr>
                        <w:t>Xác định khu vực chỉnh lý</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1296" behindDoc="0" locked="0" layoutInCell="1" allowOverlap="1" wp14:anchorId="6C1CF042" wp14:editId="2D3A14C8">
                <wp:simplePos x="0" y="0"/>
                <wp:positionH relativeFrom="margin">
                  <wp:posOffset>1861820</wp:posOffset>
                </wp:positionH>
                <wp:positionV relativeFrom="paragraph">
                  <wp:posOffset>216535</wp:posOffset>
                </wp:positionV>
                <wp:extent cx="952500" cy="542925"/>
                <wp:effectExtent l="0" t="0" r="19050" b="28575"/>
                <wp:wrapNone/>
                <wp:docPr id="133" name="Text Box 133"/>
                <wp:cNvGraphicFramePr/>
                <a:graphic xmlns:a="http://schemas.openxmlformats.org/drawingml/2006/main">
                  <a:graphicData uri="http://schemas.microsoft.com/office/word/2010/wordprocessingShape">
                    <wps:wsp>
                      <wps:cNvSpPr txBox="1"/>
                      <wps:spPr>
                        <a:xfrm>
                          <a:off x="0" y="0"/>
                          <a:ext cx="952500"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1459C283" w14:textId="77777777" w:rsidR="00E76592" w:rsidRPr="00362798" w:rsidRDefault="00E76592" w:rsidP="00E76592">
                            <w:pPr>
                              <w:jc w:val="center"/>
                              <w:rPr>
                                <w:rFonts w:asciiTheme="majorHAnsi" w:hAnsiTheme="majorHAnsi" w:cstheme="majorHAnsi"/>
                                <w:sz w:val="22"/>
                              </w:rPr>
                            </w:pPr>
                            <w:r w:rsidRPr="00362798">
                              <w:rPr>
                                <w:rFonts w:asciiTheme="majorHAnsi" w:hAnsiTheme="majorHAnsi" w:cstheme="majorHAnsi"/>
                                <w:sz w:val="22"/>
                              </w:rPr>
                              <w:t>Chuẩn hóa nội dung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F042" id="Text Box 133" o:spid="_x0000_s1048" type="#_x0000_t202" style="position:absolute;left:0;text-align:left;margin-left:146.6pt;margin-top:17.05pt;width:75pt;height:42.7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" fillcolor="white [3201]" strokecolor="black [3200]" strokeweight="1pt">
                <v:textbox inset="1mm,1mm,1mm,1mm">
                  <w:txbxContent>
                    <w:p w14:paraId="1459C283" w14:textId="77777777" w:rsidR="00E76592" w:rsidRPr="00362798" w:rsidRDefault="00E76592" w:rsidP="00E76592">
                      <w:pPr>
                        <w:jc w:val="center"/>
                        <w:rPr>
                          <w:rFonts w:asciiTheme="majorHAnsi" w:hAnsiTheme="majorHAnsi" w:cstheme="majorHAnsi"/>
                          <w:sz w:val="22"/>
                        </w:rPr>
                      </w:pPr>
                      <w:r w:rsidRPr="00362798">
                        <w:rPr>
                          <w:rFonts w:asciiTheme="majorHAnsi" w:hAnsiTheme="majorHAnsi" w:cstheme="majorHAnsi"/>
                          <w:sz w:val="22"/>
                        </w:rPr>
                        <w:t>Chuẩn hóa nội dung</w:t>
                      </w:r>
                    </w:p>
                  </w:txbxContent>
                </v:textbox>
                <w10:wrap anchorx="margin"/>
              </v:shape>
            </w:pict>
          </mc:Fallback>
        </mc:AlternateContent>
      </w:r>
    </w:p>
    <w:p w14:paraId="438CB289" w14:textId="0C4E7BE1"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54848" behindDoc="0" locked="0" layoutInCell="1" allowOverlap="1" wp14:anchorId="283BF96D" wp14:editId="40E50343">
                <wp:simplePos x="0" y="0"/>
                <wp:positionH relativeFrom="column">
                  <wp:posOffset>5538470</wp:posOffset>
                </wp:positionH>
                <wp:positionV relativeFrom="paragraph">
                  <wp:posOffset>193040</wp:posOffset>
                </wp:positionV>
                <wp:extent cx="209550" cy="9525"/>
                <wp:effectExtent l="19050" t="57150" r="0" b="85725"/>
                <wp:wrapNone/>
                <wp:docPr id="162" name="Straight Arrow Connector 162"/>
                <wp:cNvGraphicFramePr/>
                <a:graphic xmlns:a="http://schemas.openxmlformats.org/drawingml/2006/main">
                  <a:graphicData uri="http://schemas.microsoft.com/office/word/2010/wordprocessingShape">
                    <wps:wsp>
                      <wps:cNvCnPr/>
                      <wps:spPr>
                        <a:xfrm flipH="1">
                          <a:off x="0" y="0"/>
                          <a:ext cx="2095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E2588F" id="Straight Arrow Connector 162" o:spid="_x0000_s1026" type="#_x0000_t32" style="position:absolute;margin-left:436.1pt;margin-top:15.2pt;width:16.5pt;height:.75pt;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29248" behindDoc="0" locked="0" layoutInCell="1" allowOverlap="1" wp14:anchorId="6AA67C02" wp14:editId="0FF05569">
                <wp:simplePos x="0" y="0"/>
                <wp:positionH relativeFrom="column">
                  <wp:posOffset>2814320</wp:posOffset>
                </wp:positionH>
                <wp:positionV relativeFrom="paragraph">
                  <wp:posOffset>241935</wp:posOffset>
                </wp:positionV>
                <wp:extent cx="409575" cy="0"/>
                <wp:effectExtent l="38100" t="76200" r="9525" b="95250"/>
                <wp:wrapNone/>
                <wp:docPr id="61" name="Straight Arrow Connector 61"/>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1BC1DB" id="Straight Arrow Connector 61" o:spid="_x0000_s1026" type="#_x0000_t32" style="position:absolute;margin-left:221.6pt;margin-top:19.05pt;width:32.25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" strokecolor="black [3200]" strokeweight=".5pt">
                <v:stroke startarrow="block"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26176" behindDoc="0" locked="0" layoutInCell="1" allowOverlap="1" wp14:anchorId="12095A37" wp14:editId="0BD6A4E2">
                <wp:simplePos x="0" y="0"/>
                <wp:positionH relativeFrom="column">
                  <wp:posOffset>404495</wp:posOffset>
                </wp:positionH>
                <wp:positionV relativeFrom="paragraph">
                  <wp:posOffset>232410</wp:posOffset>
                </wp:positionV>
                <wp:extent cx="276225" cy="0"/>
                <wp:effectExtent l="0" t="76200" r="9525" b="95250"/>
                <wp:wrapNone/>
                <wp:docPr id="63" name="Straight Arrow Connector 6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DB1B16" id="Straight Arrow Connector 63" o:spid="_x0000_s1026" type="#_x0000_t32" style="position:absolute;margin-left:31.85pt;margin-top:18.3pt;width:21.75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" strokecolor="black [3200]" strokeweight=".5pt">
                <v:stroke endarrow="block" joinstyle="miter"/>
              </v:shape>
            </w:pict>
          </mc:Fallback>
        </mc:AlternateContent>
      </w:r>
    </w:p>
    <w:p w14:paraId="07A9FA14" w14:textId="59EA286F"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41536" behindDoc="0" locked="0" layoutInCell="1" allowOverlap="1" wp14:anchorId="44802EB8" wp14:editId="59308B94">
                <wp:simplePos x="0" y="0"/>
                <wp:positionH relativeFrom="column">
                  <wp:posOffset>4957445</wp:posOffset>
                </wp:positionH>
                <wp:positionV relativeFrom="paragraph">
                  <wp:posOffset>169545</wp:posOffset>
                </wp:positionV>
                <wp:extent cx="9525" cy="352425"/>
                <wp:effectExtent l="38100" t="0" r="66675" b="47625"/>
                <wp:wrapNone/>
                <wp:docPr id="147" name="Straight Arrow Connector 14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DE0E5" id="Straight Arrow Connector 147" o:spid="_x0000_s1026" type="#_x0000_t32" style="position:absolute;margin-left:390.35pt;margin-top:13.35pt;width:.75pt;height:27.7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40512" behindDoc="0" locked="0" layoutInCell="1" allowOverlap="1" wp14:anchorId="352AC8BD" wp14:editId="4563D03A">
                <wp:simplePos x="0" y="0"/>
                <wp:positionH relativeFrom="column">
                  <wp:posOffset>3719195</wp:posOffset>
                </wp:positionH>
                <wp:positionV relativeFrom="paragraph">
                  <wp:posOffset>198120</wp:posOffset>
                </wp:positionV>
                <wp:extent cx="9525" cy="333375"/>
                <wp:effectExtent l="38100" t="0" r="66675" b="47625"/>
                <wp:wrapNone/>
                <wp:docPr id="146" name="Straight Arrow Connector 146"/>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AE82CA" id="Straight Arrow Connector 146" o:spid="_x0000_s1026" type="#_x0000_t32" style="position:absolute;margin-left:292.85pt;margin-top:15.6pt;width:.75pt;height:26.2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9488" behindDoc="0" locked="0" layoutInCell="1" allowOverlap="1" wp14:anchorId="21382B8C" wp14:editId="02EB519C">
                <wp:simplePos x="0" y="0"/>
                <wp:positionH relativeFrom="column">
                  <wp:posOffset>2309495</wp:posOffset>
                </wp:positionH>
                <wp:positionV relativeFrom="paragraph">
                  <wp:posOffset>198120</wp:posOffset>
                </wp:positionV>
                <wp:extent cx="9525" cy="314325"/>
                <wp:effectExtent l="38100" t="0" r="66675" b="47625"/>
                <wp:wrapNone/>
                <wp:docPr id="145" name="Straight Arrow Connector 145"/>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CDE349" id="Straight Arrow Connector 145" o:spid="_x0000_s1026" type="#_x0000_t32" style="position:absolute;margin-left:181.85pt;margin-top:15.6pt;width:.75pt;height:24.7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8464" behindDoc="0" locked="0" layoutInCell="1" allowOverlap="1" wp14:anchorId="18A6868C" wp14:editId="4784572B">
                <wp:simplePos x="0" y="0"/>
                <wp:positionH relativeFrom="column">
                  <wp:posOffset>1147445</wp:posOffset>
                </wp:positionH>
                <wp:positionV relativeFrom="paragraph">
                  <wp:posOffset>198120</wp:posOffset>
                </wp:positionV>
                <wp:extent cx="9525" cy="314325"/>
                <wp:effectExtent l="38100" t="0" r="66675" b="47625"/>
                <wp:wrapNone/>
                <wp:docPr id="144" name="Straight Arrow Connector 144"/>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2F05A1" id="Straight Arrow Connector 144" o:spid="_x0000_s1026" type="#_x0000_t32" style="position:absolute;margin-left:90.35pt;margin-top:15.6pt;width:.75pt;height:24.7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" strokecolor="black [3200]" strokeweight=".5pt">
                <v:stroke endarrow="block" joinstyle="miter"/>
              </v:shape>
            </w:pict>
          </mc:Fallback>
        </mc:AlternateContent>
      </w:r>
    </w:p>
    <w:p w14:paraId="1EEB8F9C" w14:textId="777777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42560" behindDoc="0" locked="0" layoutInCell="1" allowOverlap="1" wp14:anchorId="3B10E0D7" wp14:editId="118E783E">
                <wp:simplePos x="0" y="0"/>
                <wp:positionH relativeFrom="column">
                  <wp:posOffset>3061970</wp:posOffset>
                </wp:positionH>
                <wp:positionV relativeFrom="paragraph">
                  <wp:posOffset>241300</wp:posOffset>
                </wp:positionV>
                <wp:extent cx="9525" cy="304800"/>
                <wp:effectExtent l="38100" t="0" r="66675" b="57150"/>
                <wp:wrapNone/>
                <wp:docPr id="148" name="Straight Arrow Connector 148"/>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A5BB64" id="Straight Arrow Connector 148" o:spid="_x0000_s1026" type="#_x0000_t32" style="position:absolute;margin-left:241.1pt;margin-top:19pt;width:.75pt;height:24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7440" behindDoc="0" locked="0" layoutInCell="1" allowOverlap="1" wp14:anchorId="21A797BA" wp14:editId="35746CB3">
                <wp:simplePos x="0" y="0"/>
                <wp:positionH relativeFrom="column">
                  <wp:posOffset>1156970</wp:posOffset>
                </wp:positionH>
                <wp:positionV relativeFrom="paragraph">
                  <wp:posOffset>231775</wp:posOffset>
                </wp:positionV>
                <wp:extent cx="3790950" cy="0"/>
                <wp:effectExtent l="0" t="0" r="0" b="0"/>
                <wp:wrapNone/>
                <wp:docPr id="142" name="Straight Connector 142"/>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156E6" id="Straight Connector 14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91.1pt,18.25pt" to="38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" strokecolor="black [3200]" strokeweight=".5pt">
                <v:stroke joinstyle="miter"/>
              </v:line>
            </w:pict>
          </mc:Fallback>
        </mc:AlternateContent>
      </w:r>
    </w:p>
    <w:p w14:paraId="4DF10BF1" w14:textId="07CC3043"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34368" behindDoc="0" locked="0" layoutInCell="1" allowOverlap="1" wp14:anchorId="4E7AD65C" wp14:editId="7EAF1A15">
                <wp:simplePos x="0" y="0"/>
                <wp:positionH relativeFrom="margin">
                  <wp:posOffset>1995170</wp:posOffset>
                </wp:positionH>
                <wp:positionV relativeFrom="paragraph">
                  <wp:posOffset>257175</wp:posOffset>
                </wp:positionV>
                <wp:extent cx="2143125" cy="504825"/>
                <wp:effectExtent l="0" t="0" r="28575" b="28575"/>
                <wp:wrapNone/>
                <wp:docPr id="137" name="Text Box 137"/>
                <wp:cNvGraphicFramePr/>
                <a:graphic xmlns:a="http://schemas.openxmlformats.org/drawingml/2006/main">
                  <a:graphicData uri="http://schemas.microsoft.com/office/word/2010/wordprocessingShape">
                    <wps:wsp>
                      <wps:cNvSpPr txBox="1"/>
                      <wps:spPr>
                        <a:xfrm>
                          <a:off x="0" y="0"/>
                          <a:ext cx="21431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5287CB9E"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Xây dựng lưới KVĐV vẽ, xác định ranh giới thửa đất và ký bản mô tả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D65C" id="Text Box 137" o:spid="_x0000_s1049" type="#_x0000_t202" style="position:absolute;left:0;text-align:left;margin-left:157.1pt;margin-top:20.25pt;width:168.75pt;height:39.7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" fillcolor="white [3201]" strokecolor="black [3200]" strokeweight="1pt">
                <v:textbox inset="1mm,1mm,1mm,1mm">
                  <w:txbxContent>
                    <w:p w14:paraId="5287CB9E"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Xây dựng lưới KVĐV vẽ, xác định ranh giới thửa đất và ký bản mô tả </w:t>
                      </w:r>
                    </w:p>
                  </w:txbxContent>
                </v:textbox>
                <w10:wrap anchorx="margin"/>
              </v:shape>
            </w:pict>
          </mc:Fallback>
        </mc:AlternateContent>
      </w:r>
    </w:p>
    <w:p w14:paraId="33640633" w14:textId="77777777" w:rsidR="00E76592" w:rsidRPr="001B5C15" w:rsidRDefault="00E76592" w:rsidP="00B173BA">
      <w:pPr>
        <w:ind w:firstLine="720"/>
        <w:rPr>
          <w:rFonts w:asciiTheme="majorHAnsi" w:hAnsiTheme="majorHAnsi" w:cstheme="majorHAnsi"/>
          <w:bCs/>
          <w:lang w:val="it-IT"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C15">
        <w:rPr>
          <w:rFonts w:asciiTheme="majorHAnsi" w:hAnsiTheme="majorHAnsi" w:cstheme="majorHAnsi"/>
          <w:bCs/>
          <w:noProof/>
          <w:lang w:val="it-IT" w:eastAsia="x-none"/>
        </w:rPr>
        <mc:AlternateContent>
          <mc:Choice Requires="wps">
            <w:drawing>
              <wp:anchor distT="0" distB="0" distL="114300" distR="114300" simplePos="0" relativeHeight="251858944" behindDoc="0" locked="0" layoutInCell="1" allowOverlap="1" wp14:anchorId="5FF31E2F" wp14:editId="0CD9D5DB">
                <wp:simplePos x="0" y="0"/>
                <wp:positionH relativeFrom="column">
                  <wp:posOffset>375920</wp:posOffset>
                </wp:positionH>
                <wp:positionV relativeFrom="paragraph">
                  <wp:posOffset>203835</wp:posOffset>
                </wp:positionV>
                <wp:extent cx="1619250" cy="9525"/>
                <wp:effectExtent l="0" t="57150" r="38100" b="85725"/>
                <wp:wrapNone/>
                <wp:docPr id="166" name="Straight Arrow Connector 166"/>
                <wp:cNvGraphicFramePr/>
                <a:graphic xmlns:a="http://schemas.openxmlformats.org/drawingml/2006/main">
                  <a:graphicData uri="http://schemas.microsoft.com/office/word/2010/wordprocessingShape">
                    <wps:wsp>
                      <wps:cNvCnPr/>
                      <wps:spPr>
                        <a:xfrm>
                          <a:off x="0" y="0"/>
                          <a:ext cx="1619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53B420" id="Straight Arrow Connector 166" o:spid="_x0000_s1026" type="#_x0000_t32" style="position:absolute;margin-left:29.6pt;margin-top:16.05pt;width:127.5pt;height:.7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" strokecolor="black [3200]" strokeweight=".5pt">
                <v:stroke endarrow="block" joinstyle="miter"/>
              </v:shape>
            </w:pict>
          </mc:Fallback>
        </mc:AlternateContent>
      </w:r>
      <w:r w:rsidRPr="001B5C15">
        <w:rPr>
          <w:rFonts w:asciiTheme="majorHAnsi" w:hAnsiTheme="majorHAnsi" w:cstheme="majorHAnsi"/>
          <w:bCs/>
          <w:noProof/>
          <w:lang w:val="it-IT" w:eastAsia="x-none"/>
        </w:rPr>
        <mc:AlternateContent>
          <mc:Choice Requires="wps">
            <w:drawing>
              <wp:anchor distT="0" distB="0" distL="114300" distR="114300" simplePos="0" relativeHeight="251857920" behindDoc="0" locked="0" layoutInCell="1" allowOverlap="1" wp14:anchorId="1BEDF1CD" wp14:editId="126204A4">
                <wp:simplePos x="0" y="0"/>
                <wp:positionH relativeFrom="column">
                  <wp:posOffset>4147820</wp:posOffset>
                </wp:positionH>
                <wp:positionV relativeFrom="paragraph">
                  <wp:posOffset>232410</wp:posOffset>
                </wp:positionV>
                <wp:extent cx="1626235" cy="0"/>
                <wp:effectExtent l="38100" t="76200" r="0" b="95250"/>
                <wp:wrapNone/>
                <wp:docPr id="165" name="Straight Arrow Connector 165"/>
                <wp:cNvGraphicFramePr/>
                <a:graphic xmlns:a="http://schemas.openxmlformats.org/drawingml/2006/main">
                  <a:graphicData uri="http://schemas.microsoft.com/office/word/2010/wordprocessingShape">
                    <wps:wsp>
                      <wps:cNvCnPr/>
                      <wps:spPr>
                        <a:xfrm flipH="1">
                          <a:off x="0" y="0"/>
                          <a:ext cx="16262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5CD07" id="Straight Arrow Connector 165" o:spid="_x0000_s1026" type="#_x0000_t32" style="position:absolute;margin-left:326.6pt;margin-top:18.3pt;width:128.05pt;height:0;flip:x;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" strokecolor="black [3200]" strokeweight=".5pt">
                <v:stroke endarrow="block" joinstyle="miter"/>
              </v:shape>
            </w:pict>
          </mc:Fallback>
        </mc:AlternateContent>
      </w:r>
    </w:p>
    <w:p w14:paraId="1F4EB0B7" w14:textId="003B7EA6"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44608" behindDoc="0" locked="0" layoutInCell="1" allowOverlap="1" wp14:anchorId="5558BFC6" wp14:editId="2878FE2B">
                <wp:simplePos x="0" y="0"/>
                <wp:positionH relativeFrom="column">
                  <wp:posOffset>3090545</wp:posOffset>
                </wp:positionH>
                <wp:positionV relativeFrom="paragraph">
                  <wp:posOffset>194310</wp:posOffset>
                </wp:positionV>
                <wp:extent cx="1238250" cy="333375"/>
                <wp:effectExtent l="0" t="0" r="76200" b="66675"/>
                <wp:wrapNone/>
                <wp:docPr id="150" name="Straight Arrow Connector 150"/>
                <wp:cNvGraphicFramePr/>
                <a:graphic xmlns:a="http://schemas.openxmlformats.org/drawingml/2006/main">
                  <a:graphicData uri="http://schemas.microsoft.com/office/word/2010/wordprocessingShape">
                    <wps:wsp>
                      <wps:cNvCnPr/>
                      <wps:spPr>
                        <a:xfrm>
                          <a:off x="0" y="0"/>
                          <a:ext cx="12382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7B4A37" id="Straight Arrow Connector 150" o:spid="_x0000_s1026" type="#_x0000_t32" style="position:absolute;margin-left:243.35pt;margin-top:15.3pt;width:97.5pt;height:26.2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43584" behindDoc="0" locked="0" layoutInCell="1" allowOverlap="1" wp14:anchorId="535ECFFA" wp14:editId="775D8FA5">
                <wp:simplePos x="0" y="0"/>
                <wp:positionH relativeFrom="column">
                  <wp:posOffset>1880870</wp:posOffset>
                </wp:positionH>
                <wp:positionV relativeFrom="paragraph">
                  <wp:posOffset>184785</wp:posOffset>
                </wp:positionV>
                <wp:extent cx="1200150" cy="323850"/>
                <wp:effectExtent l="19050" t="0" r="19050" b="76200"/>
                <wp:wrapNone/>
                <wp:docPr id="149" name="Straight Arrow Connector 149"/>
                <wp:cNvGraphicFramePr/>
                <a:graphic xmlns:a="http://schemas.openxmlformats.org/drawingml/2006/main">
                  <a:graphicData uri="http://schemas.microsoft.com/office/word/2010/wordprocessingShape">
                    <wps:wsp>
                      <wps:cNvCnPr/>
                      <wps:spPr>
                        <a:xfrm flipH="1">
                          <a:off x="0" y="0"/>
                          <a:ext cx="120015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FD208" id="Straight Arrow Connector 149" o:spid="_x0000_s1026" type="#_x0000_t32" style="position:absolute;margin-left:148.1pt;margin-top:14.55pt;width:94.5pt;height:25.5pt;flip:x;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" strokecolor="black [3200]" strokeweight=".5pt">
                <v:stroke endarrow="block" joinstyle="miter"/>
              </v:shape>
            </w:pict>
          </mc:Fallback>
        </mc:AlternateContent>
      </w:r>
    </w:p>
    <w:p w14:paraId="28DE1C52" w14:textId="77777777" w:rsidR="00E76592" w:rsidRPr="001B5C15" w:rsidRDefault="00E76592" w:rsidP="00B173BA">
      <w:pPr>
        <w:ind w:firstLine="142"/>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35392" behindDoc="0" locked="0" layoutInCell="1" allowOverlap="1" wp14:anchorId="5B5CA75F" wp14:editId="0C8DE03A">
                <wp:simplePos x="0" y="0"/>
                <wp:positionH relativeFrom="margin">
                  <wp:posOffset>3347720</wp:posOffset>
                </wp:positionH>
                <wp:positionV relativeFrom="paragraph">
                  <wp:posOffset>257810</wp:posOffset>
                </wp:positionV>
                <wp:extent cx="2143125" cy="504825"/>
                <wp:effectExtent l="0" t="0" r="28575" b="28575"/>
                <wp:wrapNone/>
                <wp:docPr id="139" name="Text Box 139"/>
                <wp:cNvGraphicFramePr/>
                <a:graphic xmlns:a="http://schemas.openxmlformats.org/drawingml/2006/main">
                  <a:graphicData uri="http://schemas.microsoft.com/office/word/2010/wordprocessingShape">
                    <wps:wsp>
                      <wps:cNvSpPr txBox="1"/>
                      <wps:spPr>
                        <a:xfrm>
                          <a:off x="0" y="0"/>
                          <a:ext cx="21431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3E9B56CC"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Đo vẽ chi tiết và ký xác nhận kết quả đo đạc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A75F" id="Text Box 139" o:spid="_x0000_s1050" type="#_x0000_t202" style="position:absolute;left:0;text-align:left;margin-left:263.6pt;margin-top:20.3pt;width:168.75pt;height:39.7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" fillcolor="white [3201]" strokecolor="black [3200]" strokeweight="1pt">
                <v:textbox inset="1mm,1mm,1mm,1mm">
                  <w:txbxContent>
                    <w:p w14:paraId="3E9B56CC"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Đo vẽ chi tiết và ký xác nhận kết quả đo đạc </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36416" behindDoc="0" locked="0" layoutInCell="1" allowOverlap="1" wp14:anchorId="39DFB616" wp14:editId="5659397D">
                <wp:simplePos x="0" y="0"/>
                <wp:positionH relativeFrom="margin">
                  <wp:posOffset>766445</wp:posOffset>
                </wp:positionH>
                <wp:positionV relativeFrom="paragraph">
                  <wp:posOffset>238760</wp:posOffset>
                </wp:positionV>
                <wp:extent cx="2143125" cy="504825"/>
                <wp:effectExtent l="0" t="0" r="28575" b="28575"/>
                <wp:wrapNone/>
                <wp:docPr id="140" name="Text Box 140"/>
                <wp:cNvGraphicFramePr/>
                <a:graphic xmlns:a="http://schemas.openxmlformats.org/drawingml/2006/main">
                  <a:graphicData uri="http://schemas.microsoft.com/office/word/2010/wordprocessingShape">
                    <wps:wsp>
                      <wps:cNvSpPr txBox="1"/>
                      <wps:spPr>
                        <a:xfrm>
                          <a:off x="0" y="0"/>
                          <a:ext cx="2143125"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685DA740"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Biên tập bản đồ, nhập thông tin thuộc tính thửa đất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FB616" id="Text Box 140" o:spid="_x0000_s1051" type="#_x0000_t202" style="position:absolute;left:0;text-align:left;margin-left:60.35pt;margin-top:18.8pt;width:168.75pt;height:39.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" fillcolor="white [3201]" strokecolor="black [3200]" strokeweight="1pt">
                <v:textbox inset="1mm,1mm,1mm,1mm">
                  <w:txbxContent>
                    <w:p w14:paraId="685DA740" w14:textId="77777777" w:rsidR="00E76592" w:rsidRPr="00362798" w:rsidRDefault="00E76592" w:rsidP="00E76592">
                      <w:pPr>
                        <w:spacing w:before="60" w:after="60"/>
                        <w:jc w:val="center"/>
                        <w:rPr>
                          <w:rFonts w:asciiTheme="majorHAnsi" w:hAnsiTheme="majorHAnsi" w:cstheme="majorHAnsi"/>
                          <w:sz w:val="22"/>
                        </w:rPr>
                      </w:pPr>
                      <w:r>
                        <w:rPr>
                          <w:rFonts w:asciiTheme="majorHAnsi" w:hAnsiTheme="majorHAnsi" w:cstheme="majorHAnsi"/>
                          <w:sz w:val="22"/>
                        </w:rPr>
                        <w:t xml:space="preserve">Biên tập bản đồ, nhập thông tin thuộc tính thửa đất </w:t>
                      </w:r>
                    </w:p>
                  </w:txbxContent>
                </v:textbox>
                <w10:wrap anchorx="margin"/>
              </v:shape>
            </w:pict>
          </mc:Fallback>
        </mc:AlternateContent>
      </w:r>
    </w:p>
    <w:p w14:paraId="6BF14656" w14:textId="7E0272BF"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60992" behindDoc="0" locked="0" layoutInCell="1" allowOverlap="1" wp14:anchorId="37FF65E6" wp14:editId="71F1E32F">
                <wp:simplePos x="0" y="0"/>
                <wp:positionH relativeFrom="column">
                  <wp:posOffset>5490845</wp:posOffset>
                </wp:positionH>
                <wp:positionV relativeFrom="paragraph">
                  <wp:posOffset>242570</wp:posOffset>
                </wp:positionV>
                <wp:extent cx="283210" cy="0"/>
                <wp:effectExtent l="38100" t="76200" r="0" b="95250"/>
                <wp:wrapNone/>
                <wp:docPr id="168" name="Straight Arrow Connector 168"/>
                <wp:cNvGraphicFramePr/>
                <a:graphic xmlns:a="http://schemas.openxmlformats.org/drawingml/2006/main">
                  <a:graphicData uri="http://schemas.microsoft.com/office/word/2010/wordprocessingShape">
                    <wps:wsp>
                      <wps:cNvCnPr/>
                      <wps:spPr>
                        <a:xfrm flipH="1">
                          <a:off x="0" y="0"/>
                          <a:ext cx="2832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FF2415" id="Straight Arrow Connector 168" o:spid="_x0000_s1026" type="#_x0000_t32" style="position:absolute;margin-left:432.35pt;margin-top:19.1pt;width:22.3pt;height:0;flip:x;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59968" behindDoc="0" locked="0" layoutInCell="1" allowOverlap="1" wp14:anchorId="6055BAC7" wp14:editId="53EB49AC">
                <wp:simplePos x="0" y="0"/>
                <wp:positionH relativeFrom="column">
                  <wp:posOffset>366395</wp:posOffset>
                </wp:positionH>
                <wp:positionV relativeFrom="paragraph">
                  <wp:posOffset>185420</wp:posOffset>
                </wp:positionV>
                <wp:extent cx="409575" cy="9525"/>
                <wp:effectExtent l="0" t="57150" r="28575" b="85725"/>
                <wp:wrapNone/>
                <wp:docPr id="167" name="Straight Arrow Connector 167"/>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22D279" id="Straight Arrow Connector 167" o:spid="_x0000_s1026" type="#_x0000_t32" style="position:absolute;margin-left:28.85pt;margin-top:14.6pt;width:32.25pt;height:.7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45632" behindDoc="0" locked="0" layoutInCell="1" allowOverlap="1" wp14:anchorId="04761C1C" wp14:editId="422122BB">
                <wp:simplePos x="0" y="0"/>
                <wp:positionH relativeFrom="column">
                  <wp:posOffset>2919095</wp:posOffset>
                </wp:positionH>
                <wp:positionV relativeFrom="paragraph">
                  <wp:posOffset>234315</wp:posOffset>
                </wp:positionV>
                <wp:extent cx="409575" cy="0"/>
                <wp:effectExtent l="38100" t="76200" r="9525" b="95250"/>
                <wp:wrapNone/>
                <wp:docPr id="151" name="Straight Arrow Connector 151"/>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D9E86F" id="Straight Arrow Connector 151" o:spid="_x0000_s1026" type="#_x0000_t32" style="position:absolute;margin-left:229.85pt;margin-top:18.45pt;width:32.25pt;height:0;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" strokecolor="black [3200]" strokeweight=".5pt">
                <v:stroke startarrow="block" endarrow="block" joinstyle="miter"/>
              </v:shape>
            </w:pict>
          </mc:Fallback>
        </mc:AlternateContent>
      </w:r>
    </w:p>
    <w:p w14:paraId="22243533" w14:textId="46910077"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47680" behindDoc="0" locked="0" layoutInCell="1" allowOverlap="1" wp14:anchorId="0C3E417E" wp14:editId="75E0300A">
                <wp:simplePos x="0" y="0"/>
                <wp:positionH relativeFrom="column">
                  <wp:posOffset>4262120</wp:posOffset>
                </wp:positionH>
                <wp:positionV relativeFrom="paragraph">
                  <wp:posOffset>200025</wp:posOffset>
                </wp:positionV>
                <wp:extent cx="0" cy="333375"/>
                <wp:effectExtent l="76200" t="0" r="76200" b="47625"/>
                <wp:wrapNone/>
                <wp:docPr id="153" name="Straight Arrow Connector 15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6ABC5" id="Straight Arrow Connector 153" o:spid="_x0000_s1026" type="#_x0000_t32" style="position:absolute;margin-left:335.6pt;margin-top:15.75pt;width:0;height:26.2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46656" behindDoc="0" locked="0" layoutInCell="1" allowOverlap="1" wp14:anchorId="3A65B213" wp14:editId="6A6D515A">
                <wp:simplePos x="0" y="0"/>
                <wp:positionH relativeFrom="column">
                  <wp:posOffset>1928495</wp:posOffset>
                </wp:positionH>
                <wp:positionV relativeFrom="paragraph">
                  <wp:posOffset>180975</wp:posOffset>
                </wp:positionV>
                <wp:extent cx="9525" cy="352425"/>
                <wp:effectExtent l="38100" t="0" r="66675" b="47625"/>
                <wp:wrapNone/>
                <wp:docPr id="152" name="Straight Arrow Connector 152"/>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148AE6" id="Straight Arrow Connector 152" o:spid="_x0000_s1026" type="#_x0000_t32" style="position:absolute;margin-left:151.85pt;margin-top:14.25pt;width:.75pt;height:27.7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" strokecolor="black [3200]" strokeweight=".5pt">
                <v:stroke endarrow="block" joinstyle="miter"/>
              </v:shape>
            </w:pict>
          </mc:Fallback>
        </mc:AlternateContent>
      </w:r>
    </w:p>
    <w:p w14:paraId="6219A4FD" w14:textId="490BF38D"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19008" behindDoc="0" locked="0" layoutInCell="1" allowOverlap="1" wp14:anchorId="7ED6CA59" wp14:editId="7AD6F877">
                <wp:simplePos x="0" y="0"/>
                <wp:positionH relativeFrom="margin">
                  <wp:posOffset>1509395</wp:posOffset>
                </wp:positionH>
                <wp:positionV relativeFrom="paragraph">
                  <wp:posOffset>244475</wp:posOffset>
                </wp:positionV>
                <wp:extent cx="3171825" cy="42862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3171825" cy="428625"/>
                        </a:xfrm>
                        <a:prstGeom prst="rect">
                          <a:avLst/>
                        </a:prstGeom>
                        <a:ln/>
                      </wps:spPr>
                      <wps:style>
                        <a:lnRef idx="2">
                          <a:schemeClr val="dk1"/>
                        </a:lnRef>
                        <a:fillRef idx="1">
                          <a:schemeClr val="lt1"/>
                        </a:fillRef>
                        <a:effectRef idx="0">
                          <a:schemeClr val="dk1"/>
                        </a:effectRef>
                        <a:fontRef idx="minor">
                          <a:schemeClr val="dk1"/>
                        </a:fontRef>
                      </wps:style>
                      <wps:txbx>
                        <w:txbxContent>
                          <w:p w14:paraId="6BE6259A" w14:textId="11ED0DE0" w:rsidR="00E76592" w:rsidRPr="00E66CA4" w:rsidRDefault="00E76592" w:rsidP="00E76592">
                            <w:pPr>
                              <w:jc w:val="center"/>
                            </w:pPr>
                            <w:r>
                              <w:rPr>
                                <w:rFonts w:asciiTheme="majorHAnsi" w:hAnsiTheme="majorHAnsi" w:cstheme="majorHAnsi"/>
                                <w:sz w:val="22"/>
                              </w:rPr>
                              <w:t>In bản đồ, sổ mục kê, giao nộp sản phẩm đo đạc</w:t>
                            </w:r>
                          </w:p>
                          <w:p w14:paraId="773D7F9A" w14:textId="77777777" w:rsidR="00E76592" w:rsidRPr="00E66CA4" w:rsidRDefault="00E76592" w:rsidP="00E76592">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6CA59" id="Text Box 130" o:spid="_x0000_s1052" type="#_x0000_t202" style="position:absolute;left:0;text-align:left;margin-left:118.85pt;margin-top:19.25pt;width:249.75pt;height:33.75pt;z-index:25181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" fillcolor="white [3201]" strokecolor="black [3200]" strokeweight="1pt">
                <v:textbox inset="1mm,1mm,1mm,1mm">
                  <w:txbxContent>
                    <w:p w14:paraId="6BE6259A" w14:textId="11ED0DE0" w:rsidR="00E76592" w:rsidRPr="00E66CA4" w:rsidRDefault="00E76592" w:rsidP="00E76592">
                      <w:pPr>
                        <w:jc w:val="center"/>
                      </w:pPr>
                      <w:r>
                        <w:rPr>
                          <w:rFonts w:asciiTheme="majorHAnsi" w:hAnsiTheme="majorHAnsi" w:cstheme="majorHAnsi"/>
                          <w:sz w:val="22"/>
                        </w:rPr>
                        <w:t>In bản đồ, sổ mục kê, giao nộp sản phẩm đo đạc</w:t>
                      </w:r>
                    </w:p>
                    <w:p w14:paraId="773D7F9A" w14:textId="77777777" w:rsidR="00E76592" w:rsidRPr="00E66CA4" w:rsidRDefault="00E76592" w:rsidP="00E76592">
                      <w:pPr>
                        <w:jc w:val="center"/>
                      </w:pPr>
                    </w:p>
                  </w:txbxContent>
                </v:textbox>
                <w10:wrap anchorx="margin"/>
              </v:shape>
            </w:pict>
          </mc:Fallback>
        </mc:AlternateContent>
      </w:r>
    </w:p>
    <w:p w14:paraId="0CDB7859" w14:textId="585543AB" w:rsidR="00E76592" w:rsidRPr="001B5C15" w:rsidRDefault="00E76592"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49728" behindDoc="0" locked="0" layoutInCell="1" allowOverlap="1" wp14:anchorId="3E0EDC91" wp14:editId="7BBA9A4F">
                <wp:simplePos x="0" y="0"/>
                <wp:positionH relativeFrom="column">
                  <wp:posOffset>4671695</wp:posOffset>
                </wp:positionH>
                <wp:positionV relativeFrom="paragraph">
                  <wp:posOffset>219710</wp:posOffset>
                </wp:positionV>
                <wp:extent cx="1114425" cy="9525"/>
                <wp:effectExtent l="19050" t="57150" r="0" b="85725"/>
                <wp:wrapNone/>
                <wp:docPr id="157" name="Straight Arrow Connector 157"/>
                <wp:cNvGraphicFramePr/>
                <a:graphic xmlns:a="http://schemas.openxmlformats.org/drawingml/2006/main">
                  <a:graphicData uri="http://schemas.microsoft.com/office/word/2010/wordprocessingShape">
                    <wps:wsp>
                      <wps:cNvCnPr/>
                      <wps:spPr>
                        <a:xfrm flipH="1">
                          <a:off x="0" y="0"/>
                          <a:ext cx="1114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C25625" id="Straight Arrow Connector 157" o:spid="_x0000_s1026" type="#_x0000_t32" style="position:absolute;margin-left:367.85pt;margin-top:17.3pt;width:87.75pt;height:.75pt;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48704" behindDoc="0" locked="0" layoutInCell="1" allowOverlap="1" wp14:anchorId="6D690903" wp14:editId="718BAF86">
                <wp:simplePos x="0" y="0"/>
                <wp:positionH relativeFrom="column">
                  <wp:posOffset>375920</wp:posOffset>
                </wp:positionH>
                <wp:positionV relativeFrom="paragraph">
                  <wp:posOffset>200660</wp:posOffset>
                </wp:positionV>
                <wp:extent cx="1143000" cy="19050"/>
                <wp:effectExtent l="0" t="57150" r="19050" b="95250"/>
                <wp:wrapNone/>
                <wp:docPr id="154" name="Straight Arrow Connector 154"/>
                <wp:cNvGraphicFramePr/>
                <a:graphic xmlns:a="http://schemas.openxmlformats.org/drawingml/2006/main">
                  <a:graphicData uri="http://schemas.microsoft.com/office/word/2010/wordprocessingShape">
                    <wps:wsp>
                      <wps:cNvCnPr/>
                      <wps:spPr>
                        <a:xfrm>
                          <a:off x="0" y="0"/>
                          <a:ext cx="11430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86B14A" id="Straight Arrow Connector 154" o:spid="_x0000_s1026" type="#_x0000_t32" style="position:absolute;margin-left:29.6pt;margin-top:15.8pt;width:90pt;height:1.5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" strokecolor="black [3200]" strokeweight=".5pt">
                <v:stroke endarrow="block" joinstyle="miter"/>
              </v:shape>
            </w:pict>
          </mc:Fallback>
        </mc:AlternateContent>
      </w:r>
    </w:p>
    <w:p w14:paraId="5AA49A2A" w14:textId="60A2CCAD" w:rsidR="00E76592" w:rsidRPr="001B5C15" w:rsidRDefault="00E76592" w:rsidP="00B173BA">
      <w:pPr>
        <w:ind w:firstLine="720"/>
        <w:rPr>
          <w:rFonts w:asciiTheme="majorHAnsi" w:hAnsiTheme="majorHAnsi" w:cstheme="majorHAnsi"/>
          <w:b/>
          <w:bCs/>
          <w:lang w:val="it-IT" w:eastAsia="x-none"/>
        </w:rPr>
      </w:pPr>
    </w:p>
    <w:p w14:paraId="3C41556F" w14:textId="77777777" w:rsidR="006E6B9C" w:rsidRPr="001B5C15" w:rsidRDefault="006E6B9C" w:rsidP="00446C6A">
      <w:pPr>
        <w:spacing w:line="340" w:lineRule="exact"/>
        <w:ind w:firstLine="720"/>
        <w:rPr>
          <w:rFonts w:asciiTheme="majorHAnsi" w:hAnsiTheme="majorHAnsi" w:cstheme="majorHAnsi"/>
          <w:b/>
          <w:bCs/>
          <w:spacing w:val="2"/>
          <w:lang w:val="it-IT" w:eastAsia="x-none"/>
        </w:rPr>
      </w:pPr>
      <w:bookmarkStart w:id="500" w:name="_Toc101510736"/>
      <w:bookmarkStart w:id="501" w:name="_Toc111641807"/>
      <w:bookmarkStart w:id="502" w:name="_Toc111641927"/>
      <w:bookmarkStart w:id="503" w:name="_Toc111642250"/>
      <w:bookmarkStart w:id="504" w:name="_Toc111642895"/>
      <w:bookmarkStart w:id="505" w:name="_Toc111643587"/>
      <w:bookmarkStart w:id="506" w:name="_Toc111644043"/>
      <w:bookmarkStart w:id="507" w:name="_Toc111644236"/>
      <w:bookmarkStart w:id="508" w:name="_Toc111644870"/>
      <w:bookmarkStart w:id="509" w:name="_Toc111644952"/>
      <w:bookmarkStart w:id="510" w:name="_Toc111646988"/>
      <w:bookmarkStart w:id="511" w:name="_Toc111708675"/>
    </w:p>
    <w:p w14:paraId="0C28FB37" w14:textId="77777777" w:rsidR="007967F5" w:rsidRDefault="007967F5" w:rsidP="006C7E4F">
      <w:pPr>
        <w:spacing w:line="340" w:lineRule="exact"/>
        <w:ind w:firstLine="720"/>
        <w:rPr>
          <w:rFonts w:asciiTheme="majorHAnsi" w:hAnsiTheme="majorHAnsi" w:cstheme="majorHAnsi"/>
          <w:b/>
          <w:bCs/>
          <w:spacing w:val="2"/>
          <w:lang w:val="it-IT" w:eastAsia="x-none"/>
        </w:rPr>
      </w:pPr>
      <w:bookmarkStart w:id="512" w:name="_Toc119164224"/>
    </w:p>
    <w:p w14:paraId="42D73D8C" w14:textId="3DEEC5D9" w:rsidR="004623A2" w:rsidRPr="001B5C15" w:rsidRDefault="004623A2" w:rsidP="00115A4B">
      <w:pPr>
        <w:spacing w:line="340" w:lineRule="exact"/>
        <w:ind w:firstLine="720"/>
        <w:outlineLvl w:val="0"/>
        <w:rPr>
          <w:rFonts w:asciiTheme="majorHAnsi" w:hAnsiTheme="majorHAnsi" w:cstheme="majorHAnsi"/>
          <w:b/>
          <w:bCs/>
          <w:spacing w:val="2"/>
          <w:lang w:val="it-IT" w:eastAsia="x-none"/>
        </w:rPr>
      </w:pPr>
      <w:r w:rsidRPr="001B5C15">
        <w:rPr>
          <w:rFonts w:asciiTheme="majorHAnsi" w:hAnsiTheme="majorHAnsi" w:cstheme="majorHAnsi"/>
          <w:b/>
          <w:bCs/>
          <w:spacing w:val="2"/>
          <w:lang w:val="it-IT" w:eastAsia="x-none"/>
        </w:rPr>
        <w:lastRenderedPageBreak/>
        <w:t>2.2.</w:t>
      </w:r>
      <w:r w:rsidR="009A464E" w:rsidRPr="001B5C15">
        <w:rPr>
          <w:rFonts w:asciiTheme="majorHAnsi" w:hAnsiTheme="majorHAnsi" w:cstheme="majorHAnsi"/>
          <w:b/>
          <w:bCs/>
          <w:spacing w:val="2"/>
          <w:lang w:val="it-IT" w:eastAsia="x-none"/>
        </w:rPr>
        <w:t>2.</w:t>
      </w:r>
      <w:r w:rsidRPr="001B5C15">
        <w:rPr>
          <w:rFonts w:asciiTheme="majorHAnsi" w:hAnsiTheme="majorHAnsi" w:cstheme="majorHAnsi"/>
          <w:b/>
          <w:bCs/>
          <w:spacing w:val="2"/>
          <w:lang w:val="it-IT" w:eastAsia="x-none"/>
        </w:rPr>
        <w:t xml:space="preserve"> Giai đoạn 2: Kê khai đăng ký, cấp </w:t>
      </w:r>
      <w:r w:rsidR="00115A4B" w:rsidRPr="001B5C15">
        <w:rPr>
          <w:rFonts w:asciiTheme="majorHAnsi" w:hAnsiTheme="majorHAnsi" w:cstheme="majorHAnsi"/>
          <w:b/>
          <w:bCs/>
          <w:spacing w:val="2"/>
          <w:lang w:val="it-IT" w:eastAsia="x-none"/>
        </w:rPr>
        <w:t>GCN</w:t>
      </w:r>
      <w:r w:rsidRPr="001B5C15">
        <w:rPr>
          <w:rFonts w:asciiTheme="majorHAnsi" w:hAnsiTheme="majorHAnsi" w:cstheme="majorHAnsi"/>
          <w:b/>
          <w:bCs/>
          <w:spacing w:val="2"/>
          <w:lang w:val="it-IT" w:eastAsia="x-none"/>
        </w:rPr>
        <w:t xml:space="preserve"> quyền sử dụng đất</w:t>
      </w:r>
      <w:bookmarkEnd w:id="500"/>
      <w:bookmarkEnd w:id="501"/>
      <w:bookmarkEnd w:id="502"/>
      <w:bookmarkEnd w:id="503"/>
      <w:bookmarkEnd w:id="504"/>
      <w:bookmarkEnd w:id="505"/>
      <w:bookmarkEnd w:id="506"/>
      <w:bookmarkEnd w:id="507"/>
      <w:bookmarkEnd w:id="508"/>
      <w:bookmarkEnd w:id="509"/>
      <w:bookmarkEnd w:id="510"/>
      <w:bookmarkEnd w:id="511"/>
      <w:bookmarkEnd w:id="512"/>
      <w:r w:rsidRPr="001B5C15">
        <w:rPr>
          <w:rFonts w:asciiTheme="majorHAnsi" w:hAnsiTheme="majorHAnsi" w:cstheme="majorHAnsi"/>
          <w:b/>
          <w:bCs/>
          <w:spacing w:val="2"/>
          <w:lang w:val="it-IT" w:eastAsia="x-none"/>
        </w:rPr>
        <w:t xml:space="preserve"> </w:t>
      </w:r>
    </w:p>
    <w:p w14:paraId="71F907F2" w14:textId="5E047320" w:rsidR="00D02CC2" w:rsidRPr="001B5C15" w:rsidRDefault="00D02CC2" w:rsidP="00115A4B">
      <w:pPr>
        <w:spacing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xml:space="preserve">- Ngay sau khi </w:t>
      </w:r>
      <w:r w:rsidR="00446CF9" w:rsidRPr="001B5C15">
        <w:rPr>
          <w:rFonts w:ascii="Times New Roman" w:hAnsi="Times New Roman"/>
          <w:szCs w:val="28"/>
          <w:lang w:val="it-IT" w:eastAsia="x-none"/>
        </w:rPr>
        <w:t>thực hiện</w:t>
      </w:r>
      <w:r w:rsidRPr="001B5C15">
        <w:rPr>
          <w:rFonts w:ascii="Times New Roman" w:hAnsi="Times New Roman"/>
          <w:szCs w:val="28"/>
          <w:lang w:val="it-IT" w:eastAsia="x-none"/>
        </w:rPr>
        <w:t xml:space="preserve"> công tác đo </w:t>
      </w:r>
      <w:r w:rsidR="00446CF9" w:rsidRPr="001B5C15">
        <w:rPr>
          <w:rFonts w:ascii="Times New Roman" w:hAnsi="Times New Roman"/>
          <w:szCs w:val="28"/>
          <w:lang w:val="it-IT" w:eastAsia="x-none"/>
        </w:rPr>
        <w:t>vẽ lại</w:t>
      </w:r>
      <w:r w:rsidRPr="001B5C15">
        <w:rPr>
          <w:rFonts w:ascii="Times New Roman" w:hAnsi="Times New Roman"/>
          <w:szCs w:val="28"/>
          <w:lang w:val="it-IT" w:eastAsia="x-none"/>
        </w:rPr>
        <w:t>, đo đạc chỉnh lý, người sử dụng thực hiện kê khai đăng ký đầy đủ; việc tổ chức kê khai đăng ký và thực hiện kê khai đăng ký phải được tiến hành theo quy định của pháp luật đất đai.</w:t>
      </w:r>
    </w:p>
    <w:p w14:paraId="79B2D688" w14:textId="5DD732BC" w:rsidR="00D02CC2" w:rsidRPr="001B5C15" w:rsidRDefault="00D02CC2" w:rsidP="00115A4B">
      <w:pPr>
        <w:spacing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xml:space="preserve">- </w:t>
      </w:r>
      <w:r w:rsidR="009A464E" w:rsidRPr="001B5C15">
        <w:rPr>
          <w:rFonts w:ascii="Times New Roman" w:hAnsi="Times New Roman"/>
          <w:szCs w:val="28"/>
          <w:lang w:val="it-IT" w:eastAsia="x-none"/>
        </w:rPr>
        <w:t>Công tác</w:t>
      </w:r>
      <w:r w:rsidRPr="001B5C15">
        <w:rPr>
          <w:rFonts w:ascii="Times New Roman" w:hAnsi="Times New Roman"/>
          <w:szCs w:val="28"/>
          <w:lang w:val="it-IT" w:eastAsia="x-none"/>
        </w:rPr>
        <w:t xml:space="preserve"> kê khai đăng ký được thực hiện theo đơn vị hành chính cấp xã và được tổ chức theo từng khu vực cụm, điểm dân cư, nhóm </w:t>
      </w:r>
      <w:r w:rsidR="009A6862" w:rsidRPr="001B5C15">
        <w:rPr>
          <w:rFonts w:ascii="Times New Roman" w:hAnsi="Times New Roman"/>
          <w:szCs w:val="28"/>
          <w:lang w:val="it-IT" w:eastAsia="x-none"/>
        </w:rPr>
        <w:t>n</w:t>
      </w:r>
      <w:r w:rsidRPr="001B5C15">
        <w:rPr>
          <w:rFonts w:ascii="Times New Roman" w:hAnsi="Times New Roman"/>
          <w:szCs w:val="28"/>
          <w:lang w:val="it-IT" w:eastAsia="x-none"/>
        </w:rPr>
        <w:t>gười sử dụng đất...</w:t>
      </w:r>
    </w:p>
    <w:p w14:paraId="5CDD16EA" w14:textId="1817ABF9" w:rsidR="00D02CC2" w:rsidRPr="001B5C15" w:rsidRDefault="00D02CC2" w:rsidP="00115A4B">
      <w:pPr>
        <w:spacing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Sau khi kết thúc công tác kê khai đăng ký sẻ tiến hành công tác xét cấp Giấy chứng nhận quyền sử dụng đất hoặc xác nhận hồ sơ đăng ký.</w:t>
      </w:r>
    </w:p>
    <w:p w14:paraId="28C5046C" w14:textId="744C6902" w:rsidR="00D02CC2" w:rsidRPr="001B5C15" w:rsidRDefault="00D02CC2" w:rsidP="00764CBB">
      <w:pPr>
        <w:spacing w:before="100"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Việc tổ chức cấp Giấy chứng nhận quyền sử dụng đất được thực hiện theo nhu cầu của người sử dụng đất</w:t>
      </w:r>
      <w:r w:rsidR="009A464E" w:rsidRPr="001B5C15">
        <w:rPr>
          <w:rFonts w:ascii="Times New Roman" w:hAnsi="Times New Roman"/>
          <w:szCs w:val="28"/>
          <w:lang w:val="it-IT" w:eastAsia="x-none"/>
        </w:rPr>
        <w:t xml:space="preserve"> trên cơ sở kết quả đo đạc chỉnh lý</w:t>
      </w:r>
      <w:r w:rsidR="00E04225" w:rsidRPr="001B5C15">
        <w:rPr>
          <w:rFonts w:ascii="Times New Roman" w:hAnsi="Times New Roman"/>
          <w:szCs w:val="28"/>
          <w:lang w:val="it-IT" w:eastAsia="x-none"/>
        </w:rPr>
        <w:t>.</w:t>
      </w:r>
    </w:p>
    <w:p w14:paraId="29476EEA" w14:textId="7149AB1C" w:rsidR="00D02CC2" w:rsidRPr="001B5C15" w:rsidRDefault="00D02CC2" w:rsidP="00764CBB">
      <w:pPr>
        <w:spacing w:before="100"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Trình tự thủ tục cấp Giấy chứng nhận quyền sử dụng đất (đối với từng loại đất và từng đối tượng sử dụng) được thực hiện theo quy định của Luật đất đai và các văn bản quy phạm pháp luật về đất đai hiện hành.</w:t>
      </w:r>
    </w:p>
    <w:p w14:paraId="3476CC05" w14:textId="6D10D1AF" w:rsidR="00D02CC2" w:rsidRPr="001B5C15" w:rsidRDefault="00D02CC2" w:rsidP="00764CBB">
      <w:pPr>
        <w:spacing w:before="100" w:line="340" w:lineRule="exact"/>
        <w:ind w:firstLine="720"/>
        <w:rPr>
          <w:rFonts w:ascii="Times New Roman" w:hAnsi="Times New Roman"/>
          <w:szCs w:val="28"/>
          <w:lang w:val="it-IT" w:eastAsia="x-none"/>
        </w:rPr>
      </w:pPr>
      <w:r w:rsidRPr="001B5C15">
        <w:rPr>
          <w:rFonts w:ascii="Times New Roman" w:hAnsi="Times New Roman"/>
          <w:szCs w:val="28"/>
          <w:lang w:val="it-IT" w:eastAsia="x-none"/>
        </w:rPr>
        <w:t>- Hồ sơ nộp khi thực hiện thủ tục đăng ký, cấp Giấy chứng nhận quyền sử dụng đất, quyền sở hữu nhà ở và tài sản khác gắn liền với đất lần đầu gồm có:</w:t>
      </w:r>
    </w:p>
    <w:p w14:paraId="4C7D9A75" w14:textId="52E93A24" w:rsidR="00D02CC2" w:rsidRPr="001B5C15" w:rsidRDefault="00D02CC2" w:rsidP="00764CBB">
      <w:pPr>
        <w:spacing w:before="100" w:line="340" w:lineRule="exact"/>
        <w:ind w:firstLine="720"/>
        <w:rPr>
          <w:rFonts w:ascii="Times New Roman" w:hAnsi="Times New Roman"/>
          <w:i/>
          <w:iCs/>
          <w:szCs w:val="28"/>
          <w:lang w:val="it-IT" w:eastAsia="x-none"/>
        </w:rPr>
      </w:pPr>
      <w:r w:rsidRPr="001B5C15">
        <w:rPr>
          <w:rFonts w:ascii="Times New Roman" w:hAnsi="Times New Roman"/>
          <w:i/>
          <w:iCs/>
          <w:szCs w:val="28"/>
          <w:lang w:val="it-IT" w:eastAsia="x-none"/>
        </w:rPr>
        <w:t>+ Ðơn đăng ký, cấp Giấy chứng nhận quyền sử dụng đất, quyền sở hữu nhà ở và tài sản khác gắn liền với đất theo Mẫu số 04a/ĐK2;</w:t>
      </w:r>
    </w:p>
    <w:p w14:paraId="099B4EA7" w14:textId="45416ED5" w:rsidR="00D02CC2" w:rsidRPr="001B5C15" w:rsidRDefault="00D02CC2" w:rsidP="00764CBB">
      <w:pPr>
        <w:spacing w:before="100" w:line="340" w:lineRule="exact"/>
        <w:ind w:firstLine="720"/>
        <w:rPr>
          <w:rFonts w:ascii="Times New Roman" w:hAnsi="Times New Roman"/>
          <w:i/>
          <w:iCs/>
          <w:szCs w:val="28"/>
          <w:lang w:val="it-IT" w:eastAsia="x-none"/>
        </w:rPr>
      </w:pPr>
      <w:r w:rsidRPr="001B5C15">
        <w:rPr>
          <w:rFonts w:ascii="Times New Roman" w:hAnsi="Times New Roman"/>
          <w:i/>
          <w:iCs/>
          <w:szCs w:val="28"/>
          <w:lang w:val="it-IT" w:eastAsia="x-none"/>
        </w:rPr>
        <w:t>+ Một trong các loại giấy tờ quy định tại Ðiều 100 của Luật Ðất đai và Ðiều 18 của Nghị định số 43 2014 NÐ-CP ngày 15 tháng 5 năm 2014 của Chính phủ quy định chi tiết thi hành một số điều của Luật Ðất đai đối với trường hợp đăng ký về quyền sử dụng đất;</w:t>
      </w:r>
    </w:p>
    <w:p w14:paraId="26250F79" w14:textId="65252A1B" w:rsidR="00D02CC2" w:rsidRPr="001B5C15" w:rsidRDefault="00D02CC2" w:rsidP="00764CBB">
      <w:pPr>
        <w:spacing w:before="100" w:line="340" w:lineRule="exact"/>
        <w:ind w:firstLine="720"/>
        <w:rPr>
          <w:rFonts w:ascii="Times New Roman" w:hAnsi="Times New Roman"/>
          <w:i/>
          <w:iCs/>
          <w:spacing w:val="4"/>
          <w:szCs w:val="28"/>
          <w:lang w:val="it-IT" w:eastAsia="x-none"/>
        </w:rPr>
      </w:pPr>
      <w:r w:rsidRPr="001B5C15">
        <w:rPr>
          <w:rFonts w:ascii="Times New Roman" w:hAnsi="Times New Roman"/>
          <w:i/>
          <w:iCs/>
          <w:szCs w:val="28"/>
          <w:lang w:val="it-IT" w:eastAsia="x-none"/>
        </w:rPr>
        <w:t xml:space="preserve">+ </w:t>
      </w:r>
      <w:r w:rsidRPr="001B5C15">
        <w:rPr>
          <w:rFonts w:ascii="Times New Roman" w:hAnsi="Times New Roman"/>
          <w:i/>
          <w:iCs/>
          <w:spacing w:val="4"/>
          <w:szCs w:val="28"/>
          <w:lang w:val="it-IT" w:eastAsia="x-none"/>
        </w:rPr>
        <w:t>Một trong các giấy tờ quy định tại các Ðiều 31, 32, 33 và 34 của Nghị định số 43/2014 NÐ-CP đối với trường hợp đăng ký về quyền sở hữu tài sản gắn liền với đất</w:t>
      </w:r>
    </w:p>
    <w:p w14:paraId="76CF4E46" w14:textId="6049A051" w:rsidR="00D02CC2" w:rsidRPr="001B5C15" w:rsidRDefault="00D02CC2" w:rsidP="00764CBB">
      <w:pPr>
        <w:spacing w:before="100" w:line="340" w:lineRule="exact"/>
        <w:ind w:firstLine="720"/>
        <w:rPr>
          <w:rFonts w:ascii="Times New Roman" w:hAnsi="Times New Roman"/>
          <w:spacing w:val="-6"/>
          <w:szCs w:val="28"/>
          <w:lang w:val="it-IT" w:eastAsia="x-none"/>
        </w:rPr>
      </w:pPr>
      <w:r w:rsidRPr="001B5C15">
        <w:rPr>
          <w:rFonts w:ascii="Times New Roman" w:hAnsi="Times New Roman"/>
          <w:spacing w:val="-6"/>
          <w:szCs w:val="28"/>
          <w:lang w:val="it-IT" w:eastAsia="x-none"/>
        </w:rPr>
        <w:t>- Hồ sơ nộp khi thực hiện thủ tục cấp đổi Giấy chứng nhận, Giấy chứng nhận quyền sở hữu nhà ở, Giấy chứng nhận quyền sở hữu công trình xây dựng gồm có:</w:t>
      </w:r>
    </w:p>
    <w:p w14:paraId="09FAD1EA" w14:textId="77777777" w:rsidR="00D02CC2" w:rsidRPr="001B5C15" w:rsidRDefault="00D02CC2" w:rsidP="00764CBB">
      <w:pPr>
        <w:spacing w:before="100" w:line="340" w:lineRule="exact"/>
        <w:ind w:firstLine="720"/>
        <w:rPr>
          <w:rFonts w:ascii="Times New Roman" w:hAnsi="Times New Roman"/>
          <w:i/>
          <w:iCs/>
          <w:szCs w:val="28"/>
          <w:lang w:val="it-IT" w:eastAsia="x-none"/>
        </w:rPr>
      </w:pPr>
      <w:r w:rsidRPr="001B5C15">
        <w:rPr>
          <w:rFonts w:ascii="Times New Roman" w:hAnsi="Times New Roman"/>
          <w:i/>
          <w:iCs/>
          <w:szCs w:val="28"/>
          <w:lang w:val="it-IT" w:eastAsia="x-none"/>
        </w:rPr>
        <w:t>+ Ðơn đề nghị cấp đổi Giấy chứng nhận theo Mẫu số 10/ÐK;</w:t>
      </w:r>
    </w:p>
    <w:p w14:paraId="7653A27F" w14:textId="7CE8744B" w:rsidR="00D02CC2" w:rsidRPr="001B5C15" w:rsidRDefault="00D02CC2" w:rsidP="00764CBB">
      <w:pPr>
        <w:spacing w:before="100" w:line="340" w:lineRule="exact"/>
        <w:ind w:firstLine="720"/>
        <w:rPr>
          <w:rFonts w:ascii="Times New Roman" w:hAnsi="Times New Roman"/>
          <w:i/>
          <w:iCs/>
          <w:szCs w:val="28"/>
          <w:lang w:val="it-IT" w:eastAsia="x-none"/>
        </w:rPr>
      </w:pPr>
      <w:r w:rsidRPr="001B5C15">
        <w:rPr>
          <w:rFonts w:ascii="Times New Roman" w:hAnsi="Times New Roman"/>
          <w:i/>
          <w:iCs/>
          <w:szCs w:val="28"/>
          <w:lang w:val="it-IT" w:eastAsia="x-none"/>
        </w:rPr>
        <w:t>+ Bản gốc Giấy chứng nhận đã cấp;</w:t>
      </w:r>
    </w:p>
    <w:p w14:paraId="018DCD97" w14:textId="500214D5" w:rsidR="00D02CC2" w:rsidRPr="001B5C15" w:rsidRDefault="00D02CC2" w:rsidP="00764CBB">
      <w:pPr>
        <w:spacing w:before="100" w:line="340" w:lineRule="exact"/>
        <w:ind w:firstLine="720"/>
        <w:rPr>
          <w:rFonts w:ascii="Times New Roman" w:hAnsi="Times New Roman"/>
          <w:i/>
          <w:iCs/>
          <w:szCs w:val="28"/>
          <w:lang w:val="it-IT" w:eastAsia="x-none"/>
        </w:rPr>
      </w:pPr>
      <w:r w:rsidRPr="001B5C15">
        <w:rPr>
          <w:rFonts w:ascii="Times New Roman" w:hAnsi="Times New Roman"/>
          <w:i/>
          <w:iCs/>
          <w:szCs w:val="28"/>
          <w:lang w:val="it-IT" w:eastAsia="x-none"/>
        </w:rPr>
        <w:t>+ Bản sao hợp đồng th</w:t>
      </w:r>
      <w:r w:rsidR="009A6862" w:rsidRPr="001B5C15">
        <w:rPr>
          <w:rFonts w:ascii="Times New Roman" w:hAnsi="Times New Roman"/>
          <w:i/>
          <w:iCs/>
          <w:szCs w:val="28"/>
          <w:lang w:val="it-IT" w:eastAsia="x-none"/>
        </w:rPr>
        <w:t>ế</w:t>
      </w:r>
      <w:r w:rsidRPr="001B5C15">
        <w:rPr>
          <w:rFonts w:ascii="Times New Roman" w:hAnsi="Times New Roman"/>
          <w:i/>
          <w:iCs/>
          <w:szCs w:val="28"/>
          <w:lang w:val="it-IT" w:eastAsia="x-none"/>
        </w:rPr>
        <w:t xml:space="preserve"> chấp quyền sử dụng đất, tài sản gắn liền với đất thay cho bản gốc Giấy chứng nhận đã cấp đối với trường hợp cấp đổi Giấy chứng nhận sau khi dồn điền đổi thửa, đo đạc lập bản đồ địa chính mà Giấy chứng nhận đã cấp đang th</w:t>
      </w:r>
      <w:r w:rsidR="009A6862" w:rsidRPr="001B5C15">
        <w:rPr>
          <w:rFonts w:ascii="Times New Roman" w:hAnsi="Times New Roman"/>
          <w:i/>
          <w:iCs/>
          <w:szCs w:val="28"/>
          <w:lang w:val="it-IT" w:eastAsia="x-none"/>
        </w:rPr>
        <w:t>ế</w:t>
      </w:r>
      <w:r w:rsidRPr="001B5C15">
        <w:rPr>
          <w:rFonts w:ascii="Times New Roman" w:hAnsi="Times New Roman"/>
          <w:i/>
          <w:iCs/>
          <w:szCs w:val="28"/>
          <w:lang w:val="it-IT" w:eastAsia="x-none"/>
        </w:rPr>
        <w:t xml:space="preserve"> chấp tại tổ chức tín dụng.</w:t>
      </w:r>
    </w:p>
    <w:p w14:paraId="40860EF8" w14:textId="16F64FB8" w:rsidR="00D02CC2" w:rsidRPr="001B5C15" w:rsidRDefault="00D02CC2" w:rsidP="0075025E">
      <w:pPr>
        <w:spacing w:line="360" w:lineRule="exact"/>
        <w:ind w:firstLine="720"/>
        <w:rPr>
          <w:rFonts w:asciiTheme="majorHAnsi" w:hAnsiTheme="majorHAnsi" w:cstheme="majorHAnsi"/>
          <w:b/>
          <w:bCs/>
          <w:spacing w:val="2"/>
          <w:lang w:val="it-IT" w:eastAsia="x-none"/>
        </w:rPr>
      </w:pPr>
      <w:r w:rsidRPr="001B5C15">
        <w:rPr>
          <w:rFonts w:ascii="Times New Roman" w:hAnsi="Times New Roman"/>
          <w:szCs w:val="28"/>
          <w:lang w:val="it-IT" w:eastAsia="x-none"/>
        </w:rPr>
        <w:t>- Trường hợp người sử dụng đất thực hiện thủ tục đăng ký đất đai mà chưa có nhu cầu được cấp Giấy chứng nhận quyền sử dụng đất, quyền sở hữu nhà ở và tài sản khác gắn liền với đất thì nộp hồ sơ gồm các giấy tờ theo quy định</w:t>
      </w:r>
    </w:p>
    <w:p w14:paraId="2D1D8D9A" w14:textId="669F680C" w:rsidR="003A164C" w:rsidRPr="001B5C15" w:rsidRDefault="003A164C" w:rsidP="00F414AC">
      <w:pPr>
        <w:spacing w:before="100"/>
        <w:ind w:firstLine="720"/>
        <w:rPr>
          <w:rFonts w:asciiTheme="majorHAnsi" w:hAnsiTheme="majorHAnsi" w:cstheme="majorHAnsi"/>
          <w:lang w:val="it-IT" w:eastAsia="x-none"/>
        </w:rPr>
      </w:pPr>
      <w:r w:rsidRPr="001B5C15">
        <w:rPr>
          <w:rFonts w:asciiTheme="majorHAnsi" w:hAnsiTheme="majorHAnsi" w:cstheme="majorHAnsi"/>
          <w:lang w:val="it-IT" w:eastAsia="x-none"/>
        </w:rPr>
        <w:t>- Quá trình kê khai đăng ký và cấp Giấy chứng nhận quyền sử dụng đất được thực hiện qua các bước sau:</w:t>
      </w:r>
    </w:p>
    <w:p w14:paraId="5C3843CB" w14:textId="326573F4" w:rsidR="002A04D7" w:rsidRPr="001B5C15" w:rsidRDefault="003A164C"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lastRenderedPageBreak/>
        <w:t>+</w:t>
      </w:r>
      <w:r w:rsidR="002A04D7" w:rsidRPr="001B5C15">
        <w:rPr>
          <w:rFonts w:asciiTheme="majorHAnsi" w:hAnsiTheme="majorHAnsi" w:cstheme="majorHAnsi"/>
          <w:lang w:val="it-IT" w:eastAsia="x-none"/>
        </w:rPr>
        <w:t xml:space="preserve"> Chuẩn bị nhân lực, vật tư thiết bị và hệ thống phần mề</w:t>
      </w:r>
      <w:r w:rsidR="00A94AB4" w:rsidRPr="001B5C15">
        <w:rPr>
          <w:rFonts w:asciiTheme="majorHAnsi" w:hAnsiTheme="majorHAnsi" w:cstheme="majorHAnsi"/>
          <w:lang w:val="it-IT" w:eastAsia="x-none"/>
        </w:rPr>
        <w:t>m</w:t>
      </w:r>
      <w:r w:rsidR="002A04D7" w:rsidRPr="001B5C15">
        <w:rPr>
          <w:rFonts w:asciiTheme="majorHAnsi" w:hAnsiTheme="majorHAnsi" w:cstheme="majorHAnsi"/>
          <w:lang w:val="it-IT" w:eastAsia="x-none"/>
        </w:rPr>
        <w:t xml:space="preserve"> kê khai đăng ký</w:t>
      </w:r>
      <w:r w:rsidR="00E04225" w:rsidRPr="001B5C15">
        <w:rPr>
          <w:rFonts w:asciiTheme="majorHAnsi" w:hAnsiTheme="majorHAnsi" w:cstheme="majorHAnsi"/>
          <w:lang w:val="it-IT" w:eastAsia="x-none"/>
        </w:rPr>
        <w:t>;</w:t>
      </w:r>
    </w:p>
    <w:p w14:paraId="6278A5E6" w14:textId="791E25CA" w:rsidR="00CF2720" w:rsidRPr="001B5C15" w:rsidRDefault="003A164C" w:rsidP="00C64DD5">
      <w:pPr>
        <w:spacing w:line="360" w:lineRule="exact"/>
        <w:ind w:firstLine="720"/>
        <w:rPr>
          <w:rFonts w:asciiTheme="majorHAnsi" w:hAnsiTheme="majorHAnsi" w:cstheme="majorHAnsi"/>
          <w:spacing w:val="-2"/>
          <w:lang w:val="it-IT" w:eastAsia="x-none"/>
        </w:rPr>
      </w:pPr>
      <w:r w:rsidRPr="001B5C15">
        <w:rPr>
          <w:rFonts w:asciiTheme="majorHAnsi" w:hAnsiTheme="majorHAnsi" w:cstheme="majorHAnsi"/>
          <w:lang w:val="it-IT" w:eastAsia="x-none"/>
        </w:rPr>
        <w:t>+</w:t>
      </w:r>
      <w:r w:rsidR="004623A2" w:rsidRPr="001B5C15">
        <w:rPr>
          <w:rFonts w:asciiTheme="majorHAnsi" w:hAnsiTheme="majorHAnsi" w:cstheme="majorHAnsi"/>
          <w:lang w:val="it-IT" w:eastAsia="x-none"/>
        </w:rPr>
        <w:t xml:space="preserve"> </w:t>
      </w:r>
      <w:r w:rsidR="004623A2" w:rsidRPr="001B5C15">
        <w:rPr>
          <w:rFonts w:asciiTheme="majorHAnsi" w:hAnsiTheme="majorHAnsi" w:cstheme="majorHAnsi"/>
          <w:spacing w:val="-2"/>
          <w:lang w:val="it-IT" w:eastAsia="x-none"/>
        </w:rPr>
        <w:t>Tổ chức kê khai</w:t>
      </w:r>
      <w:r w:rsidR="0086375B" w:rsidRPr="001B5C15">
        <w:rPr>
          <w:rFonts w:asciiTheme="majorHAnsi" w:hAnsiTheme="majorHAnsi" w:cstheme="majorHAnsi"/>
          <w:spacing w:val="-2"/>
          <w:lang w:val="it-IT" w:eastAsia="x-none"/>
        </w:rPr>
        <w:t xml:space="preserve"> đăng ký cho các chủ sử dụng đất </w:t>
      </w:r>
      <w:r w:rsidR="002A04D7" w:rsidRPr="001B5C15">
        <w:rPr>
          <w:rFonts w:asciiTheme="majorHAnsi" w:hAnsiTheme="majorHAnsi" w:cstheme="majorHAnsi"/>
          <w:spacing w:val="-2"/>
          <w:lang w:val="it-IT" w:eastAsia="x-none"/>
        </w:rPr>
        <w:t>theo từng đ</w:t>
      </w:r>
      <w:r w:rsidR="00BD30C6" w:rsidRPr="001B5C15">
        <w:rPr>
          <w:rFonts w:asciiTheme="majorHAnsi" w:hAnsiTheme="majorHAnsi" w:cstheme="majorHAnsi"/>
          <w:spacing w:val="-2"/>
          <w:lang w:val="it-IT" w:eastAsia="x-none"/>
        </w:rPr>
        <w:t>ịa</w:t>
      </w:r>
      <w:r w:rsidR="002A04D7" w:rsidRPr="001B5C15">
        <w:rPr>
          <w:rFonts w:asciiTheme="majorHAnsi" w:hAnsiTheme="majorHAnsi" w:cstheme="majorHAnsi"/>
          <w:spacing w:val="-2"/>
          <w:lang w:val="it-IT" w:eastAsia="x-none"/>
        </w:rPr>
        <w:t xml:space="preserve"> </w:t>
      </w:r>
      <w:r w:rsidR="0086375B" w:rsidRPr="001B5C15">
        <w:rPr>
          <w:rFonts w:asciiTheme="majorHAnsi" w:hAnsiTheme="majorHAnsi" w:cstheme="majorHAnsi"/>
          <w:spacing w:val="-2"/>
          <w:lang w:val="it-IT" w:eastAsia="x-none"/>
        </w:rPr>
        <w:t>bàn cấp xã</w:t>
      </w:r>
      <w:r w:rsidR="00E04225" w:rsidRPr="001B5C15">
        <w:rPr>
          <w:rFonts w:asciiTheme="majorHAnsi" w:hAnsiTheme="majorHAnsi" w:cstheme="majorHAnsi"/>
          <w:spacing w:val="-2"/>
          <w:lang w:val="it-IT" w:eastAsia="x-none"/>
        </w:rPr>
        <w:t>;</w:t>
      </w:r>
      <w:r w:rsidR="004623A2" w:rsidRPr="001B5C15">
        <w:rPr>
          <w:rFonts w:asciiTheme="majorHAnsi" w:hAnsiTheme="majorHAnsi" w:cstheme="majorHAnsi"/>
          <w:spacing w:val="-2"/>
          <w:lang w:val="it-IT" w:eastAsia="x-none"/>
        </w:rPr>
        <w:t xml:space="preserve"> </w:t>
      </w:r>
    </w:p>
    <w:p w14:paraId="5AA7885B" w14:textId="57EDAEA7" w:rsidR="002A04D7" w:rsidRPr="001B5C15" w:rsidRDefault="003A164C" w:rsidP="00C64DD5">
      <w:pPr>
        <w:spacing w:line="360" w:lineRule="exact"/>
        <w:ind w:firstLine="720"/>
        <w:rPr>
          <w:rFonts w:asciiTheme="majorHAnsi" w:hAnsiTheme="majorHAnsi" w:cstheme="majorHAnsi"/>
          <w:spacing w:val="-2"/>
          <w:lang w:val="it-IT" w:eastAsia="x-none"/>
        </w:rPr>
      </w:pPr>
      <w:r w:rsidRPr="001B5C15">
        <w:rPr>
          <w:rFonts w:asciiTheme="majorHAnsi" w:hAnsiTheme="majorHAnsi" w:cstheme="majorHAnsi"/>
          <w:spacing w:val="-2"/>
          <w:lang w:val="it-IT" w:eastAsia="x-none"/>
        </w:rPr>
        <w:t>+</w:t>
      </w:r>
      <w:r w:rsidR="002A04D7" w:rsidRPr="001B5C15">
        <w:rPr>
          <w:rFonts w:asciiTheme="majorHAnsi" w:hAnsiTheme="majorHAnsi" w:cstheme="majorHAnsi"/>
          <w:spacing w:val="-2"/>
          <w:lang w:val="it-IT" w:eastAsia="x-none"/>
        </w:rPr>
        <w:t xml:space="preserve"> </w:t>
      </w:r>
      <w:r w:rsidR="00483A4A" w:rsidRPr="001B5C15">
        <w:rPr>
          <w:rFonts w:asciiTheme="majorHAnsi" w:hAnsiTheme="majorHAnsi" w:cstheme="majorHAnsi"/>
          <w:spacing w:val="-2"/>
          <w:lang w:val="it-IT" w:eastAsia="x-none"/>
        </w:rPr>
        <w:t xml:space="preserve">Hoàn thiện hồ sơ đăng ký, cấp </w:t>
      </w:r>
      <w:r w:rsidR="00090A6E" w:rsidRPr="001B5C15">
        <w:rPr>
          <w:rFonts w:asciiTheme="majorHAnsi" w:hAnsiTheme="majorHAnsi" w:cstheme="majorHAnsi"/>
          <w:spacing w:val="-2"/>
          <w:lang w:val="it-IT" w:eastAsia="x-none"/>
        </w:rPr>
        <w:t>Giấy chứng nhận</w:t>
      </w:r>
      <w:r w:rsidR="00483A4A" w:rsidRPr="001B5C15">
        <w:rPr>
          <w:rFonts w:asciiTheme="majorHAnsi" w:hAnsiTheme="majorHAnsi" w:cstheme="majorHAnsi"/>
          <w:spacing w:val="-2"/>
          <w:lang w:val="it-IT" w:eastAsia="x-none"/>
        </w:rPr>
        <w:t xml:space="preserve"> </w:t>
      </w:r>
      <w:r w:rsidR="00090A6E" w:rsidRPr="001B5C15">
        <w:rPr>
          <w:rFonts w:asciiTheme="majorHAnsi" w:hAnsiTheme="majorHAnsi" w:cstheme="majorHAnsi"/>
          <w:spacing w:val="-2"/>
          <w:lang w:val="it-IT" w:eastAsia="x-none"/>
        </w:rPr>
        <w:t>theo quy định tại Thông tư 24/2014/TT-BTNMT và các quy định hiện hành</w:t>
      </w:r>
      <w:r w:rsidR="00E04225" w:rsidRPr="001B5C15">
        <w:rPr>
          <w:rFonts w:asciiTheme="majorHAnsi" w:hAnsiTheme="majorHAnsi" w:cstheme="majorHAnsi"/>
          <w:spacing w:val="-2"/>
          <w:lang w:val="it-IT" w:eastAsia="x-none"/>
        </w:rPr>
        <w:t>;</w:t>
      </w:r>
    </w:p>
    <w:p w14:paraId="2793BE41" w14:textId="54522B1D" w:rsidR="004623A2" w:rsidRPr="001B5C15" w:rsidRDefault="003A164C" w:rsidP="00C64DD5">
      <w:pPr>
        <w:spacing w:line="360" w:lineRule="exact"/>
        <w:ind w:firstLine="720"/>
        <w:rPr>
          <w:rFonts w:asciiTheme="majorHAnsi" w:hAnsiTheme="majorHAnsi" w:cstheme="majorHAnsi"/>
          <w:spacing w:val="-2"/>
          <w:lang w:val="it-IT" w:eastAsia="x-none"/>
        </w:rPr>
      </w:pPr>
      <w:r w:rsidRPr="001B5C15">
        <w:rPr>
          <w:rFonts w:asciiTheme="majorHAnsi" w:hAnsiTheme="majorHAnsi" w:cstheme="majorHAnsi"/>
          <w:spacing w:val="-2"/>
          <w:lang w:val="it-IT" w:eastAsia="x-none"/>
        </w:rPr>
        <w:t>+</w:t>
      </w:r>
      <w:r w:rsidR="0086375B" w:rsidRPr="001B5C15">
        <w:rPr>
          <w:rFonts w:asciiTheme="majorHAnsi" w:hAnsiTheme="majorHAnsi" w:cstheme="majorHAnsi"/>
          <w:spacing w:val="-2"/>
          <w:lang w:val="it-IT" w:eastAsia="x-none"/>
        </w:rPr>
        <w:t xml:space="preserve"> Tổ chức xét duyệt tại cấp xã: UBND xã xét duyệt và xác nhận vào hồ sơ theo quy định hiện hành</w:t>
      </w:r>
      <w:r w:rsidR="00E04225" w:rsidRPr="001B5C15">
        <w:rPr>
          <w:rFonts w:asciiTheme="majorHAnsi" w:hAnsiTheme="majorHAnsi" w:cstheme="majorHAnsi"/>
          <w:spacing w:val="-2"/>
          <w:lang w:val="it-IT" w:eastAsia="x-none"/>
        </w:rPr>
        <w:t>;</w:t>
      </w:r>
    </w:p>
    <w:p w14:paraId="0600669C" w14:textId="6F4CC755" w:rsidR="0086375B" w:rsidRPr="001B5C15" w:rsidRDefault="003A164C"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86375B" w:rsidRPr="001B5C15">
        <w:rPr>
          <w:rFonts w:asciiTheme="majorHAnsi" w:hAnsiTheme="majorHAnsi" w:cstheme="majorHAnsi"/>
          <w:lang w:val="it-IT" w:eastAsia="x-none"/>
        </w:rPr>
        <w:t xml:space="preserve"> Chuyển hồ sơ đến Chi nhánh </w:t>
      </w:r>
      <w:r w:rsidR="00191211" w:rsidRPr="001B5C15">
        <w:rPr>
          <w:rFonts w:asciiTheme="majorHAnsi" w:hAnsiTheme="majorHAnsi" w:cstheme="majorHAnsi"/>
          <w:lang w:val="it-IT" w:eastAsia="x-none"/>
        </w:rPr>
        <w:t>V</w:t>
      </w:r>
      <w:r w:rsidR="0086375B" w:rsidRPr="001B5C15">
        <w:rPr>
          <w:rFonts w:asciiTheme="majorHAnsi" w:hAnsiTheme="majorHAnsi" w:cstheme="majorHAnsi"/>
          <w:lang w:val="it-IT" w:eastAsia="x-none"/>
        </w:rPr>
        <w:t xml:space="preserve">ăn phòng </w:t>
      </w:r>
      <w:r w:rsidR="00191211" w:rsidRPr="001B5C15">
        <w:rPr>
          <w:rFonts w:asciiTheme="majorHAnsi" w:hAnsiTheme="majorHAnsi" w:cstheme="majorHAnsi"/>
          <w:lang w:val="it-IT" w:eastAsia="x-none"/>
        </w:rPr>
        <w:t>đăng ký để thẩm tra</w:t>
      </w:r>
      <w:r w:rsidR="00E04225" w:rsidRPr="001B5C15">
        <w:rPr>
          <w:rFonts w:asciiTheme="majorHAnsi" w:hAnsiTheme="majorHAnsi" w:cstheme="majorHAnsi"/>
          <w:lang w:val="it-IT" w:eastAsia="x-none"/>
        </w:rPr>
        <w:t>;</w:t>
      </w:r>
    </w:p>
    <w:p w14:paraId="2F773CB3" w14:textId="6F87F2E0" w:rsidR="004623A2" w:rsidRPr="001B5C15" w:rsidRDefault="003A164C"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191211" w:rsidRPr="001B5C15">
        <w:rPr>
          <w:rFonts w:asciiTheme="majorHAnsi" w:hAnsiTheme="majorHAnsi" w:cstheme="majorHAnsi"/>
          <w:lang w:val="it-IT" w:eastAsia="x-none"/>
        </w:rPr>
        <w:t xml:space="preserve"> Phân loại hồ sơ </w:t>
      </w:r>
      <w:r w:rsidR="00180E7B" w:rsidRPr="001B5C15">
        <w:rPr>
          <w:rFonts w:asciiTheme="majorHAnsi" w:hAnsiTheme="majorHAnsi" w:cstheme="majorHAnsi"/>
          <w:lang w:val="it-IT" w:eastAsia="x-none"/>
        </w:rPr>
        <w:t>theo kết quả thẩm tra</w:t>
      </w:r>
      <w:r w:rsidR="00E04225" w:rsidRPr="001B5C15">
        <w:rPr>
          <w:rFonts w:asciiTheme="majorHAnsi" w:hAnsiTheme="majorHAnsi" w:cstheme="majorHAnsi"/>
          <w:lang w:val="it-IT" w:eastAsia="x-none"/>
        </w:rPr>
        <w:t>;</w:t>
      </w:r>
    </w:p>
    <w:p w14:paraId="4E82BF00" w14:textId="4D7D63E6" w:rsidR="00EF6014" w:rsidRPr="001B5C15" w:rsidRDefault="003A164C"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EF6014" w:rsidRPr="001B5C15">
        <w:rPr>
          <w:rFonts w:asciiTheme="majorHAnsi" w:hAnsiTheme="majorHAnsi" w:cstheme="majorHAnsi"/>
          <w:lang w:val="it-IT" w:eastAsia="x-none"/>
        </w:rPr>
        <w:t xml:space="preserve"> In GCN theo kết </w:t>
      </w:r>
      <w:r w:rsidR="00C90206" w:rsidRPr="001B5C15">
        <w:rPr>
          <w:rFonts w:asciiTheme="majorHAnsi" w:hAnsiTheme="majorHAnsi" w:cstheme="majorHAnsi"/>
          <w:lang w:val="it-IT" w:eastAsia="x-none"/>
        </w:rPr>
        <w:t>quả</w:t>
      </w:r>
      <w:r w:rsidR="00EF6014" w:rsidRPr="001B5C15">
        <w:rPr>
          <w:rFonts w:asciiTheme="majorHAnsi" w:hAnsiTheme="majorHAnsi" w:cstheme="majorHAnsi"/>
          <w:lang w:val="it-IT" w:eastAsia="x-none"/>
        </w:rPr>
        <w:t xml:space="preserve"> thẩm tra và chuyển hồ sơ đến VPĐK hoặc Phòng Tài nguyên và Môi trường để thẩm định và trình ký GCN</w:t>
      </w:r>
      <w:r w:rsidR="00E04225" w:rsidRPr="001B5C15">
        <w:rPr>
          <w:rFonts w:asciiTheme="majorHAnsi" w:hAnsiTheme="majorHAnsi" w:cstheme="majorHAnsi"/>
          <w:lang w:val="it-IT" w:eastAsia="x-none"/>
        </w:rPr>
        <w:t>;</w:t>
      </w:r>
    </w:p>
    <w:p w14:paraId="305A814D" w14:textId="2F9F5CDD" w:rsidR="00EF6014" w:rsidRPr="001B5C15" w:rsidRDefault="003A164C"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w:t>
      </w:r>
      <w:r w:rsidR="00EF6014" w:rsidRPr="001B5C15">
        <w:rPr>
          <w:rFonts w:asciiTheme="majorHAnsi" w:hAnsiTheme="majorHAnsi" w:cstheme="majorHAnsi"/>
          <w:lang w:val="it-IT" w:eastAsia="x-none"/>
        </w:rPr>
        <w:t xml:space="preserve"> Biên tập</w:t>
      </w:r>
      <w:r w:rsidR="007B6EC4" w:rsidRPr="001B5C15">
        <w:rPr>
          <w:rFonts w:asciiTheme="majorHAnsi" w:hAnsiTheme="majorHAnsi" w:cstheme="majorHAnsi"/>
          <w:lang w:val="it-IT" w:eastAsia="x-none"/>
        </w:rPr>
        <w:t>,</w:t>
      </w:r>
      <w:r w:rsidR="00EF6014" w:rsidRPr="001B5C15">
        <w:rPr>
          <w:rFonts w:asciiTheme="majorHAnsi" w:hAnsiTheme="majorHAnsi" w:cstheme="majorHAnsi"/>
          <w:lang w:val="it-IT" w:eastAsia="x-none"/>
        </w:rPr>
        <w:t xml:space="preserve"> in bản đồ </w:t>
      </w:r>
      <w:r w:rsidR="00B72F33" w:rsidRPr="001B5C15">
        <w:rPr>
          <w:rFonts w:asciiTheme="majorHAnsi" w:hAnsiTheme="majorHAnsi" w:cstheme="majorHAnsi"/>
          <w:lang w:val="it-IT" w:eastAsia="x-none"/>
        </w:rPr>
        <w:t xml:space="preserve">sau cấp giấy </w:t>
      </w:r>
      <w:r w:rsidR="007B6EC4" w:rsidRPr="001B5C15">
        <w:rPr>
          <w:rFonts w:asciiTheme="majorHAnsi" w:hAnsiTheme="majorHAnsi" w:cstheme="majorHAnsi"/>
          <w:lang w:val="it-IT" w:eastAsia="x-none"/>
        </w:rPr>
        <w:t>và hồ sơ địa chính</w:t>
      </w:r>
      <w:r w:rsidR="00C64DD5" w:rsidRPr="001B5C15">
        <w:rPr>
          <w:rFonts w:asciiTheme="majorHAnsi" w:hAnsiTheme="majorHAnsi" w:cstheme="majorHAnsi"/>
          <w:lang w:val="it-IT" w:eastAsia="x-none"/>
        </w:rPr>
        <w:t xml:space="preserve"> (nếu cần thiết)</w:t>
      </w:r>
    </w:p>
    <w:p w14:paraId="16AE8039" w14:textId="305EB280" w:rsidR="00E975DC" w:rsidRPr="001B5C15" w:rsidRDefault="00E64831" w:rsidP="00C64DD5">
      <w:pPr>
        <w:spacing w:line="360" w:lineRule="exact"/>
        <w:ind w:firstLine="720"/>
        <w:rPr>
          <w:rFonts w:asciiTheme="majorHAnsi" w:hAnsiTheme="majorHAnsi" w:cstheme="majorHAnsi"/>
          <w:lang w:val="it-IT" w:eastAsia="x-none"/>
        </w:rPr>
      </w:pPr>
      <w:r w:rsidRPr="001B5C15">
        <w:rPr>
          <w:rFonts w:asciiTheme="majorHAnsi" w:hAnsiTheme="majorHAnsi" w:cstheme="majorHAnsi"/>
          <w:lang w:val="it-IT" w:eastAsia="x-none"/>
        </w:rPr>
        <w:t xml:space="preserve">Sơ đồ thực hiện kê khai cấp GCN </w:t>
      </w:r>
    </w:p>
    <w:p w14:paraId="4EEAB916" w14:textId="7CB58BC0" w:rsidR="006E6B9C" w:rsidRPr="001B5C15" w:rsidRDefault="006E6B9C" w:rsidP="006E6B9C">
      <w:pPr>
        <w:spacing w:before="0" w:line="280" w:lineRule="exact"/>
        <w:ind w:firstLine="720"/>
        <w:rPr>
          <w:rFonts w:asciiTheme="majorHAnsi" w:hAnsiTheme="majorHAnsi" w:cstheme="majorHAnsi"/>
          <w:lang w:val="it-IT" w:eastAsia="x-none"/>
        </w:rPr>
      </w:pPr>
      <w:r w:rsidRPr="001B5C15">
        <w:rPr>
          <w:rFonts w:asciiTheme="majorHAnsi" w:hAnsiTheme="majorHAnsi" w:cstheme="majorHAnsi"/>
          <w:b/>
          <w:bCs/>
          <w:i/>
          <w:iCs/>
          <w:noProof/>
          <w:lang w:val="it-IT" w:eastAsia="x-none"/>
        </w:rPr>
        <mc:AlternateContent>
          <mc:Choice Requires="wps">
            <w:drawing>
              <wp:anchor distT="0" distB="0" distL="114300" distR="114300" simplePos="0" relativeHeight="252051456" behindDoc="0" locked="0" layoutInCell="1" allowOverlap="1" wp14:anchorId="3049F962" wp14:editId="5BBF2F85">
                <wp:simplePos x="0" y="0"/>
                <wp:positionH relativeFrom="margin">
                  <wp:align>left</wp:align>
                </wp:positionH>
                <wp:positionV relativeFrom="paragraph">
                  <wp:posOffset>176574</wp:posOffset>
                </wp:positionV>
                <wp:extent cx="4591050" cy="3333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591050" cy="333375"/>
                        </a:xfrm>
                        <a:prstGeom prst="rect">
                          <a:avLst/>
                        </a:prstGeom>
                        <a:solidFill>
                          <a:schemeClr val="lt1"/>
                        </a:solidFill>
                        <a:ln w="6350">
                          <a:noFill/>
                        </a:ln>
                      </wps:spPr>
                      <wps:txbx>
                        <w:txbxContent>
                          <w:p w14:paraId="74A04C4C" w14:textId="30BD37E9" w:rsidR="006E6B9C" w:rsidRPr="006E6B9C" w:rsidRDefault="006E6B9C" w:rsidP="006E6B9C">
                            <w:pPr>
                              <w:spacing w:before="40"/>
                              <w:rPr>
                                <w:rFonts w:asciiTheme="majorHAnsi" w:hAnsiTheme="majorHAnsi" w:cstheme="majorHAnsi"/>
                                <w:sz w:val="26"/>
                                <w:szCs w:val="26"/>
                              </w:rPr>
                            </w:pPr>
                            <w:r w:rsidRPr="006E6B9C">
                              <w:rPr>
                                <w:rFonts w:asciiTheme="majorHAnsi" w:hAnsiTheme="majorHAnsi" w:cstheme="majorHAnsi"/>
                                <w:b/>
                                <w:bCs/>
                                <w:sz w:val="26"/>
                                <w:szCs w:val="26"/>
                              </w:rPr>
                              <w:t xml:space="preserve">Hình 3: </w:t>
                            </w:r>
                            <w:r w:rsidR="00545205" w:rsidRPr="00545205">
                              <w:rPr>
                                <w:rFonts w:asciiTheme="majorHAnsi" w:hAnsiTheme="majorHAnsi" w:cstheme="majorHAnsi"/>
                                <w:sz w:val="26"/>
                                <w:szCs w:val="26"/>
                              </w:rPr>
                              <w:t>Sơ đồ q</w:t>
                            </w:r>
                            <w:r w:rsidRPr="006E6B9C">
                              <w:rPr>
                                <w:rFonts w:asciiTheme="majorHAnsi" w:hAnsiTheme="majorHAnsi" w:cstheme="majorHAnsi"/>
                                <w:sz w:val="26"/>
                                <w:szCs w:val="26"/>
                              </w:rPr>
                              <w:t>uy trình các bước kê khai, đăng ký, cấp GCN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F962" id="Text Box 13" o:spid="_x0000_s1053" type="#_x0000_t202" style="position:absolute;left:0;text-align:left;margin-left:0;margin-top:13.9pt;width:361.5pt;height:26.25pt;z-index:25205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" fillcolor="white [3201]" stroked="f" strokeweight=".5pt">
                <v:textbox>
                  <w:txbxContent>
                    <w:p w14:paraId="74A04C4C" w14:textId="30BD37E9" w:rsidR="006E6B9C" w:rsidRPr="006E6B9C" w:rsidRDefault="006E6B9C" w:rsidP="006E6B9C">
                      <w:pPr>
                        <w:spacing w:before="40"/>
                        <w:rPr>
                          <w:rFonts w:asciiTheme="majorHAnsi" w:hAnsiTheme="majorHAnsi" w:cstheme="majorHAnsi"/>
                          <w:sz w:val="26"/>
                          <w:szCs w:val="26"/>
                        </w:rPr>
                      </w:pPr>
                      <w:r w:rsidRPr="006E6B9C">
                        <w:rPr>
                          <w:rFonts w:asciiTheme="majorHAnsi" w:hAnsiTheme="majorHAnsi" w:cstheme="majorHAnsi"/>
                          <w:b/>
                          <w:bCs/>
                          <w:sz w:val="26"/>
                          <w:szCs w:val="26"/>
                        </w:rPr>
                        <w:t xml:space="preserve">Hình 3: </w:t>
                      </w:r>
                      <w:r w:rsidR="00545205" w:rsidRPr="00545205">
                        <w:rPr>
                          <w:rFonts w:asciiTheme="majorHAnsi" w:hAnsiTheme="majorHAnsi" w:cstheme="majorHAnsi"/>
                          <w:sz w:val="26"/>
                          <w:szCs w:val="26"/>
                        </w:rPr>
                        <w:t>Sơ đồ q</w:t>
                      </w:r>
                      <w:r w:rsidRPr="006E6B9C">
                        <w:rPr>
                          <w:rFonts w:asciiTheme="majorHAnsi" w:hAnsiTheme="majorHAnsi" w:cstheme="majorHAnsi"/>
                          <w:sz w:val="26"/>
                          <w:szCs w:val="26"/>
                        </w:rPr>
                        <w:t>uy trình các bước kê khai, đăng ký, cấp GCN</w:t>
                      </w:r>
                    </w:p>
                  </w:txbxContent>
                </v:textbox>
                <w10:wrap anchorx="margin"/>
              </v:shape>
            </w:pict>
          </mc:Fallback>
        </mc:AlternateContent>
      </w:r>
    </w:p>
    <w:p w14:paraId="3BF2ADC5" w14:textId="04B3B1B8" w:rsidR="0089673D" w:rsidRPr="001B5C15" w:rsidRDefault="0089673D" w:rsidP="00C64DD5">
      <w:pPr>
        <w:spacing w:line="360" w:lineRule="exact"/>
        <w:ind w:firstLine="720"/>
        <w:rPr>
          <w:rFonts w:asciiTheme="majorHAnsi" w:hAnsiTheme="majorHAnsi" w:cstheme="majorHAnsi"/>
          <w:lang w:val="it-IT" w:eastAsia="x-none"/>
        </w:rPr>
      </w:pPr>
    </w:p>
    <w:p w14:paraId="22A89178" w14:textId="60144C44" w:rsidR="00E975DC" w:rsidRPr="001B5C15" w:rsidRDefault="003A4BC0" w:rsidP="00B22D24">
      <w:pPr>
        <w:ind w:firstLine="720"/>
        <w:rPr>
          <w:rFonts w:asciiTheme="majorHAnsi" w:hAnsiTheme="majorHAnsi" w:cstheme="majorHAnsi"/>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36768" behindDoc="0" locked="0" layoutInCell="1" allowOverlap="1" wp14:anchorId="6355A11D" wp14:editId="600444FE">
                <wp:simplePos x="0" y="0"/>
                <wp:positionH relativeFrom="column">
                  <wp:posOffset>2861945</wp:posOffset>
                </wp:positionH>
                <wp:positionV relativeFrom="paragraph">
                  <wp:posOffset>2958465</wp:posOffset>
                </wp:positionV>
                <wp:extent cx="9525" cy="457200"/>
                <wp:effectExtent l="38100" t="0" r="66675" b="57150"/>
                <wp:wrapNone/>
                <wp:docPr id="240" name="Straight Arrow Connector 240"/>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295191" id="Straight Arrow Connector 240" o:spid="_x0000_s1026" type="#_x0000_t32" style="position:absolute;margin-left:225.35pt;margin-top:232.95pt;width:.75pt;height:36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7792" behindDoc="0" locked="0" layoutInCell="1" allowOverlap="1" wp14:anchorId="01A7D2F1" wp14:editId="284E5449">
                <wp:simplePos x="0" y="0"/>
                <wp:positionH relativeFrom="column">
                  <wp:posOffset>2852420</wp:posOffset>
                </wp:positionH>
                <wp:positionV relativeFrom="paragraph">
                  <wp:posOffset>2967990</wp:posOffset>
                </wp:positionV>
                <wp:extent cx="1733550" cy="419100"/>
                <wp:effectExtent l="0" t="0" r="76200" b="76200"/>
                <wp:wrapNone/>
                <wp:docPr id="241" name="Straight Arrow Connector 241"/>
                <wp:cNvGraphicFramePr/>
                <a:graphic xmlns:a="http://schemas.openxmlformats.org/drawingml/2006/main">
                  <a:graphicData uri="http://schemas.microsoft.com/office/word/2010/wordprocessingShape">
                    <wps:wsp>
                      <wps:cNvCnPr/>
                      <wps:spPr>
                        <a:xfrm>
                          <a:off x="0" y="0"/>
                          <a:ext cx="173355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7EA674" id="Straight Arrow Connector 241" o:spid="_x0000_s1026" type="#_x0000_t32" style="position:absolute;margin-left:224.6pt;margin-top:233.7pt;width:136.5pt;height:33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47008" behindDoc="0" locked="0" layoutInCell="1" allowOverlap="1" wp14:anchorId="7DD63E16" wp14:editId="17F18A2B">
                <wp:simplePos x="0" y="0"/>
                <wp:positionH relativeFrom="column">
                  <wp:posOffset>87630</wp:posOffset>
                </wp:positionH>
                <wp:positionV relativeFrom="paragraph">
                  <wp:posOffset>1208405</wp:posOffset>
                </wp:positionV>
                <wp:extent cx="1367155" cy="0"/>
                <wp:effectExtent l="0" t="76200" r="23495" b="95250"/>
                <wp:wrapNone/>
                <wp:docPr id="8" name="Straight Arrow Connector 8"/>
                <wp:cNvGraphicFramePr/>
                <a:graphic xmlns:a="http://schemas.openxmlformats.org/drawingml/2006/main">
                  <a:graphicData uri="http://schemas.microsoft.com/office/word/2010/wordprocessingShape">
                    <wps:wsp>
                      <wps:cNvCnPr/>
                      <wps:spPr>
                        <a:xfrm>
                          <a:off x="0" y="0"/>
                          <a:ext cx="1367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1D7141" id="Straight Arrow Connector 8" o:spid="_x0000_s1026" type="#_x0000_t32" style="position:absolute;margin-left:6.9pt;margin-top:95.15pt;width:107.65pt;height:0;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42912" behindDoc="0" locked="0" layoutInCell="1" allowOverlap="1" wp14:anchorId="4FE1E7BC" wp14:editId="4F6CB1E5">
                <wp:simplePos x="0" y="0"/>
                <wp:positionH relativeFrom="column">
                  <wp:posOffset>82550</wp:posOffset>
                </wp:positionH>
                <wp:positionV relativeFrom="paragraph">
                  <wp:posOffset>635000</wp:posOffset>
                </wp:positionV>
                <wp:extent cx="10160" cy="4262755"/>
                <wp:effectExtent l="57150" t="0" r="66040" b="61595"/>
                <wp:wrapNone/>
                <wp:docPr id="251" name="Straight Arrow Connector 251"/>
                <wp:cNvGraphicFramePr/>
                <a:graphic xmlns:a="http://schemas.openxmlformats.org/drawingml/2006/main">
                  <a:graphicData uri="http://schemas.microsoft.com/office/word/2010/wordprocessingShape">
                    <wps:wsp>
                      <wps:cNvCnPr/>
                      <wps:spPr>
                        <a:xfrm>
                          <a:off x="0" y="0"/>
                          <a:ext cx="10160" cy="426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F5B181" id="Straight Arrow Connector 251" o:spid="_x0000_s1026" type="#_x0000_t32" style="position:absolute;margin-left:6.5pt;margin-top:50pt;width:.8pt;height:335.6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1648" behindDoc="0" locked="0" layoutInCell="1" allowOverlap="1" wp14:anchorId="63224011" wp14:editId="020D3311">
                <wp:simplePos x="0" y="0"/>
                <wp:positionH relativeFrom="column">
                  <wp:posOffset>4281170</wp:posOffset>
                </wp:positionH>
                <wp:positionV relativeFrom="paragraph">
                  <wp:posOffset>367665</wp:posOffset>
                </wp:positionV>
                <wp:extent cx="428625" cy="0"/>
                <wp:effectExtent l="38100" t="76200" r="0" b="95250"/>
                <wp:wrapNone/>
                <wp:docPr id="234" name="Straight Arrow Connector 234"/>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DFECFD" id="Straight Arrow Connector 234" o:spid="_x0000_s1026" type="#_x0000_t32" style="position:absolute;margin-left:337.1pt;margin-top:28.95pt;width:33.75pt;height:0;flip:x;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71232" behindDoc="0" locked="0" layoutInCell="1" allowOverlap="1" wp14:anchorId="0C6265C2" wp14:editId="32EE7BB9">
                <wp:simplePos x="0" y="0"/>
                <wp:positionH relativeFrom="margin">
                  <wp:posOffset>4711700</wp:posOffset>
                </wp:positionH>
                <wp:positionV relativeFrom="paragraph">
                  <wp:posOffset>83185</wp:posOffset>
                </wp:positionV>
                <wp:extent cx="1085850" cy="552450"/>
                <wp:effectExtent l="0" t="0" r="19050" b="19050"/>
                <wp:wrapNone/>
                <wp:docPr id="175" name="Text Box 175"/>
                <wp:cNvGraphicFramePr/>
                <a:graphic xmlns:a="http://schemas.openxmlformats.org/drawingml/2006/main">
                  <a:graphicData uri="http://schemas.microsoft.com/office/word/2010/wordprocessingShape">
                    <wps:wsp>
                      <wps:cNvSpPr txBox="1"/>
                      <wps:spPr>
                        <a:xfrm>
                          <a:off x="0" y="0"/>
                          <a:ext cx="1085850" cy="552450"/>
                        </a:xfrm>
                        <a:prstGeom prst="rect">
                          <a:avLst/>
                        </a:prstGeom>
                        <a:ln/>
                      </wps:spPr>
                      <wps:style>
                        <a:lnRef idx="2">
                          <a:schemeClr val="dk1"/>
                        </a:lnRef>
                        <a:fillRef idx="1">
                          <a:schemeClr val="lt1"/>
                        </a:fillRef>
                        <a:effectRef idx="0">
                          <a:schemeClr val="dk1"/>
                        </a:effectRef>
                        <a:fontRef idx="minor">
                          <a:schemeClr val="dk1"/>
                        </a:fontRef>
                      </wps:style>
                      <wps:txbx>
                        <w:txbxContent>
                          <w:p w14:paraId="38B34662" w14:textId="34A76988" w:rsidR="00B72F33" w:rsidRPr="00FF15C2" w:rsidRDefault="00B72F33" w:rsidP="00B72F33">
                            <w:pPr>
                              <w:jc w:val="center"/>
                              <w:rPr>
                                <w:rFonts w:asciiTheme="majorHAnsi" w:hAnsiTheme="majorHAnsi" w:cstheme="majorHAnsi"/>
                                <w:sz w:val="22"/>
                              </w:rPr>
                            </w:pPr>
                            <w:r>
                              <w:rPr>
                                <w:rFonts w:asciiTheme="majorHAnsi" w:hAnsiTheme="majorHAnsi" w:cstheme="majorHAnsi"/>
                                <w:sz w:val="22"/>
                              </w:rPr>
                              <w:t>Triển khai hệ thống</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65C2" id="Text Box 175" o:spid="_x0000_s1054" type="#_x0000_t202" style="position:absolute;left:0;text-align:left;margin-left:371pt;margin-top:6.55pt;width:85.5pt;height:43.5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" fillcolor="white [3201]" strokecolor="black [3200]" strokeweight="1pt">
                <v:textbox inset="1mm,1mm,1mm,1mm">
                  <w:txbxContent>
                    <w:p w14:paraId="38B34662" w14:textId="34A76988" w:rsidR="00B72F33" w:rsidRPr="00FF15C2" w:rsidRDefault="00B72F33" w:rsidP="00B72F33">
                      <w:pPr>
                        <w:jc w:val="center"/>
                        <w:rPr>
                          <w:rFonts w:asciiTheme="majorHAnsi" w:hAnsiTheme="majorHAnsi" w:cstheme="majorHAnsi"/>
                          <w:sz w:val="22"/>
                        </w:rPr>
                      </w:pPr>
                      <w:r>
                        <w:rPr>
                          <w:rFonts w:asciiTheme="majorHAnsi" w:hAnsiTheme="majorHAnsi" w:cstheme="majorHAnsi"/>
                          <w:sz w:val="22"/>
                        </w:rPr>
                        <w:t>Triển khai hệ thống</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64064" behindDoc="0" locked="0" layoutInCell="1" allowOverlap="1" wp14:anchorId="451F27F9" wp14:editId="6B158078">
                <wp:simplePos x="0" y="0"/>
                <wp:positionH relativeFrom="margin">
                  <wp:posOffset>1452245</wp:posOffset>
                </wp:positionH>
                <wp:positionV relativeFrom="paragraph">
                  <wp:posOffset>100330</wp:posOffset>
                </wp:positionV>
                <wp:extent cx="2809875" cy="542925"/>
                <wp:effectExtent l="0" t="0" r="28575" b="28575"/>
                <wp:wrapNone/>
                <wp:docPr id="170" name="Text Box 170"/>
                <wp:cNvGraphicFramePr/>
                <a:graphic xmlns:a="http://schemas.openxmlformats.org/drawingml/2006/main">
                  <a:graphicData uri="http://schemas.microsoft.com/office/word/2010/wordprocessingShape">
                    <wps:wsp>
                      <wps:cNvSpPr txBox="1"/>
                      <wps:spPr>
                        <a:xfrm>
                          <a:off x="0" y="0"/>
                          <a:ext cx="2809875"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786D2312" w14:textId="0B13BADC" w:rsidR="00B72F33" w:rsidRPr="00E66CA4" w:rsidRDefault="00B72F33" w:rsidP="00B72F33">
                            <w:pPr>
                              <w:jc w:val="center"/>
                            </w:pPr>
                            <w:r>
                              <w:rPr>
                                <w:rFonts w:asciiTheme="majorHAnsi" w:hAnsiTheme="majorHAnsi" w:cstheme="majorHAnsi"/>
                                <w:sz w:val="22"/>
                              </w:rPr>
                              <w:t>Chuẩn bị, tổ chức đăng ký cấp GCN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27F9" id="Text Box 170" o:spid="_x0000_s1055" type="#_x0000_t202" style="position:absolute;left:0;text-align:left;margin-left:114.35pt;margin-top:7.9pt;width:221.25pt;height:42.7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" fillcolor="white [3201]" strokecolor="black [3200]" strokeweight="1pt">
                <v:textbox inset="1mm,1mm,1mm,1mm">
                  <w:txbxContent>
                    <w:p w14:paraId="786D2312" w14:textId="0B13BADC" w:rsidR="00B72F33" w:rsidRPr="00E66CA4" w:rsidRDefault="00B72F33" w:rsidP="00B72F33">
                      <w:pPr>
                        <w:jc w:val="center"/>
                      </w:pPr>
                      <w:r>
                        <w:rPr>
                          <w:rFonts w:asciiTheme="majorHAnsi" w:hAnsiTheme="majorHAnsi" w:cstheme="majorHAnsi"/>
                          <w:sz w:val="22"/>
                        </w:rPr>
                        <w:t>Chuẩn bị, tổ chức đăng ký cấp GCN</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866112" behindDoc="0" locked="0" layoutInCell="1" allowOverlap="1" wp14:anchorId="654BC1DD" wp14:editId="6034F7DB">
                <wp:simplePos x="0" y="0"/>
                <wp:positionH relativeFrom="column">
                  <wp:posOffset>-5080</wp:posOffset>
                </wp:positionH>
                <wp:positionV relativeFrom="paragraph">
                  <wp:posOffset>90805</wp:posOffset>
                </wp:positionV>
                <wp:extent cx="1085850" cy="542925"/>
                <wp:effectExtent l="0" t="0" r="19050" b="28575"/>
                <wp:wrapNone/>
                <wp:docPr id="176" name="Text Box 176"/>
                <wp:cNvGraphicFramePr/>
                <a:graphic xmlns:a="http://schemas.openxmlformats.org/drawingml/2006/main">
                  <a:graphicData uri="http://schemas.microsoft.com/office/word/2010/wordprocessingShape">
                    <wps:wsp>
                      <wps:cNvSpPr txBox="1"/>
                      <wps:spPr>
                        <a:xfrm>
                          <a:off x="0" y="0"/>
                          <a:ext cx="1085850"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207AA30A" w14:textId="77777777" w:rsidR="00B72F33" w:rsidRPr="00FF15C2" w:rsidRDefault="00B72F33" w:rsidP="00B72F33">
                            <w:pPr>
                              <w:spacing w:after="120"/>
                              <w:jc w:val="center"/>
                              <w:rPr>
                                <w:rFonts w:asciiTheme="majorHAnsi" w:hAnsiTheme="majorHAnsi" w:cstheme="majorHAnsi"/>
                                <w:sz w:val="22"/>
                              </w:rPr>
                            </w:pPr>
                            <w:r>
                              <w:rPr>
                                <w:rFonts w:asciiTheme="majorHAnsi" w:hAnsiTheme="majorHAnsi" w:cstheme="majorHAnsi"/>
                                <w:sz w:val="22"/>
                              </w:rPr>
                              <w:t>Đơn vị giám sát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BC1DD" id="Text Box 176" o:spid="_x0000_s1056" type="#_x0000_t202" style="position:absolute;left:0;text-align:left;margin-left:-.4pt;margin-top:7.15pt;width:85.5pt;height:4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" fillcolor="white [3201]" strokecolor="black [3200]" strokeweight="1pt">
                <v:textbox inset="1mm,1mm,1mm,1mm">
                  <w:txbxContent>
                    <w:p w14:paraId="207AA30A" w14:textId="77777777" w:rsidR="00B72F33" w:rsidRPr="00FF15C2" w:rsidRDefault="00B72F33" w:rsidP="00B72F33">
                      <w:pPr>
                        <w:spacing w:after="120"/>
                        <w:jc w:val="center"/>
                        <w:rPr>
                          <w:rFonts w:asciiTheme="majorHAnsi" w:hAnsiTheme="majorHAnsi" w:cstheme="majorHAnsi"/>
                          <w:sz w:val="22"/>
                        </w:rPr>
                      </w:pPr>
                      <w:r>
                        <w:rPr>
                          <w:rFonts w:asciiTheme="majorHAnsi" w:hAnsiTheme="majorHAnsi" w:cstheme="majorHAnsi"/>
                          <w:sz w:val="22"/>
                        </w:rPr>
                        <w:t>Đơn vị giám sát</w:t>
                      </w:r>
                    </w:p>
                  </w:txbxContent>
                </v:textbox>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2672" behindDoc="0" locked="0" layoutInCell="1" allowOverlap="1" wp14:anchorId="0369C7E7" wp14:editId="44B14871">
                <wp:simplePos x="0" y="0"/>
                <wp:positionH relativeFrom="column">
                  <wp:posOffset>1090295</wp:posOffset>
                </wp:positionH>
                <wp:positionV relativeFrom="paragraph">
                  <wp:posOffset>339090</wp:posOffset>
                </wp:positionV>
                <wp:extent cx="361950" cy="9525"/>
                <wp:effectExtent l="0" t="76200" r="19050" b="85725"/>
                <wp:wrapNone/>
                <wp:docPr id="235" name="Straight Arrow Connector 235"/>
                <wp:cNvGraphicFramePr/>
                <a:graphic xmlns:a="http://schemas.openxmlformats.org/drawingml/2006/main">
                  <a:graphicData uri="http://schemas.microsoft.com/office/word/2010/wordprocessingShape">
                    <wps:wsp>
                      <wps:cNvCnPr/>
                      <wps:spPr>
                        <a:xfrm flipV="1">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E69390" id="Straight Arrow Connector 235" o:spid="_x0000_s1026" type="#_x0000_t32" style="position:absolute;margin-left:85.85pt;margin-top:26.7pt;width:28.5pt;height:.75pt;flip: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45984" behindDoc="0" locked="0" layoutInCell="1" allowOverlap="1" wp14:anchorId="74343B6A" wp14:editId="304AE7F4">
                <wp:simplePos x="0" y="0"/>
                <wp:positionH relativeFrom="margin">
                  <wp:posOffset>5724525</wp:posOffset>
                </wp:positionH>
                <wp:positionV relativeFrom="paragraph">
                  <wp:posOffset>635000</wp:posOffset>
                </wp:positionV>
                <wp:extent cx="10160" cy="4262755"/>
                <wp:effectExtent l="57150" t="0" r="66040" b="61595"/>
                <wp:wrapNone/>
                <wp:docPr id="253" name="Straight Arrow Connector 253"/>
                <wp:cNvGraphicFramePr/>
                <a:graphic xmlns:a="http://schemas.openxmlformats.org/drawingml/2006/main">
                  <a:graphicData uri="http://schemas.microsoft.com/office/word/2010/wordprocessingShape">
                    <wps:wsp>
                      <wps:cNvCnPr/>
                      <wps:spPr>
                        <a:xfrm>
                          <a:off x="0" y="0"/>
                          <a:ext cx="10160" cy="4262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24FDBD" id="Straight Arrow Connector 253" o:spid="_x0000_s1026" type="#_x0000_t32" style="position:absolute;margin-left:450.75pt;margin-top:50pt;width:.8pt;height:335.65pt;z-index:251945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" strokecolor="black [3200]" strokeweight=".5pt">
                <v:stroke endarrow="block" joinstyle="miter"/>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14240" behindDoc="0" locked="0" layoutInCell="1" allowOverlap="1" wp14:anchorId="23E5BF29" wp14:editId="78F37E8D">
                <wp:simplePos x="0" y="0"/>
                <wp:positionH relativeFrom="margin">
                  <wp:posOffset>1455420</wp:posOffset>
                </wp:positionH>
                <wp:positionV relativeFrom="paragraph">
                  <wp:posOffset>996315</wp:posOffset>
                </wp:positionV>
                <wp:extent cx="2809875" cy="409575"/>
                <wp:effectExtent l="0" t="0" r="28575" b="28575"/>
                <wp:wrapNone/>
                <wp:docPr id="223" name="Text Box 223"/>
                <wp:cNvGraphicFramePr/>
                <a:graphic xmlns:a="http://schemas.openxmlformats.org/drawingml/2006/main">
                  <a:graphicData uri="http://schemas.microsoft.com/office/word/2010/wordprocessingShape">
                    <wps:wsp>
                      <wps:cNvSpPr txBox="1"/>
                      <wps:spPr>
                        <a:xfrm>
                          <a:off x="0" y="0"/>
                          <a:ext cx="2809875" cy="409575"/>
                        </a:xfrm>
                        <a:prstGeom prst="rect">
                          <a:avLst/>
                        </a:prstGeom>
                        <a:ln/>
                      </wps:spPr>
                      <wps:style>
                        <a:lnRef idx="2">
                          <a:schemeClr val="dk1"/>
                        </a:lnRef>
                        <a:fillRef idx="1">
                          <a:schemeClr val="lt1"/>
                        </a:fillRef>
                        <a:effectRef idx="0">
                          <a:schemeClr val="dk1"/>
                        </a:effectRef>
                        <a:fontRef idx="minor">
                          <a:schemeClr val="dk1"/>
                        </a:fontRef>
                      </wps:style>
                      <wps:txbx>
                        <w:txbxContent>
                          <w:p w14:paraId="38D80A8F" w14:textId="02D0972D" w:rsidR="003A1329" w:rsidRPr="00E66CA4" w:rsidRDefault="003A1329" w:rsidP="00B72F33">
                            <w:pPr>
                              <w:jc w:val="center"/>
                            </w:pPr>
                            <w:r>
                              <w:rPr>
                                <w:rFonts w:asciiTheme="majorHAnsi" w:hAnsiTheme="majorHAnsi" w:cstheme="majorHAnsi"/>
                                <w:sz w:val="22"/>
                              </w:rPr>
                              <w:t>Kê khai đăng ký</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5BF29" id="Text Box 223" o:spid="_x0000_s1057" type="#_x0000_t202" style="position:absolute;left:0;text-align:left;margin-left:114.6pt;margin-top:78.45pt;width:221.25pt;height:32.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" fillcolor="white [3201]" strokecolor="black [3200]" strokeweight="1pt">
                <v:textbox inset="1mm,1mm,1mm,1mm">
                  <w:txbxContent>
                    <w:p w14:paraId="38D80A8F" w14:textId="02D0972D" w:rsidR="003A1329" w:rsidRPr="00E66CA4" w:rsidRDefault="003A1329" w:rsidP="00B72F33">
                      <w:pPr>
                        <w:jc w:val="center"/>
                      </w:pPr>
                      <w:r>
                        <w:rPr>
                          <w:rFonts w:asciiTheme="majorHAnsi" w:hAnsiTheme="majorHAnsi" w:cstheme="majorHAnsi"/>
                          <w:sz w:val="22"/>
                        </w:rPr>
                        <w:t>Kê khai đăng ký</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48032" behindDoc="0" locked="0" layoutInCell="1" allowOverlap="1" wp14:anchorId="02E32289" wp14:editId="02C5CA6E">
                <wp:simplePos x="0" y="0"/>
                <wp:positionH relativeFrom="column">
                  <wp:posOffset>4253865</wp:posOffset>
                </wp:positionH>
                <wp:positionV relativeFrom="paragraph">
                  <wp:posOffset>1186180</wp:posOffset>
                </wp:positionV>
                <wp:extent cx="1467485"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14674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B004D" id="Straight Arrow Connector 10" o:spid="_x0000_s1026" type="#_x0000_t32" style="position:absolute;margin-left:334.95pt;margin-top:93.4pt;width:115.55pt;height:0;flip:x;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18336" behindDoc="0" locked="0" layoutInCell="1" allowOverlap="1" wp14:anchorId="6EF69634" wp14:editId="5D182810">
                <wp:simplePos x="0" y="0"/>
                <wp:positionH relativeFrom="margin">
                  <wp:posOffset>1433195</wp:posOffset>
                </wp:positionH>
                <wp:positionV relativeFrom="paragraph">
                  <wp:posOffset>1720215</wp:posOffset>
                </wp:positionV>
                <wp:extent cx="2809875" cy="457200"/>
                <wp:effectExtent l="0" t="0" r="28575" b="19050"/>
                <wp:wrapNone/>
                <wp:docPr id="226" name="Text Box 226"/>
                <wp:cNvGraphicFramePr/>
                <a:graphic xmlns:a="http://schemas.openxmlformats.org/drawingml/2006/main">
                  <a:graphicData uri="http://schemas.microsoft.com/office/word/2010/wordprocessingShape">
                    <wps:wsp>
                      <wps:cNvSpPr txBox="1"/>
                      <wps:spPr>
                        <a:xfrm>
                          <a:off x="0" y="0"/>
                          <a:ext cx="2809875"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2228538A" w14:textId="5D60EBC3" w:rsidR="003A1329" w:rsidRPr="00E66CA4" w:rsidRDefault="003A1329" w:rsidP="00B72F33">
                            <w:pPr>
                              <w:jc w:val="center"/>
                            </w:pPr>
                            <w:r>
                              <w:rPr>
                                <w:rFonts w:asciiTheme="majorHAnsi" w:hAnsiTheme="majorHAnsi" w:cstheme="majorHAnsi"/>
                                <w:sz w:val="22"/>
                              </w:rPr>
                              <w:t>Xét duyệt cấp xã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9634" id="Text Box 226" o:spid="_x0000_s1058" type="#_x0000_t202" style="position:absolute;left:0;text-align:left;margin-left:112.85pt;margin-top:135.45pt;width:221.25pt;height:36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" fillcolor="white [3201]" strokecolor="black [3200]" strokeweight="1pt">
                <v:textbox inset="1mm,1mm,1mm,1mm">
                  <w:txbxContent>
                    <w:p w14:paraId="2228538A" w14:textId="5D60EBC3" w:rsidR="003A1329" w:rsidRPr="00E66CA4" w:rsidRDefault="003A1329" w:rsidP="00B72F33">
                      <w:pPr>
                        <w:jc w:val="center"/>
                      </w:pPr>
                      <w:r>
                        <w:rPr>
                          <w:rFonts w:asciiTheme="majorHAnsi" w:hAnsiTheme="majorHAnsi" w:cstheme="majorHAnsi"/>
                          <w:sz w:val="22"/>
                        </w:rPr>
                        <w:t>Xét duyệt cấp xã</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5744" behindDoc="0" locked="0" layoutInCell="1" allowOverlap="1" wp14:anchorId="6B873C47" wp14:editId="405D79D8">
                <wp:simplePos x="0" y="0"/>
                <wp:positionH relativeFrom="column">
                  <wp:posOffset>2852420</wp:posOffset>
                </wp:positionH>
                <wp:positionV relativeFrom="paragraph">
                  <wp:posOffset>2177415</wp:posOffset>
                </wp:positionV>
                <wp:extent cx="0" cy="342900"/>
                <wp:effectExtent l="76200" t="0" r="76200" b="57150"/>
                <wp:wrapNone/>
                <wp:docPr id="238" name="Straight Arrow Connector 2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33322" id="Straight Arrow Connector 238" o:spid="_x0000_s1026" type="#_x0000_t32" style="position:absolute;margin-left:224.6pt;margin-top:171.45pt;width:0;height:27pt;z-index:251935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20384" behindDoc="0" locked="0" layoutInCell="1" allowOverlap="1" wp14:anchorId="517D801B" wp14:editId="1F8EB25E">
                <wp:simplePos x="0" y="0"/>
                <wp:positionH relativeFrom="margin">
                  <wp:posOffset>1433195</wp:posOffset>
                </wp:positionH>
                <wp:positionV relativeFrom="paragraph">
                  <wp:posOffset>2501265</wp:posOffset>
                </wp:positionV>
                <wp:extent cx="2809875" cy="457200"/>
                <wp:effectExtent l="0" t="0" r="28575" b="19050"/>
                <wp:wrapNone/>
                <wp:docPr id="227" name="Text Box 227"/>
                <wp:cNvGraphicFramePr/>
                <a:graphic xmlns:a="http://schemas.openxmlformats.org/drawingml/2006/main">
                  <a:graphicData uri="http://schemas.microsoft.com/office/word/2010/wordprocessingShape">
                    <wps:wsp>
                      <wps:cNvSpPr txBox="1"/>
                      <wps:spPr>
                        <a:xfrm>
                          <a:off x="0" y="0"/>
                          <a:ext cx="2809875"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662E706B" w14:textId="428C6547" w:rsidR="00807078" w:rsidRPr="00E66CA4" w:rsidRDefault="00807078" w:rsidP="00B72F33">
                            <w:pPr>
                              <w:jc w:val="center"/>
                            </w:pPr>
                            <w:r>
                              <w:rPr>
                                <w:rFonts w:asciiTheme="majorHAnsi" w:hAnsiTheme="majorHAnsi" w:cstheme="majorHAnsi"/>
                                <w:sz w:val="22"/>
                              </w:rPr>
                              <w:t>Chi nhánh VPĐK thẩm tra và phân loại HS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D801B" id="Text Box 227" o:spid="_x0000_s1059" type="#_x0000_t202" style="position:absolute;left:0;text-align:left;margin-left:112.85pt;margin-top:196.95pt;width:221.25pt;height:36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" fillcolor="white [3201]" strokecolor="black [3200]" strokeweight="1pt">
                <v:textbox inset="1mm,1mm,1mm,1mm">
                  <w:txbxContent>
                    <w:p w14:paraId="662E706B" w14:textId="428C6547" w:rsidR="00807078" w:rsidRPr="00E66CA4" w:rsidRDefault="00807078" w:rsidP="00B72F33">
                      <w:pPr>
                        <w:jc w:val="center"/>
                      </w:pPr>
                      <w:r>
                        <w:rPr>
                          <w:rFonts w:asciiTheme="majorHAnsi" w:hAnsiTheme="majorHAnsi" w:cstheme="majorHAnsi"/>
                          <w:sz w:val="22"/>
                        </w:rPr>
                        <w:t>Chi nhánh VPĐK thẩm tra và phân loại HS</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8816" behindDoc="0" locked="0" layoutInCell="1" allowOverlap="1" wp14:anchorId="378E9941" wp14:editId="076A997B">
                <wp:simplePos x="0" y="0"/>
                <wp:positionH relativeFrom="column">
                  <wp:posOffset>1318895</wp:posOffset>
                </wp:positionH>
                <wp:positionV relativeFrom="paragraph">
                  <wp:posOffset>2958465</wp:posOffset>
                </wp:positionV>
                <wp:extent cx="1552575" cy="438150"/>
                <wp:effectExtent l="38100" t="0" r="28575" b="76200"/>
                <wp:wrapNone/>
                <wp:docPr id="242" name="Straight Arrow Connector 242"/>
                <wp:cNvGraphicFramePr/>
                <a:graphic xmlns:a="http://schemas.openxmlformats.org/drawingml/2006/main">
                  <a:graphicData uri="http://schemas.microsoft.com/office/word/2010/wordprocessingShape">
                    <wps:wsp>
                      <wps:cNvCnPr/>
                      <wps:spPr>
                        <a:xfrm flipH="1">
                          <a:off x="0" y="0"/>
                          <a:ext cx="15525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3DC5F6" id="Straight Arrow Connector 242" o:spid="_x0000_s1026" type="#_x0000_t32" style="position:absolute;margin-left:103.85pt;margin-top:232.95pt;width:122.25pt;height:34.5pt;flip:x;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" strokecolor="black [3200]" strokeweight=".5pt">
                <v:stroke endarrow="block" joinstyle="miter"/>
              </v:shape>
            </w:pict>
          </mc:Fallback>
        </mc:AlternateContent>
      </w:r>
    </w:p>
    <w:p w14:paraId="5FEE5E29" w14:textId="6EEEF405" w:rsidR="00E975DC" w:rsidRPr="001B5C15" w:rsidRDefault="00E975DC" w:rsidP="00B173BA">
      <w:pPr>
        <w:ind w:firstLine="720"/>
        <w:rPr>
          <w:rFonts w:asciiTheme="majorHAnsi" w:hAnsiTheme="majorHAnsi" w:cstheme="majorHAnsi"/>
          <w:b/>
          <w:bCs/>
          <w:lang w:val="it-IT" w:eastAsia="x-none"/>
        </w:rPr>
      </w:pPr>
    </w:p>
    <w:p w14:paraId="34B5566C" w14:textId="77BD8176" w:rsidR="00E975DC" w:rsidRPr="001B5C15" w:rsidRDefault="003A4BC0"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43264" behindDoc="0" locked="0" layoutInCell="1" allowOverlap="1" wp14:anchorId="3C1C8866" wp14:editId="737A0446">
                <wp:simplePos x="0" y="0"/>
                <wp:positionH relativeFrom="column">
                  <wp:posOffset>2834640</wp:posOffset>
                </wp:positionH>
                <wp:positionV relativeFrom="paragraph">
                  <wp:posOffset>83820</wp:posOffset>
                </wp:positionV>
                <wp:extent cx="0" cy="352425"/>
                <wp:effectExtent l="76200" t="0" r="76200" b="47625"/>
                <wp:wrapNone/>
                <wp:docPr id="50" name="Straight Arrow Connector 5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A9E1A" id="Straight Arrow Connector 50" o:spid="_x0000_s1026" type="#_x0000_t32" style="position:absolute;margin-left:223.2pt;margin-top:6.6pt;width:0;height:27.75pt;z-index:25204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" strokecolor="black [3200]" strokeweight=".5pt">
                <v:stroke endarrow="block" joinstyle="miter"/>
              </v:shape>
            </w:pict>
          </mc:Fallback>
        </mc:AlternateContent>
      </w:r>
    </w:p>
    <w:p w14:paraId="316E8E76" w14:textId="0EAF116B" w:rsidR="00E975DC" w:rsidRPr="001B5C15" w:rsidRDefault="00E975DC" w:rsidP="00B173BA">
      <w:pPr>
        <w:ind w:firstLine="720"/>
        <w:rPr>
          <w:rFonts w:asciiTheme="majorHAnsi" w:hAnsiTheme="majorHAnsi" w:cstheme="majorHAnsi"/>
          <w:b/>
          <w:bCs/>
          <w:lang w:val="it-IT" w:eastAsia="x-none"/>
        </w:rPr>
      </w:pPr>
    </w:p>
    <w:p w14:paraId="5E88B21F" w14:textId="0C2EACFE" w:rsidR="00E975DC" w:rsidRPr="001B5C15" w:rsidRDefault="003A4BC0"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44288" behindDoc="0" locked="0" layoutInCell="1" allowOverlap="1" wp14:anchorId="570213FE" wp14:editId="609A89FF">
                <wp:simplePos x="0" y="0"/>
                <wp:positionH relativeFrom="column">
                  <wp:posOffset>2834640</wp:posOffset>
                </wp:positionH>
                <wp:positionV relativeFrom="paragraph">
                  <wp:posOffset>284480</wp:posOffset>
                </wp:positionV>
                <wp:extent cx="0" cy="3143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A63172" id="_x0000_t32" coordsize="21600,21600" o:spt="32" o:oned="t" path="m,l21600,21600e" filled="f">
                <v:path arrowok="t" fillok="f" o:connecttype="none"/>
                <o:lock v:ext="edit" shapetype="t"/>
              </v:shapetype>
              <v:shape id="Straight Arrow Connector 56" o:spid="_x0000_s1026" type="#_x0000_t32" style="position:absolute;margin-left:223.2pt;margin-top:22.4pt;width:0;height:24.75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" strokecolor="black [3200]" strokeweight=".5pt">
                <v:stroke endarrow="block" joinstyle="miter"/>
              </v:shape>
            </w:pict>
          </mc:Fallback>
        </mc:AlternateContent>
      </w:r>
    </w:p>
    <w:p w14:paraId="7F61F551" w14:textId="3D10F91A" w:rsidR="00E975DC" w:rsidRPr="001B5C15" w:rsidRDefault="00E975DC" w:rsidP="00B173BA">
      <w:pPr>
        <w:ind w:firstLine="720"/>
        <w:rPr>
          <w:rFonts w:asciiTheme="majorHAnsi" w:hAnsiTheme="majorHAnsi" w:cstheme="majorHAnsi"/>
          <w:b/>
          <w:bCs/>
          <w:lang w:val="it-IT" w:eastAsia="x-none"/>
        </w:rPr>
      </w:pPr>
    </w:p>
    <w:p w14:paraId="4DE45603" w14:textId="7143D3A2" w:rsidR="00E975DC" w:rsidRPr="001B5C15" w:rsidRDefault="00E975DC" w:rsidP="00B173BA">
      <w:pPr>
        <w:ind w:firstLine="720"/>
        <w:rPr>
          <w:rFonts w:asciiTheme="majorHAnsi" w:hAnsiTheme="majorHAnsi" w:cstheme="majorHAnsi"/>
          <w:b/>
          <w:bCs/>
          <w:lang w:val="it-IT" w:eastAsia="x-none"/>
        </w:rPr>
      </w:pPr>
    </w:p>
    <w:p w14:paraId="498BC85B" w14:textId="40D0C7D4" w:rsidR="00B72F33" w:rsidRPr="001B5C15" w:rsidRDefault="00483A4A"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863040" behindDoc="0" locked="0" layoutInCell="1" allowOverlap="1" wp14:anchorId="03D6DBF1" wp14:editId="7E603241">
                <wp:simplePos x="0" y="0"/>
                <wp:positionH relativeFrom="margin">
                  <wp:posOffset>-108585</wp:posOffset>
                </wp:positionH>
                <wp:positionV relativeFrom="paragraph">
                  <wp:posOffset>6849745</wp:posOffset>
                </wp:positionV>
                <wp:extent cx="6048375" cy="5495925"/>
                <wp:effectExtent l="0" t="0" r="9525" b="9525"/>
                <wp:wrapNone/>
                <wp:docPr id="169" name="Text Box 169"/>
                <wp:cNvGraphicFramePr/>
                <a:graphic xmlns:a="http://schemas.openxmlformats.org/drawingml/2006/main">
                  <a:graphicData uri="http://schemas.microsoft.com/office/word/2010/wordprocessingShape">
                    <wps:wsp>
                      <wps:cNvSpPr txBox="1"/>
                      <wps:spPr>
                        <a:xfrm>
                          <a:off x="0" y="0"/>
                          <a:ext cx="6048375" cy="549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F50CC5E" w14:textId="77777777" w:rsidR="00B72F33" w:rsidRDefault="00B72F33" w:rsidP="00B72F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6DBF1" id="Text Box 169" o:spid="_x0000_s1060" type="#_x0000_t202" style="position:absolute;left:0;text-align:left;margin-left:-8.55pt;margin-top:539.35pt;width:476.25pt;height:43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" fillcolor="white [3201]" stroked="f" strokeweight="1pt">
                <v:textbox>
                  <w:txbxContent>
                    <w:p w14:paraId="7F50CC5E" w14:textId="77777777" w:rsidR="00B72F33" w:rsidRDefault="00B72F33" w:rsidP="00B72F33"/>
                  </w:txbxContent>
                </v:textbox>
                <w10:wrap anchorx="margin"/>
              </v:shape>
            </w:pict>
          </mc:Fallback>
        </mc:AlternateContent>
      </w:r>
    </w:p>
    <w:p w14:paraId="129236BC" w14:textId="4510705A" w:rsidR="00B72F33" w:rsidRPr="001B5C15" w:rsidRDefault="00B72F33" w:rsidP="00B173BA">
      <w:pPr>
        <w:ind w:firstLine="720"/>
        <w:rPr>
          <w:rFonts w:asciiTheme="majorHAnsi" w:hAnsiTheme="majorHAnsi" w:cstheme="majorHAnsi"/>
          <w:b/>
          <w:bCs/>
          <w:lang w:val="it-IT" w:eastAsia="x-none"/>
        </w:rPr>
      </w:pPr>
    </w:p>
    <w:p w14:paraId="5AE1C570" w14:textId="560D55BB" w:rsidR="00B72F33" w:rsidRPr="001B5C15" w:rsidRDefault="00B72F33" w:rsidP="00B173BA">
      <w:pPr>
        <w:ind w:firstLine="720"/>
        <w:rPr>
          <w:rFonts w:asciiTheme="majorHAnsi" w:hAnsiTheme="majorHAnsi" w:cstheme="majorHAnsi"/>
          <w:b/>
          <w:bCs/>
          <w:lang w:val="it-IT" w:eastAsia="x-none"/>
        </w:rPr>
      </w:pPr>
    </w:p>
    <w:p w14:paraId="2260345A" w14:textId="1ED7A143" w:rsidR="00B72F33" w:rsidRPr="001B5C15" w:rsidRDefault="00B72F33" w:rsidP="00B173BA">
      <w:pPr>
        <w:ind w:firstLine="720"/>
        <w:rPr>
          <w:rFonts w:asciiTheme="majorHAnsi" w:hAnsiTheme="majorHAnsi" w:cstheme="majorHAnsi"/>
          <w:b/>
          <w:bCs/>
          <w:lang w:val="it-IT" w:eastAsia="x-none"/>
        </w:rPr>
      </w:pPr>
    </w:p>
    <w:p w14:paraId="5FC5324A" w14:textId="1294D946" w:rsidR="00B72F33" w:rsidRPr="001B5C15" w:rsidRDefault="00B72F33" w:rsidP="00B173BA">
      <w:pPr>
        <w:ind w:firstLine="720"/>
        <w:rPr>
          <w:rFonts w:asciiTheme="majorHAnsi" w:hAnsiTheme="majorHAnsi" w:cstheme="majorHAnsi"/>
          <w:b/>
          <w:bCs/>
          <w:lang w:val="it-IT" w:eastAsia="x-none"/>
        </w:rPr>
      </w:pPr>
    </w:p>
    <w:p w14:paraId="2B2739AB" w14:textId="494C7F5B" w:rsidR="00B72F33" w:rsidRPr="001B5C15" w:rsidRDefault="003A4BC0"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28576" behindDoc="0" locked="0" layoutInCell="1" allowOverlap="1" wp14:anchorId="5213EEBB" wp14:editId="2B1CFFD0">
                <wp:simplePos x="0" y="0"/>
                <wp:positionH relativeFrom="margin">
                  <wp:posOffset>3087370</wp:posOffset>
                </wp:positionH>
                <wp:positionV relativeFrom="paragraph">
                  <wp:posOffset>1226820</wp:posOffset>
                </wp:positionV>
                <wp:extent cx="1952625" cy="533400"/>
                <wp:effectExtent l="0" t="0" r="28575" b="19050"/>
                <wp:wrapNone/>
                <wp:docPr id="232" name="Text Box 232"/>
                <wp:cNvGraphicFramePr/>
                <a:graphic xmlns:a="http://schemas.openxmlformats.org/drawingml/2006/main">
                  <a:graphicData uri="http://schemas.microsoft.com/office/word/2010/wordprocessingShape">
                    <wps:wsp>
                      <wps:cNvSpPr txBox="1"/>
                      <wps:spPr>
                        <a:xfrm>
                          <a:off x="0" y="0"/>
                          <a:ext cx="1952625" cy="533400"/>
                        </a:xfrm>
                        <a:prstGeom prst="rect">
                          <a:avLst/>
                        </a:prstGeom>
                        <a:ln/>
                      </wps:spPr>
                      <wps:style>
                        <a:lnRef idx="2">
                          <a:schemeClr val="dk1"/>
                        </a:lnRef>
                        <a:fillRef idx="1">
                          <a:schemeClr val="lt1"/>
                        </a:fillRef>
                        <a:effectRef idx="0">
                          <a:schemeClr val="dk1"/>
                        </a:effectRef>
                        <a:fontRef idx="minor">
                          <a:schemeClr val="dk1"/>
                        </a:fontRef>
                      </wps:style>
                      <wps:txbx>
                        <w:txbxContent>
                          <w:p w14:paraId="55BE59E8" w14:textId="356EEC6C" w:rsidR="00A44E6F" w:rsidRPr="00E66CA4" w:rsidRDefault="00A44E6F" w:rsidP="00B72F33">
                            <w:pPr>
                              <w:jc w:val="center"/>
                            </w:pPr>
                            <w:r>
                              <w:rPr>
                                <w:rFonts w:asciiTheme="majorHAnsi" w:hAnsiTheme="majorHAnsi" w:cstheme="majorHAnsi"/>
                                <w:sz w:val="22"/>
                              </w:rPr>
                              <w:t xml:space="preserve">In Giấy chứng nhận quyền sử dụng đất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EEBB" id="Text Box 232" o:spid="_x0000_s1061" type="#_x0000_t202" style="position:absolute;left:0;text-align:left;margin-left:243.1pt;margin-top:96.6pt;width:153.75pt;height:42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" fillcolor="white [3201]" strokecolor="black [3200]" strokeweight="1pt">
                <v:textbox inset="1mm,1mm,1mm,1mm">
                  <w:txbxContent>
                    <w:p w14:paraId="55BE59E8" w14:textId="356EEC6C" w:rsidR="00A44E6F" w:rsidRPr="00E66CA4" w:rsidRDefault="00A44E6F" w:rsidP="00B72F33">
                      <w:pPr>
                        <w:jc w:val="center"/>
                      </w:pPr>
                      <w:r>
                        <w:rPr>
                          <w:rFonts w:asciiTheme="majorHAnsi" w:hAnsiTheme="majorHAnsi" w:cstheme="majorHAnsi"/>
                          <w:sz w:val="22"/>
                        </w:rPr>
                        <w:t xml:space="preserve">In Giấy chứng nhận quyền sử dụng đất </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49056" behindDoc="0" locked="0" layoutInCell="1" allowOverlap="1" wp14:anchorId="4A2E49B6" wp14:editId="4432B2A4">
                <wp:simplePos x="0" y="0"/>
                <wp:positionH relativeFrom="column">
                  <wp:posOffset>97790</wp:posOffset>
                </wp:positionH>
                <wp:positionV relativeFrom="paragraph">
                  <wp:posOffset>264160</wp:posOffset>
                </wp:positionV>
                <wp:extent cx="283210" cy="0"/>
                <wp:effectExtent l="0" t="76200" r="21590" b="95250"/>
                <wp:wrapNone/>
                <wp:docPr id="12" name="Straight Arrow Connector 12"/>
                <wp:cNvGraphicFramePr/>
                <a:graphic xmlns:a="http://schemas.openxmlformats.org/drawingml/2006/main">
                  <a:graphicData uri="http://schemas.microsoft.com/office/word/2010/wordprocessingShape">
                    <wps:wsp>
                      <wps:cNvCnPr/>
                      <wps:spPr>
                        <a:xfrm>
                          <a:off x="0" y="0"/>
                          <a:ext cx="2832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346ADC" id="Straight Arrow Connector 12" o:spid="_x0000_s1026" type="#_x0000_t32" style="position:absolute;margin-left:7.7pt;margin-top:20.8pt;width:22.3pt;height:0;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26528" behindDoc="0" locked="0" layoutInCell="1" allowOverlap="1" wp14:anchorId="11316C53" wp14:editId="2FA7674D">
                <wp:simplePos x="0" y="0"/>
                <wp:positionH relativeFrom="margin">
                  <wp:posOffset>366395</wp:posOffset>
                </wp:positionH>
                <wp:positionV relativeFrom="paragraph">
                  <wp:posOffset>16510</wp:posOffset>
                </wp:positionV>
                <wp:extent cx="1619250" cy="552450"/>
                <wp:effectExtent l="0" t="0" r="19050" b="19050"/>
                <wp:wrapNone/>
                <wp:docPr id="231" name="Text Box 231"/>
                <wp:cNvGraphicFramePr/>
                <a:graphic xmlns:a="http://schemas.openxmlformats.org/drawingml/2006/main">
                  <a:graphicData uri="http://schemas.microsoft.com/office/word/2010/wordprocessingShape">
                    <wps:wsp>
                      <wps:cNvSpPr txBox="1"/>
                      <wps:spPr>
                        <a:xfrm>
                          <a:off x="0" y="0"/>
                          <a:ext cx="1619250" cy="552450"/>
                        </a:xfrm>
                        <a:prstGeom prst="rect">
                          <a:avLst/>
                        </a:prstGeom>
                        <a:ln/>
                      </wps:spPr>
                      <wps:style>
                        <a:lnRef idx="2">
                          <a:schemeClr val="dk1"/>
                        </a:lnRef>
                        <a:fillRef idx="1">
                          <a:schemeClr val="lt1"/>
                        </a:fillRef>
                        <a:effectRef idx="0">
                          <a:schemeClr val="dk1"/>
                        </a:effectRef>
                        <a:fontRef idx="minor">
                          <a:schemeClr val="dk1"/>
                        </a:fontRef>
                      </wps:style>
                      <wps:txbx>
                        <w:txbxContent>
                          <w:p w14:paraId="114B1624" w14:textId="268C07B7" w:rsidR="00807078" w:rsidRPr="00FF15C2" w:rsidRDefault="00807078" w:rsidP="00B72F33">
                            <w:pPr>
                              <w:jc w:val="center"/>
                              <w:rPr>
                                <w:rFonts w:asciiTheme="majorHAnsi" w:hAnsiTheme="majorHAnsi" w:cstheme="majorHAnsi"/>
                                <w:sz w:val="22"/>
                              </w:rPr>
                            </w:pPr>
                            <w:r>
                              <w:rPr>
                                <w:rFonts w:asciiTheme="majorHAnsi" w:hAnsiTheme="majorHAnsi" w:cstheme="majorHAnsi"/>
                                <w:sz w:val="22"/>
                              </w:rPr>
                              <w:t xml:space="preserve">Biên tập bản đồ theo kết quả </w:t>
                            </w:r>
                            <w:r w:rsidR="00A44E6F">
                              <w:rPr>
                                <w:rFonts w:asciiTheme="majorHAnsi" w:hAnsiTheme="majorHAnsi" w:cstheme="majorHAnsi"/>
                                <w:sz w:val="22"/>
                              </w:rPr>
                              <w:t>xét duyệt</w:t>
                            </w:r>
                            <w:r w:rsidR="009B6F81">
                              <w:rPr>
                                <w:rFonts w:asciiTheme="majorHAnsi" w:hAnsiTheme="majorHAnsi" w:cstheme="majorHAnsi"/>
                                <w:sz w:val="22"/>
                              </w:rPr>
                              <w:t>, thẩm tra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6C53" id="Text Box 231" o:spid="_x0000_s1062" type="#_x0000_t202" style="position:absolute;left:0;text-align:left;margin-left:28.85pt;margin-top:1.3pt;width:127.5pt;height:43.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" fillcolor="white [3201]" strokecolor="black [3200]" strokeweight="1pt">
                <v:textbox inset="1mm,1mm,1mm,1mm">
                  <w:txbxContent>
                    <w:p w14:paraId="114B1624" w14:textId="268C07B7" w:rsidR="00807078" w:rsidRPr="00FF15C2" w:rsidRDefault="00807078" w:rsidP="00B72F33">
                      <w:pPr>
                        <w:jc w:val="center"/>
                        <w:rPr>
                          <w:rFonts w:asciiTheme="majorHAnsi" w:hAnsiTheme="majorHAnsi" w:cstheme="majorHAnsi"/>
                          <w:sz w:val="22"/>
                        </w:rPr>
                      </w:pPr>
                      <w:r>
                        <w:rPr>
                          <w:rFonts w:asciiTheme="majorHAnsi" w:hAnsiTheme="majorHAnsi" w:cstheme="majorHAnsi"/>
                          <w:sz w:val="22"/>
                        </w:rPr>
                        <w:t xml:space="preserve">Biên tập bản đồ theo kết quả </w:t>
                      </w:r>
                      <w:r w:rsidR="00A44E6F">
                        <w:rPr>
                          <w:rFonts w:asciiTheme="majorHAnsi" w:hAnsiTheme="majorHAnsi" w:cstheme="majorHAnsi"/>
                          <w:sz w:val="22"/>
                        </w:rPr>
                        <w:t>xét duyệt</w:t>
                      </w:r>
                      <w:r w:rsidR="009B6F81">
                        <w:rPr>
                          <w:rFonts w:asciiTheme="majorHAnsi" w:hAnsiTheme="majorHAnsi" w:cstheme="majorHAnsi"/>
                          <w:sz w:val="22"/>
                        </w:rPr>
                        <w:t>, thẩm tra</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16288" behindDoc="0" locked="0" layoutInCell="1" allowOverlap="1" wp14:anchorId="088CB86C" wp14:editId="0DFFF6B0">
                <wp:simplePos x="0" y="0"/>
                <wp:positionH relativeFrom="margin">
                  <wp:posOffset>2195195</wp:posOffset>
                </wp:positionH>
                <wp:positionV relativeFrom="paragraph">
                  <wp:posOffset>26035</wp:posOffset>
                </wp:positionV>
                <wp:extent cx="1619250" cy="55245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1619250" cy="552450"/>
                        </a:xfrm>
                        <a:prstGeom prst="rect">
                          <a:avLst/>
                        </a:prstGeom>
                        <a:ln/>
                      </wps:spPr>
                      <wps:style>
                        <a:lnRef idx="2">
                          <a:schemeClr val="dk1"/>
                        </a:lnRef>
                        <a:fillRef idx="1">
                          <a:schemeClr val="lt1"/>
                        </a:fillRef>
                        <a:effectRef idx="0">
                          <a:schemeClr val="dk1"/>
                        </a:effectRef>
                        <a:fontRef idx="minor">
                          <a:schemeClr val="dk1"/>
                        </a:fontRef>
                      </wps:style>
                      <wps:txbx>
                        <w:txbxContent>
                          <w:p w14:paraId="42EA42E6" w14:textId="77777777" w:rsidR="00090A6E" w:rsidRPr="00FF15C2" w:rsidRDefault="00090A6E" w:rsidP="00090A6E">
                            <w:pPr>
                              <w:jc w:val="center"/>
                              <w:rPr>
                                <w:rFonts w:asciiTheme="majorHAnsi" w:hAnsiTheme="majorHAnsi" w:cstheme="majorHAnsi"/>
                                <w:sz w:val="22"/>
                              </w:rPr>
                            </w:pPr>
                            <w:r>
                              <w:rPr>
                                <w:rFonts w:asciiTheme="majorHAnsi" w:hAnsiTheme="majorHAnsi" w:cstheme="majorHAnsi"/>
                                <w:sz w:val="22"/>
                              </w:rPr>
                              <w:t>Không đủ điều kiện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CB86C" id="Text Box 225" o:spid="_x0000_s1063" type="#_x0000_t202" style="position:absolute;left:0;text-align:left;margin-left:172.85pt;margin-top:2.05pt;width:127.5pt;height:43.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" fillcolor="white [3201]" strokecolor="black [3200]" strokeweight="1pt">
                <v:textbox inset="1mm,1mm,1mm,1mm">
                  <w:txbxContent>
                    <w:p w14:paraId="42EA42E6" w14:textId="77777777" w:rsidR="00090A6E" w:rsidRPr="00FF15C2" w:rsidRDefault="00090A6E" w:rsidP="00090A6E">
                      <w:pPr>
                        <w:jc w:val="center"/>
                        <w:rPr>
                          <w:rFonts w:asciiTheme="majorHAnsi" w:hAnsiTheme="majorHAnsi" w:cstheme="majorHAnsi"/>
                          <w:sz w:val="22"/>
                        </w:rPr>
                      </w:pPr>
                      <w:r>
                        <w:rPr>
                          <w:rFonts w:asciiTheme="majorHAnsi" w:hAnsiTheme="majorHAnsi" w:cstheme="majorHAnsi"/>
                          <w:sz w:val="22"/>
                        </w:rPr>
                        <w:t>Không đủ điều kiện</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24480" behindDoc="0" locked="0" layoutInCell="1" allowOverlap="1" wp14:anchorId="16CA6DD4" wp14:editId="32269A73">
                <wp:simplePos x="0" y="0"/>
                <wp:positionH relativeFrom="margin">
                  <wp:posOffset>3997325</wp:posOffset>
                </wp:positionH>
                <wp:positionV relativeFrom="paragraph">
                  <wp:posOffset>16510</wp:posOffset>
                </wp:positionV>
                <wp:extent cx="1571625" cy="552450"/>
                <wp:effectExtent l="0" t="0" r="28575" b="19050"/>
                <wp:wrapNone/>
                <wp:docPr id="230" name="Text Box 230"/>
                <wp:cNvGraphicFramePr/>
                <a:graphic xmlns:a="http://schemas.openxmlformats.org/drawingml/2006/main">
                  <a:graphicData uri="http://schemas.microsoft.com/office/word/2010/wordprocessingShape">
                    <wps:wsp>
                      <wps:cNvSpPr txBox="1"/>
                      <wps:spPr>
                        <a:xfrm>
                          <a:off x="0" y="0"/>
                          <a:ext cx="1571625" cy="552450"/>
                        </a:xfrm>
                        <a:prstGeom prst="rect">
                          <a:avLst/>
                        </a:prstGeom>
                        <a:ln/>
                      </wps:spPr>
                      <wps:style>
                        <a:lnRef idx="2">
                          <a:schemeClr val="dk1"/>
                        </a:lnRef>
                        <a:fillRef idx="1">
                          <a:schemeClr val="lt1"/>
                        </a:fillRef>
                        <a:effectRef idx="0">
                          <a:schemeClr val="dk1"/>
                        </a:effectRef>
                        <a:fontRef idx="minor">
                          <a:schemeClr val="dk1"/>
                        </a:fontRef>
                      </wps:style>
                      <wps:txbx>
                        <w:txbxContent>
                          <w:p w14:paraId="4231F6C1" w14:textId="1085AF8F" w:rsidR="00090A6E" w:rsidRPr="00FF15C2" w:rsidRDefault="00090A6E" w:rsidP="00090A6E">
                            <w:pPr>
                              <w:jc w:val="center"/>
                              <w:rPr>
                                <w:rFonts w:asciiTheme="majorHAnsi" w:hAnsiTheme="majorHAnsi" w:cstheme="majorHAnsi"/>
                                <w:sz w:val="22"/>
                              </w:rPr>
                            </w:pPr>
                            <w:r>
                              <w:rPr>
                                <w:rFonts w:asciiTheme="majorHAnsi" w:hAnsiTheme="majorHAnsi" w:cstheme="majorHAnsi"/>
                                <w:sz w:val="22"/>
                              </w:rPr>
                              <w:t>Đủ điều kiện cấp giấy (cấp</w:t>
                            </w:r>
                            <w:r w:rsidRPr="00090A6E">
                              <w:rPr>
                                <w:rFonts w:asciiTheme="majorHAnsi" w:hAnsiTheme="majorHAnsi" w:cstheme="majorHAnsi"/>
                                <w:sz w:val="22"/>
                              </w:rPr>
                              <w:t xml:space="preserve"> </w:t>
                            </w:r>
                            <w:r>
                              <w:rPr>
                                <w:rFonts w:asciiTheme="majorHAnsi" w:hAnsiTheme="majorHAnsi" w:cstheme="majorHAnsi"/>
                                <w:sz w:val="22"/>
                              </w:rPr>
                              <w:t>mới, cấp đổi)</w:t>
                            </w:r>
                          </w:p>
                          <w:p w14:paraId="0CD058FF" w14:textId="11D41711" w:rsidR="00807078" w:rsidRPr="00FF15C2" w:rsidRDefault="00807078" w:rsidP="00B72F33">
                            <w:pPr>
                              <w:jc w:val="center"/>
                              <w:rPr>
                                <w:rFonts w:asciiTheme="majorHAnsi" w:hAnsiTheme="majorHAnsi" w:cstheme="majorHAnsi"/>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6DD4" id="Text Box 230" o:spid="_x0000_s1064" type="#_x0000_t202" style="position:absolute;left:0;text-align:left;margin-left:314.75pt;margin-top:1.3pt;width:123.75pt;height:43.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" fillcolor="white [3201]" strokecolor="black [3200]" strokeweight="1pt">
                <v:textbox inset="1mm,1mm,1mm,1mm">
                  <w:txbxContent>
                    <w:p w14:paraId="4231F6C1" w14:textId="1085AF8F" w:rsidR="00090A6E" w:rsidRPr="00FF15C2" w:rsidRDefault="00090A6E" w:rsidP="00090A6E">
                      <w:pPr>
                        <w:jc w:val="center"/>
                        <w:rPr>
                          <w:rFonts w:asciiTheme="majorHAnsi" w:hAnsiTheme="majorHAnsi" w:cstheme="majorHAnsi"/>
                          <w:sz w:val="22"/>
                        </w:rPr>
                      </w:pPr>
                      <w:r>
                        <w:rPr>
                          <w:rFonts w:asciiTheme="majorHAnsi" w:hAnsiTheme="majorHAnsi" w:cstheme="majorHAnsi"/>
                          <w:sz w:val="22"/>
                        </w:rPr>
                        <w:t>Đủ điều kiện cấp giấy (cấp</w:t>
                      </w:r>
                      <w:r w:rsidRPr="00090A6E">
                        <w:rPr>
                          <w:rFonts w:asciiTheme="majorHAnsi" w:hAnsiTheme="majorHAnsi" w:cstheme="majorHAnsi"/>
                          <w:sz w:val="22"/>
                        </w:rPr>
                        <w:t xml:space="preserve"> </w:t>
                      </w:r>
                      <w:r>
                        <w:rPr>
                          <w:rFonts w:asciiTheme="majorHAnsi" w:hAnsiTheme="majorHAnsi" w:cstheme="majorHAnsi"/>
                          <w:sz w:val="22"/>
                        </w:rPr>
                        <w:t>mới, cấp đổi)</w:t>
                      </w:r>
                    </w:p>
                    <w:p w14:paraId="0CD058FF" w14:textId="11D41711" w:rsidR="00807078" w:rsidRPr="00FF15C2" w:rsidRDefault="00807078" w:rsidP="00B72F33">
                      <w:pPr>
                        <w:jc w:val="center"/>
                        <w:rPr>
                          <w:rFonts w:asciiTheme="majorHAnsi" w:hAnsiTheme="majorHAnsi" w:cstheme="majorHAnsi"/>
                          <w:sz w:val="22"/>
                        </w:rPr>
                      </w:pPr>
                    </w:p>
                  </w:txbxContent>
                </v:textbox>
                <w10:wrap anchorx="margin"/>
              </v:shape>
            </w:pict>
          </mc:Fallback>
        </mc:AlternateContent>
      </w:r>
      <w:r w:rsidRPr="001B5C15">
        <w:rPr>
          <w:rFonts w:asciiTheme="majorHAnsi" w:hAnsiTheme="majorHAnsi" w:cstheme="majorHAnsi"/>
          <w:bCs/>
          <w:noProof/>
          <w:lang w:val="it-IT" w:eastAsia="x-none"/>
        </w:rPr>
        <mc:AlternateContent>
          <mc:Choice Requires="wps">
            <w:drawing>
              <wp:anchor distT="0" distB="0" distL="114300" distR="114300" simplePos="0" relativeHeight="252035072" behindDoc="0" locked="0" layoutInCell="1" allowOverlap="1" wp14:anchorId="3AD0832A" wp14:editId="7EB2F324">
                <wp:simplePos x="0" y="0"/>
                <wp:positionH relativeFrom="column">
                  <wp:posOffset>4712335</wp:posOffset>
                </wp:positionH>
                <wp:positionV relativeFrom="paragraph">
                  <wp:posOffset>581025</wp:posOffset>
                </wp:positionV>
                <wp:extent cx="0" cy="659130"/>
                <wp:effectExtent l="57150" t="0" r="95250" b="64770"/>
                <wp:wrapNone/>
                <wp:docPr id="1" name="Straight Arrow Connector 1"/>
                <wp:cNvGraphicFramePr/>
                <a:graphic xmlns:a="http://schemas.openxmlformats.org/drawingml/2006/main">
                  <a:graphicData uri="http://schemas.microsoft.com/office/word/2010/wordprocessingShape">
                    <wps:wsp>
                      <wps:cNvCnPr/>
                      <wps:spPr>
                        <a:xfrm flipH="1">
                          <a:off x="0" y="0"/>
                          <a:ext cx="0" cy="659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17666" id="Straight Arrow Connector 1" o:spid="_x0000_s1026" type="#_x0000_t32" style="position:absolute;margin-left:371.05pt;margin-top:45.75pt;width:0;height:51.9pt;flip:x;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30624" behindDoc="0" locked="0" layoutInCell="1" allowOverlap="1" wp14:anchorId="1238AD39" wp14:editId="6E10344A">
                <wp:simplePos x="0" y="0"/>
                <wp:positionH relativeFrom="margin">
                  <wp:posOffset>897255</wp:posOffset>
                </wp:positionH>
                <wp:positionV relativeFrom="paragraph">
                  <wp:posOffset>1226820</wp:posOffset>
                </wp:positionV>
                <wp:extent cx="1876425" cy="533400"/>
                <wp:effectExtent l="0" t="0" r="28575" b="19050"/>
                <wp:wrapNone/>
                <wp:docPr id="233" name="Text Box 233"/>
                <wp:cNvGraphicFramePr/>
                <a:graphic xmlns:a="http://schemas.openxmlformats.org/drawingml/2006/main">
                  <a:graphicData uri="http://schemas.microsoft.com/office/word/2010/wordprocessingShape">
                    <wps:wsp>
                      <wps:cNvSpPr txBox="1"/>
                      <wps:spPr>
                        <a:xfrm>
                          <a:off x="0" y="0"/>
                          <a:ext cx="1876425" cy="533400"/>
                        </a:xfrm>
                        <a:prstGeom prst="rect">
                          <a:avLst/>
                        </a:prstGeom>
                        <a:ln/>
                      </wps:spPr>
                      <wps:style>
                        <a:lnRef idx="2">
                          <a:schemeClr val="dk1"/>
                        </a:lnRef>
                        <a:fillRef idx="1">
                          <a:schemeClr val="lt1"/>
                        </a:fillRef>
                        <a:effectRef idx="0">
                          <a:schemeClr val="dk1"/>
                        </a:effectRef>
                        <a:fontRef idx="minor">
                          <a:schemeClr val="dk1"/>
                        </a:fontRef>
                      </wps:style>
                      <wps:txbx>
                        <w:txbxContent>
                          <w:p w14:paraId="24B92C96" w14:textId="7048D48F" w:rsidR="00A44E6F" w:rsidRPr="00E66CA4" w:rsidRDefault="00A44E6F" w:rsidP="00B72F33">
                            <w:pPr>
                              <w:jc w:val="center"/>
                            </w:pPr>
                            <w:r>
                              <w:rPr>
                                <w:rFonts w:asciiTheme="majorHAnsi" w:hAnsiTheme="majorHAnsi" w:cstheme="majorHAnsi"/>
                                <w:sz w:val="22"/>
                              </w:rPr>
                              <w:t xml:space="preserve">In bản đồ sau cấp giấy và hồ sơ địa chính </w:t>
                            </w:r>
                            <w:r w:rsidR="00C64DD5">
                              <w:rPr>
                                <w:rFonts w:asciiTheme="majorHAnsi" w:hAnsiTheme="majorHAnsi" w:cstheme="majorHAnsi"/>
                                <w:sz w:val="22"/>
                              </w:rPr>
                              <w:t>(nếu cần)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AD39" id="Text Box 233" o:spid="_x0000_s1065" type="#_x0000_t202" style="position:absolute;left:0;text-align:left;margin-left:70.65pt;margin-top:96.6pt;width:147.75pt;height:4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" fillcolor="white [3201]" strokecolor="black [3200]" strokeweight="1pt">
                <v:textbox inset="1mm,1mm,1mm,1mm">
                  <w:txbxContent>
                    <w:p w14:paraId="24B92C96" w14:textId="7048D48F" w:rsidR="00A44E6F" w:rsidRPr="00E66CA4" w:rsidRDefault="00A44E6F" w:rsidP="00B72F33">
                      <w:pPr>
                        <w:jc w:val="center"/>
                      </w:pPr>
                      <w:r>
                        <w:rPr>
                          <w:rFonts w:asciiTheme="majorHAnsi" w:hAnsiTheme="majorHAnsi" w:cstheme="majorHAnsi"/>
                          <w:sz w:val="22"/>
                        </w:rPr>
                        <w:t xml:space="preserve">In bản đồ sau cấp giấy và hồ sơ địa chính </w:t>
                      </w:r>
                      <w:r w:rsidR="00C64DD5">
                        <w:rPr>
                          <w:rFonts w:asciiTheme="majorHAnsi" w:hAnsiTheme="majorHAnsi" w:cstheme="majorHAnsi"/>
                          <w:sz w:val="22"/>
                        </w:rPr>
                        <w:t>(nếu cần)</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54176" behindDoc="0" locked="0" layoutInCell="1" allowOverlap="1" wp14:anchorId="54CD156B" wp14:editId="5CBD87D1">
                <wp:simplePos x="0" y="0"/>
                <wp:positionH relativeFrom="column">
                  <wp:posOffset>5034280</wp:posOffset>
                </wp:positionH>
                <wp:positionV relativeFrom="paragraph">
                  <wp:posOffset>1517650</wp:posOffset>
                </wp:positionV>
                <wp:extent cx="701040" cy="0"/>
                <wp:effectExtent l="38100" t="76200" r="0" b="95250"/>
                <wp:wrapNone/>
                <wp:docPr id="25" name="Straight Arrow Connector 25"/>
                <wp:cNvGraphicFramePr/>
                <a:graphic xmlns:a="http://schemas.openxmlformats.org/drawingml/2006/main">
                  <a:graphicData uri="http://schemas.microsoft.com/office/word/2010/wordprocessingShape">
                    <wps:wsp>
                      <wps:cNvCnPr/>
                      <wps:spPr>
                        <a:xfrm flipH="1">
                          <a:off x="0" y="0"/>
                          <a:ext cx="701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8985D8" id="Straight Arrow Connector 25" o:spid="_x0000_s1026" type="#_x0000_t32" style="position:absolute;margin-left:396.4pt;margin-top:119.5pt;width:55.2pt;height:0;flip:x;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" strokecolor="black [3200]" strokeweight=".5pt">
                <v:stroke endarrow="block" joinstyle="miter"/>
              </v:shape>
            </w:pict>
          </mc:Fallback>
        </mc:AlternateContent>
      </w:r>
      <w:r w:rsidRPr="001B5C15">
        <w:rPr>
          <w:rFonts w:asciiTheme="majorHAnsi" w:hAnsiTheme="majorHAnsi" w:cstheme="majorHAnsi"/>
          <w:bCs/>
          <w:noProof/>
          <w:lang w:val="it-IT" w:eastAsia="x-none"/>
        </w:rPr>
        <mc:AlternateContent>
          <mc:Choice Requires="wps">
            <w:drawing>
              <wp:anchor distT="0" distB="0" distL="114300" distR="114300" simplePos="0" relativeHeight="251955200" behindDoc="0" locked="0" layoutInCell="1" allowOverlap="1" wp14:anchorId="47A9841B" wp14:editId="4B74D934">
                <wp:simplePos x="0" y="0"/>
                <wp:positionH relativeFrom="column">
                  <wp:posOffset>1454785</wp:posOffset>
                </wp:positionH>
                <wp:positionV relativeFrom="paragraph">
                  <wp:posOffset>571500</wp:posOffset>
                </wp:positionV>
                <wp:extent cx="0" cy="659130"/>
                <wp:effectExtent l="57150" t="0" r="95250" b="64770"/>
                <wp:wrapNone/>
                <wp:docPr id="26" name="Straight Arrow Connector 26"/>
                <wp:cNvGraphicFramePr/>
                <a:graphic xmlns:a="http://schemas.openxmlformats.org/drawingml/2006/main">
                  <a:graphicData uri="http://schemas.microsoft.com/office/word/2010/wordprocessingShape">
                    <wps:wsp>
                      <wps:cNvCnPr/>
                      <wps:spPr>
                        <a:xfrm flipH="1">
                          <a:off x="0" y="0"/>
                          <a:ext cx="0" cy="659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01B5A9" id="Straight Arrow Connector 26" o:spid="_x0000_s1026" type="#_x0000_t32" style="position:absolute;margin-left:114.55pt;margin-top:45pt;width:0;height:51.9pt;flip:x;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" strokecolor="black [3200]" strokeweight=".5pt">
                <v:stroke endarrow="block" joinstyle="miter"/>
              </v:shape>
            </w:pict>
          </mc:Fallback>
        </mc:AlternateContent>
      </w:r>
    </w:p>
    <w:p w14:paraId="1ADC2778" w14:textId="6400CFCB" w:rsidR="00B72F33" w:rsidRPr="001B5C15" w:rsidRDefault="00B72F33" w:rsidP="00B173BA">
      <w:pPr>
        <w:ind w:firstLine="720"/>
        <w:rPr>
          <w:rFonts w:asciiTheme="majorHAnsi" w:hAnsiTheme="majorHAnsi" w:cstheme="majorHAnsi"/>
          <w:b/>
          <w:bCs/>
          <w:lang w:val="it-IT" w:eastAsia="x-none"/>
        </w:rPr>
      </w:pPr>
    </w:p>
    <w:p w14:paraId="0AE2F1FA" w14:textId="42686CFB" w:rsidR="00B72F33" w:rsidRPr="001B5C15" w:rsidRDefault="00B72F33" w:rsidP="00B173BA">
      <w:pPr>
        <w:ind w:firstLine="720"/>
        <w:rPr>
          <w:rFonts w:asciiTheme="majorHAnsi" w:hAnsiTheme="majorHAnsi" w:cstheme="majorHAnsi"/>
          <w:b/>
          <w:bCs/>
          <w:lang w:val="it-IT" w:eastAsia="x-none"/>
        </w:rPr>
      </w:pPr>
    </w:p>
    <w:p w14:paraId="3F69ACF5" w14:textId="46B242C0" w:rsidR="00B72F33" w:rsidRPr="001B5C15" w:rsidRDefault="00B72F33" w:rsidP="00B173BA">
      <w:pPr>
        <w:ind w:firstLine="720"/>
        <w:rPr>
          <w:rFonts w:asciiTheme="majorHAnsi" w:hAnsiTheme="majorHAnsi" w:cstheme="majorHAnsi"/>
          <w:b/>
          <w:bCs/>
          <w:lang w:val="it-IT" w:eastAsia="x-none"/>
        </w:rPr>
      </w:pPr>
    </w:p>
    <w:p w14:paraId="541D0221" w14:textId="36A5C0A9" w:rsidR="00B72F33" w:rsidRPr="001B5C15" w:rsidRDefault="00B72F33" w:rsidP="00B173BA">
      <w:pPr>
        <w:ind w:firstLine="720"/>
        <w:rPr>
          <w:rFonts w:asciiTheme="majorHAnsi" w:hAnsiTheme="majorHAnsi" w:cstheme="majorHAnsi"/>
          <w:b/>
          <w:bCs/>
          <w:lang w:val="it-IT" w:eastAsia="x-none"/>
        </w:rPr>
      </w:pPr>
    </w:p>
    <w:p w14:paraId="77E77EA2" w14:textId="16BEA718" w:rsidR="00B72F33" w:rsidRPr="001B5C15" w:rsidRDefault="003A4BC0" w:rsidP="00B173BA">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51104" behindDoc="0" locked="0" layoutInCell="1" allowOverlap="1" wp14:anchorId="6226DE41" wp14:editId="48A19489">
                <wp:simplePos x="0" y="0"/>
                <wp:positionH relativeFrom="column">
                  <wp:posOffset>88265</wp:posOffset>
                </wp:positionH>
                <wp:positionV relativeFrom="paragraph">
                  <wp:posOffset>113665</wp:posOffset>
                </wp:positionV>
                <wp:extent cx="825500" cy="0"/>
                <wp:effectExtent l="0" t="76200" r="12700" b="95250"/>
                <wp:wrapNone/>
                <wp:docPr id="16" name="Straight Arrow Connector 16"/>
                <wp:cNvGraphicFramePr/>
                <a:graphic xmlns:a="http://schemas.openxmlformats.org/drawingml/2006/main">
                  <a:graphicData uri="http://schemas.microsoft.com/office/word/2010/wordprocessingShape">
                    <wps:wsp>
                      <wps:cNvCnPr/>
                      <wps:spPr>
                        <a:xfrm>
                          <a:off x="0" y="0"/>
                          <a:ext cx="8255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F0B5E2" id="Straight Arrow Connector 16" o:spid="_x0000_s1026" type="#_x0000_t32" style="position:absolute;margin-left:6.95pt;margin-top:8.95pt;width:65pt;height:0;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" strokecolor="black [3200]" strokeweight=".5pt">
                <v:stroke endarrow="block" joinstyle="miter"/>
              </v:shape>
            </w:pict>
          </mc:Fallback>
        </mc:AlternateContent>
      </w:r>
    </w:p>
    <w:p w14:paraId="06F1F41B" w14:textId="202CE029" w:rsidR="00B72F33" w:rsidRPr="001B5C15" w:rsidRDefault="00B72F33" w:rsidP="00B173BA">
      <w:pPr>
        <w:ind w:firstLine="720"/>
        <w:rPr>
          <w:rFonts w:asciiTheme="majorHAnsi" w:hAnsiTheme="majorHAnsi" w:cstheme="majorHAnsi"/>
          <w:b/>
          <w:bCs/>
          <w:lang w:val="it-IT" w:eastAsia="x-none"/>
        </w:rPr>
      </w:pPr>
    </w:p>
    <w:p w14:paraId="228779CF" w14:textId="2260EB79" w:rsidR="007B6EC4" w:rsidRPr="001B5C15" w:rsidRDefault="007B6EC4" w:rsidP="00764CBB">
      <w:pPr>
        <w:ind w:firstLine="720"/>
        <w:outlineLvl w:val="0"/>
        <w:rPr>
          <w:rFonts w:asciiTheme="majorHAnsi" w:hAnsiTheme="majorHAnsi" w:cstheme="majorHAnsi"/>
          <w:b/>
          <w:bCs/>
          <w:lang w:val="it-IT" w:eastAsia="x-none"/>
        </w:rPr>
      </w:pPr>
      <w:bookmarkStart w:id="513" w:name="_Toc101510737"/>
      <w:bookmarkStart w:id="514" w:name="_Toc111646989"/>
      <w:bookmarkStart w:id="515" w:name="_Toc111708676"/>
      <w:bookmarkStart w:id="516" w:name="_Toc119164225"/>
      <w:r w:rsidRPr="001B5C15">
        <w:rPr>
          <w:rFonts w:asciiTheme="majorHAnsi" w:hAnsiTheme="majorHAnsi" w:cstheme="majorHAnsi"/>
          <w:b/>
          <w:bCs/>
          <w:lang w:val="it-IT" w:eastAsia="x-none"/>
        </w:rPr>
        <w:lastRenderedPageBreak/>
        <w:t>2.</w:t>
      </w:r>
      <w:r w:rsidR="00E64831" w:rsidRPr="001B5C15">
        <w:rPr>
          <w:rFonts w:asciiTheme="majorHAnsi" w:hAnsiTheme="majorHAnsi" w:cstheme="majorHAnsi"/>
          <w:b/>
          <w:bCs/>
          <w:lang w:val="it-IT" w:eastAsia="x-none"/>
        </w:rPr>
        <w:t>2.3</w:t>
      </w:r>
      <w:r w:rsidRPr="001B5C15">
        <w:rPr>
          <w:rFonts w:asciiTheme="majorHAnsi" w:hAnsiTheme="majorHAnsi" w:cstheme="majorHAnsi"/>
          <w:b/>
          <w:bCs/>
          <w:lang w:val="it-IT" w:eastAsia="x-none"/>
        </w:rPr>
        <w:t>. Giai đoạn 3: Xây dựng cơ sở dữ liệu đ</w:t>
      </w:r>
      <w:r w:rsidR="00EB2A28" w:rsidRPr="001B5C15">
        <w:rPr>
          <w:rFonts w:asciiTheme="majorHAnsi" w:hAnsiTheme="majorHAnsi" w:cstheme="majorHAnsi"/>
          <w:b/>
          <w:bCs/>
          <w:lang w:val="it-IT" w:eastAsia="x-none"/>
        </w:rPr>
        <w:t>ịa</w:t>
      </w:r>
      <w:r w:rsidRPr="001B5C15">
        <w:rPr>
          <w:rFonts w:asciiTheme="majorHAnsi" w:hAnsiTheme="majorHAnsi" w:cstheme="majorHAnsi"/>
          <w:b/>
          <w:bCs/>
          <w:lang w:val="it-IT" w:eastAsia="x-none"/>
        </w:rPr>
        <w:t xml:space="preserve"> chính</w:t>
      </w:r>
      <w:bookmarkEnd w:id="513"/>
      <w:bookmarkEnd w:id="514"/>
      <w:bookmarkEnd w:id="515"/>
      <w:bookmarkEnd w:id="516"/>
    </w:p>
    <w:p w14:paraId="343D650B" w14:textId="74AA6DAB" w:rsidR="009674CD" w:rsidRPr="001B5C15" w:rsidRDefault="009B184B" w:rsidP="008100D6">
      <w:pPr>
        <w:spacing w:before="100" w:line="340" w:lineRule="exact"/>
        <w:ind w:firstLine="720"/>
        <w:rPr>
          <w:rFonts w:asciiTheme="majorHAnsi" w:hAnsiTheme="majorHAnsi" w:cstheme="majorHAnsi"/>
          <w:i/>
          <w:iCs/>
          <w:spacing w:val="-4"/>
          <w:lang w:val="it-IT" w:eastAsia="x-none"/>
        </w:rPr>
      </w:pPr>
      <w:r w:rsidRPr="001B5C15">
        <w:rPr>
          <w:rFonts w:asciiTheme="majorHAnsi" w:hAnsiTheme="majorHAnsi" w:cstheme="majorHAnsi"/>
          <w:i/>
          <w:iCs/>
          <w:lang w:val="it-IT" w:eastAsia="x-none"/>
        </w:rPr>
        <w:t xml:space="preserve">- </w:t>
      </w:r>
      <w:r w:rsidR="009674CD" w:rsidRPr="001B5C15">
        <w:rPr>
          <w:rFonts w:asciiTheme="majorHAnsi" w:hAnsiTheme="majorHAnsi" w:cstheme="majorHAnsi"/>
          <w:i/>
          <w:iCs/>
          <w:spacing w:val="-4"/>
          <w:lang w:val="it-IT" w:eastAsia="x-none"/>
        </w:rPr>
        <w:t>Xây dựng dữ liệu không gian địa chính</w:t>
      </w:r>
      <w:r w:rsidR="00C64DD5" w:rsidRPr="001B5C15">
        <w:rPr>
          <w:rFonts w:asciiTheme="majorHAnsi" w:hAnsiTheme="majorHAnsi" w:cstheme="majorHAnsi"/>
          <w:i/>
          <w:iCs/>
          <w:spacing w:val="-4"/>
          <w:lang w:val="it-IT" w:eastAsia="x-none"/>
        </w:rPr>
        <w:t xml:space="preserve"> (đối với các đối tượng được chỉnh lý)</w:t>
      </w:r>
    </w:p>
    <w:p w14:paraId="1A2A832F" w14:textId="0F3CB39C" w:rsidR="00E84459" w:rsidRPr="001B5C15" w:rsidRDefault="00E84459" w:rsidP="008100D6">
      <w:pPr>
        <w:spacing w:before="100" w:line="340" w:lineRule="exact"/>
        <w:ind w:firstLine="720"/>
        <w:rPr>
          <w:rFonts w:ascii="Times New Roman" w:hAnsi="Times New Roman"/>
          <w:szCs w:val="28"/>
          <w:lang w:val="pt-BR"/>
        </w:rPr>
      </w:pPr>
      <w:r w:rsidRPr="001B5C15">
        <w:rPr>
          <w:rFonts w:asciiTheme="majorHAnsi" w:hAnsiTheme="majorHAnsi" w:cstheme="majorHAnsi"/>
          <w:lang w:val="it-IT" w:eastAsia="x-none"/>
        </w:rPr>
        <w:t xml:space="preserve">+ </w:t>
      </w:r>
      <w:r w:rsidRPr="001B5C15">
        <w:rPr>
          <w:rFonts w:ascii="Times New Roman" w:hAnsi="Times New Roman"/>
          <w:szCs w:val="28"/>
          <w:lang w:val="pt-BR"/>
        </w:rPr>
        <w:t>Chuẩn hóa các lớp đối tượng không gian địa chính;</w:t>
      </w:r>
    </w:p>
    <w:p w14:paraId="29C9BA33" w14:textId="2732BEE7" w:rsidR="00E84459" w:rsidRPr="001B5C15" w:rsidRDefault="00E84459"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Chuyển đổi các lớp đối tượng không gian địa chính từ tệp (File) bản đồ số vào cơ sở dữ liệu theo phạm vi đơn vị hành chính cấp xã;</w:t>
      </w:r>
    </w:p>
    <w:p w14:paraId="6D094EA1" w14:textId="13F21056" w:rsidR="00E84459" w:rsidRPr="001B5C15" w:rsidRDefault="00E84459" w:rsidP="008100D6">
      <w:pPr>
        <w:spacing w:before="100" w:line="340" w:lineRule="exact"/>
        <w:ind w:firstLine="720"/>
        <w:rPr>
          <w:rFonts w:asciiTheme="majorHAnsi" w:hAnsiTheme="majorHAnsi"/>
          <w:spacing w:val="-6"/>
          <w:szCs w:val="28"/>
          <w:lang w:val="pt-BR"/>
        </w:rPr>
      </w:pPr>
      <w:r w:rsidRPr="001B5C15">
        <w:rPr>
          <w:rFonts w:asciiTheme="majorHAnsi" w:hAnsiTheme="majorHAnsi" w:cstheme="majorHAnsi"/>
          <w:spacing w:val="-6"/>
          <w:lang w:val="it-IT" w:eastAsia="x-none"/>
        </w:rPr>
        <w:t xml:space="preserve">+ </w:t>
      </w:r>
      <w:r w:rsidRPr="001B5C15">
        <w:rPr>
          <w:rFonts w:asciiTheme="majorHAnsi" w:hAnsiTheme="majorHAnsi"/>
          <w:spacing w:val="-6"/>
          <w:szCs w:val="28"/>
          <w:lang w:val="pt-BR"/>
        </w:rPr>
        <w:t>Gộp các thành phần tiếp giáp nhau của cùng một đối tượng không gian địa chính thành một đối tượng duy nhất phù hợp với thông tin thuộc tính của đối tượng.</w:t>
      </w:r>
    </w:p>
    <w:p w14:paraId="15807FE8" w14:textId="3E612DD2" w:rsidR="00E84459" w:rsidRPr="001B5C15" w:rsidRDefault="009674CD" w:rsidP="008100D6">
      <w:pPr>
        <w:spacing w:before="100" w:line="340" w:lineRule="exact"/>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 Quét giấy tờ pháp lý và xử lý tệp tin bao gồm:</w:t>
      </w:r>
    </w:p>
    <w:p w14:paraId="4B5621F0" w14:textId="6A9895DC" w:rsidR="009674CD" w:rsidRPr="001B5C15" w:rsidRDefault="00E84459" w:rsidP="008100D6">
      <w:pPr>
        <w:spacing w:before="100" w:line="340" w:lineRule="exact"/>
        <w:ind w:firstLine="720"/>
        <w:rPr>
          <w:rFonts w:ascii="Times New Roman" w:hAnsi="Times New Roman"/>
          <w:szCs w:val="28"/>
          <w:lang w:val="pt-BR"/>
        </w:rPr>
      </w:pPr>
      <w:r w:rsidRPr="001B5C15">
        <w:rPr>
          <w:rFonts w:asciiTheme="majorHAnsi" w:hAnsiTheme="majorHAnsi" w:cstheme="majorHAnsi"/>
          <w:lang w:val="it-IT" w:eastAsia="x-none"/>
        </w:rPr>
        <w:t>+</w:t>
      </w:r>
      <w:r w:rsidR="009674CD" w:rsidRPr="001B5C15">
        <w:rPr>
          <w:rFonts w:asciiTheme="majorHAnsi" w:hAnsiTheme="majorHAnsi" w:cstheme="majorHAnsi"/>
          <w:lang w:val="it-IT" w:eastAsia="x-none"/>
        </w:rPr>
        <w:t xml:space="preserve"> </w:t>
      </w:r>
      <w:r w:rsidR="009674CD" w:rsidRPr="001B5C15">
        <w:rPr>
          <w:rFonts w:ascii="Times New Roman" w:hAnsi="Times New Roman"/>
          <w:szCs w:val="28"/>
          <w:lang w:val="pt-BR"/>
        </w:rPr>
        <w:t>Giấy chứng nhận; Đơn đăng ký, cấp Giấy chứng nhận; Hợp đồng thuê đất đối với trường hợp thuê đất của Nhà nước</w:t>
      </w:r>
      <w:r w:rsidR="0022157A" w:rsidRPr="001B5C15">
        <w:rPr>
          <w:rFonts w:ascii="Times New Roman" w:hAnsi="Times New Roman"/>
          <w:szCs w:val="28"/>
          <w:lang w:val="pt-BR"/>
        </w:rPr>
        <w:t>; Chứng từ thực hiện nộp tiền sử dụng đất, tiền thuê đất. Đối với thửa đất đã thực hiện đăng ký nhưng chưa được cấp Giấy chứng nhận hoặc không được cấp Giấy chứng nhận thì quét đơn đăng ký cấp Giấy chứng nhận</w:t>
      </w:r>
      <w:r w:rsidRPr="001B5C15">
        <w:rPr>
          <w:rFonts w:ascii="Times New Roman" w:hAnsi="Times New Roman"/>
          <w:szCs w:val="28"/>
          <w:lang w:val="pt-BR"/>
        </w:rPr>
        <w:t>;</w:t>
      </w:r>
    </w:p>
    <w:p w14:paraId="3ECD5834" w14:textId="4294DDDD" w:rsidR="00E84459" w:rsidRPr="001B5C15" w:rsidRDefault="00E84459"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Xử lý các tệp tin quét thành tệp (File) hồ sơ quét dạng số của thửa đất, lưu trữ dưới khuôn dạng tệp tin PDF</w:t>
      </w:r>
    </w:p>
    <w:p w14:paraId="6B000D71" w14:textId="628649AA" w:rsidR="0022157A" w:rsidRPr="001B5C15" w:rsidRDefault="0022157A" w:rsidP="008100D6">
      <w:pPr>
        <w:spacing w:before="100" w:line="340" w:lineRule="exact"/>
        <w:ind w:firstLine="720"/>
        <w:rPr>
          <w:rFonts w:asciiTheme="majorHAnsi" w:hAnsiTheme="majorHAnsi" w:cstheme="majorHAnsi"/>
          <w:i/>
          <w:iCs/>
          <w:lang w:val="it-IT" w:eastAsia="x-none"/>
        </w:rPr>
      </w:pPr>
      <w:r w:rsidRPr="001B5C15">
        <w:rPr>
          <w:rFonts w:asciiTheme="majorHAnsi" w:hAnsiTheme="majorHAnsi" w:cstheme="majorHAnsi"/>
          <w:i/>
          <w:iCs/>
          <w:lang w:val="it-IT" w:eastAsia="x-none"/>
        </w:rPr>
        <w:t>- Xây dựng dữ liệu thuộc tính địa chính</w:t>
      </w:r>
      <w:r w:rsidR="00566156" w:rsidRPr="001B5C15">
        <w:rPr>
          <w:rFonts w:asciiTheme="majorHAnsi" w:hAnsiTheme="majorHAnsi" w:cstheme="majorHAnsi"/>
          <w:i/>
          <w:iCs/>
          <w:lang w:val="it-IT" w:eastAsia="x-none"/>
        </w:rPr>
        <w:t xml:space="preserve"> </w:t>
      </w:r>
      <w:r w:rsidR="00C64DD5" w:rsidRPr="001B5C15">
        <w:rPr>
          <w:rFonts w:asciiTheme="majorHAnsi" w:hAnsiTheme="majorHAnsi" w:cstheme="majorHAnsi"/>
          <w:i/>
          <w:iCs/>
          <w:lang w:val="it-IT" w:eastAsia="x-none"/>
        </w:rPr>
        <w:t>(đối với các đối tượng được chỉnh lý)</w:t>
      </w:r>
    </w:p>
    <w:p w14:paraId="757FA120" w14:textId="771842AF"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thửa đất;</w:t>
      </w:r>
    </w:p>
    <w:p w14:paraId="3C554DC6" w14:textId="0B0334BE"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đối tượng chiếm đất không tạo thành thửa đất;</w:t>
      </w:r>
    </w:p>
    <w:p w14:paraId="2F95763A" w14:textId="3C2181F2"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tài sản gắn liền với đất;</w:t>
      </w:r>
    </w:p>
    <w:p w14:paraId="13E56BFC" w14:textId="26F4074F"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người sử dụng đất, người quản lý đất, chủ sở hữu tài sản gắn liền với đất;</w:t>
      </w:r>
    </w:p>
    <w:p w14:paraId="636C5F03" w14:textId="22FFA03E"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quyền sử dụng đất, quyền quản lý đất, quyền sở hữu tài sản gắn liền với đất;</w:t>
      </w:r>
    </w:p>
    <w:p w14:paraId="4F85E655" w14:textId="32FD7134"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tình trạng pháp lý về quyền sử dụng đất, quyền quản lý đất, quyền sở hữu tài sản gắn liền với đất;</w:t>
      </w:r>
    </w:p>
    <w:p w14:paraId="5EE22876" w14:textId="210D3414"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dữ liệu về sự biến động trong quá trình sử dụng đất và sở hữu tài sản gắn liền với đất;</w:t>
      </w:r>
    </w:p>
    <w:p w14:paraId="2537320D" w14:textId="45BCA9A8" w:rsidR="00566156" w:rsidRPr="001B5C15" w:rsidRDefault="00566156" w:rsidP="008100D6">
      <w:pPr>
        <w:spacing w:before="100" w:line="340" w:lineRule="exact"/>
        <w:ind w:firstLine="720"/>
        <w:rPr>
          <w:rFonts w:ascii="Times New Roman" w:hAnsi="Times New Roman"/>
          <w:szCs w:val="28"/>
          <w:lang w:val="pt-BR"/>
        </w:rPr>
      </w:pPr>
      <w:r w:rsidRPr="001B5C15">
        <w:rPr>
          <w:rFonts w:ascii="Times New Roman" w:hAnsi="Times New Roman"/>
          <w:szCs w:val="28"/>
          <w:lang w:val="pt-BR"/>
        </w:rPr>
        <w:t>+ Nhóm các dữ liệu khác có liên quan tới thửa đất.</w:t>
      </w:r>
    </w:p>
    <w:p w14:paraId="5867ACB1" w14:textId="3FC72AF9" w:rsidR="00E76592" w:rsidRPr="001B5C15" w:rsidRDefault="00F77403" w:rsidP="008100D6">
      <w:pPr>
        <w:spacing w:before="100" w:line="340" w:lineRule="exact"/>
        <w:ind w:firstLine="720"/>
        <w:rPr>
          <w:rFonts w:asciiTheme="majorHAnsi" w:hAnsiTheme="majorHAnsi"/>
          <w:spacing w:val="-8"/>
          <w:szCs w:val="28"/>
          <w:lang w:val="pt-BR"/>
        </w:rPr>
      </w:pPr>
      <w:r w:rsidRPr="001B5C15">
        <w:rPr>
          <w:rFonts w:asciiTheme="majorHAnsi" w:hAnsiTheme="majorHAnsi" w:cstheme="majorHAnsi"/>
          <w:spacing w:val="-8"/>
          <w:lang w:val="it-IT" w:eastAsia="x-none"/>
        </w:rPr>
        <w:t>+</w:t>
      </w:r>
      <w:r w:rsidR="00E76592" w:rsidRPr="001B5C15">
        <w:rPr>
          <w:rFonts w:asciiTheme="majorHAnsi" w:hAnsiTheme="majorHAnsi" w:cstheme="majorHAnsi"/>
          <w:spacing w:val="-8"/>
          <w:lang w:val="it-IT" w:eastAsia="x-none"/>
        </w:rPr>
        <w:t xml:space="preserve"> </w:t>
      </w:r>
      <w:r w:rsidR="00E76592" w:rsidRPr="001B5C15">
        <w:rPr>
          <w:rFonts w:asciiTheme="majorHAnsi" w:hAnsiTheme="majorHAnsi"/>
          <w:spacing w:val="-8"/>
          <w:szCs w:val="28"/>
          <w:lang w:val="pt-BR"/>
        </w:rPr>
        <w:t>Kiểm tra tính đầy đủ thông tin của thửa đất, lựa chọn tài liệu để lấy thông tin;</w:t>
      </w:r>
    </w:p>
    <w:p w14:paraId="340FA0CE" w14:textId="3E2FF832" w:rsidR="00E76592" w:rsidRPr="001B5C15" w:rsidRDefault="00F77403" w:rsidP="008100D6">
      <w:pPr>
        <w:spacing w:before="100" w:line="340" w:lineRule="exact"/>
        <w:ind w:firstLine="720"/>
        <w:rPr>
          <w:rFonts w:ascii="Times New Roman" w:hAnsi="Times New Roman"/>
          <w:spacing w:val="-2"/>
          <w:szCs w:val="28"/>
          <w:lang w:val="pt-BR"/>
        </w:rPr>
      </w:pPr>
      <w:r w:rsidRPr="001B5C15">
        <w:rPr>
          <w:rFonts w:asciiTheme="majorHAnsi" w:hAnsiTheme="majorHAnsi" w:cstheme="majorHAnsi"/>
          <w:spacing w:val="-4"/>
          <w:lang w:val="it-IT" w:eastAsia="x-none"/>
        </w:rPr>
        <w:t>+</w:t>
      </w:r>
      <w:r w:rsidR="00E76592" w:rsidRPr="001B5C15">
        <w:rPr>
          <w:rFonts w:asciiTheme="majorHAnsi" w:hAnsiTheme="majorHAnsi" w:cstheme="majorHAnsi"/>
          <w:spacing w:val="-4"/>
          <w:lang w:val="it-IT" w:eastAsia="x-none"/>
        </w:rPr>
        <w:t xml:space="preserve"> </w:t>
      </w:r>
      <w:r w:rsidR="00E76592" w:rsidRPr="001B5C15">
        <w:rPr>
          <w:rFonts w:ascii="Times New Roman" w:hAnsi="Times New Roman"/>
          <w:spacing w:val="-2"/>
          <w:szCs w:val="28"/>
          <w:lang w:val="pt-BR"/>
        </w:rPr>
        <w:t>Lập bảng tham chiếu số tờ, số thửa và diện tích đối với các thửa đất đã được cấp Giấy chứng nhận theo bản đồ cũ nhưng chưa cấp đổi Giấy chứng nhận theo bản đồ địa chính mới;</w:t>
      </w:r>
    </w:p>
    <w:p w14:paraId="3E7A0D6C" w14:textId="07C7EF3C" w:rsidR="00E76592" w:rsidRPr="001B5C15" w:rsidRDefault="00A27523" w:rsidP="008100D6">
      <w:pPr>
        <w:spacing w:before="100" w:line="340" w:lineRule="exact"/>
        <w:ind w:firstLine="720"/>
        <w:rPr>
          <w:rFonts w:asciiTheme="majorHAnsi" w:hAnsiTheme="majorHAnsi" w:cstheme="majorHAnsi"/>
          <w:spacing w:val="-4"/>
          <w:lang w:val="it-IT" w:eastAsia="x-none"/>
        </w:rPr>
      </w:pPr>
      <w:r w:rsidRPr="001B5C15">
        <w:rPr>
          <w:rFonts w:ascii="Times New Roman" w:hAnsi="Times New Roman"/>
          <w:szCs w:val="28"/>
          <w:lang w:val="pt-BR"/>
        </w:rPr>
        <w:t>+</w:t>
      </w:r>
      <w:r w:rsidR="00E76592" w:rsidRPr="001B5C15">
        <w:rPr>
          <w:rFonts w:ascii="Times New Roman" w:hAnsi="Times New Roman"/>
          <w:szCs w:val="28"/>
          <w:lang w:val="pt-BR"/>
        </w:rPr>
        <w:t xml:space="preserve"> Nhập thông tin từ tài liệu đã lựa chọn vào cơ sở dữ liệu địa chính.</w:t>
      </w:r>
    </w:p>
    <w:p w14:paraId="2A587CB2" w14:textId="14216DCB" w:rsidR="00A27523" w:rsidRPr="001B5C15" w:rsidRDefault="00A27523" w:rsidP="008100D6">
      <w:pPr>
        <w:spacing w:before="100" w:line="340" w:lineRule="exact"/>
        <w:ind w:firstLine="720"/>
        <w:rPr>
          <w:rFonts w:ascii="Times New Roman" w:hAnsi="Times New Roman"/>
          <w:i/>
          <w:iCs/>
          <w:spacing w:val="-2"/>
          <w:szCs w:val="28"/>
          <w:lang w:val="pt-BR"/>
        </w:rPr>
      </w:pPr>
      <w:r w:rsidRPr="001B5C15">
        <w:rPr>
          <w:rFonts w:ascii="Times New Roman" w:hAnsi="Times New Roman"/>
          <w:i/>
          <w:iCs/>
          <w:spacing w:val="-2"/>
          <w:szCs w:val="28"/>
          <w:lang w:val="pt-BR"/>
        </w:rPr>
        <w:t>- Hoàn thiện dữ liệu địa chính</w:t>
      </w:r>
    </w:p>
    <w:p w14:paraId="1FB491FB" w14:textId="0D929904" w:rsidR="00A27523" w:rsidRPr="001B5C15" w:rsidRDefault="00A27523" w:rsidP="008100D6">
      <w:pPr>
        <w:spacing w:before="100" w:line="340" w:lineRule="exact"/>
        <w:ind w:firstLine="720"/>
        <w:rPr>
          <w:rFonts w:ascii="Times New Roman" w:hAnsi="Times New Roman"/>
          <w:spacing w:val="-2"/>
          <w:szCs w:val="28"/>
          <w:lang w:val="pt-BR"/>
        </w:rPr>
      </w:pPr>
      <w:r w:rsidRPr="001B5C15">
        <w:rPr>
          <w:rFonts w:ascii="Times New Roman" w:hAnsi="Times New Roman"/>
          <w:spacing w:val="-2"/>
          <w:szCs w:val="28"/>
          <w:lang w:val="pt-BR"/>
        </w:rPr>
        <w:t>+ Thực hiện hoàn thiện 100% thông tin trong cơ sở dữ liệu.</w:t>
      </w:r>
    </w:p>
    <w:p w14:paraId="6D511170" w14:textId="2FF8041E" w:rsidR="00A27523" w:rsidRPr="001B5C15" w:rsidRDefault="00A27523" w:rsidP="008100D6">
      <w:pPr>
        <w:spacing w:before="100" w:line="340" w:lineRule="exact"/>
        <w:ind w:firstLine="720"/>
        <w:rPr>
          <w:rFonts w:ascii="Times New Roman" w:hAnsi="Times New Roman"/>
          <w:spacing w:val="-2"/>
          <w:szCs w:val="28"/>
          <w:lang w:val="pt-BR"/>
        </w:rPr>
      </w:pPr>
      <w:r w:rsidRPr="001B5C15">
        <w:rPr>
          <w:rFonts w:ascii="Times New Roman" w:hAnsi="Times New Roman"/>
          <w:spacing w:val="-2"/>
          <w:szCs w:val="28"/>
          <w:lang w:val="pt-BR"/>
        </w:rPr>
        <w:t>+ Thực hiện xuất sổ địa chính (điện tử) theo khuôn dạng tệp tin PDF.</w:t>
      </w:r>
    </w:p>
    <w:p w14:paraId="2B47B426" w14:textId="77777777" w:rsidR="00446C6A" w:rsidRPr="001B5C15" w:rsidRDefault="00446C6A" w:rsidP="00446C6A">
      <w:pPr>
        <w:spacing w:after="120"/>
        <w:rPr>
          <w:rFonts w:asciiTheme="majorHAnsi" w:hAnsiTheme="majorHAnsi" w:cstheme="majorHAnsi"/>
          <w:b/>
          <w:bCs/>
          <w:lang w:val="it-IT" w:eastAsia="x-none"/>
        </w:rPr>
      </w:pPr>
      <w:r w:rsidRPr="001B5C15">
        <w:rPr>
          <w:rFonts w:asciiTheme="majorHAnsi" w:hAnsiTheme="majorHAnsi" w:cstheme="majorHAnsi"/>
          <w:b/>
          <w:bCs/>
          <w:i/>
          <w:iCs/>
          <w:noProof/>
          <w:lang w:val="it-IT" w:eastAsia="x-none"/>
        </w:rPr>
        <w:lastRenderedPageBreak/>
        <mc:AlternateContent>
          <mc:Choice Requires="wps">
            <w:drawing>
              <wp:anchor distT="0" distB="0" distL="114300" distR="114300" simplePos="0" relativeHeight="252053504" behindDoc="0" locked="0" layoutInCell="1" allowOverlap="1" wp14:anchorId="78D6CED2" wp14:editId="63C95742">
                <wp:simplePos x="0" y="0"/>
                <wp:positionH relativeFrom="margin">
                  <wp:align>left</wp:align>
                </wp:positionH>
                <wp:positionV relativeFrom="paragraph">
                  <wp:posOffset>107950</wp:posOffset>
                </wp:positionV>
                <wp:extent cx="4591050" cy="3714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4591050" cy="371475"/>
                        </a:xfrm>
                        <a:prstGeom prst="rect">
                          <a:avLst/>
                        </a:prstGeom>
                        <a:solidFill>
                          <a:schemeClr val="lt1"/>
                        </a:solidFill>
                        <a:ln w="6350">
                          <a:noFill/>
                        </a:ln>
                      </wps:spPr>
                      <wps:txbx>
                        <w:txbxContent>
                          <w:p w14:paraId="7F278C8B" w14:textId="6D52E241" w:rsidR="00446C6A" w:rsidRPr="00446C6A" w:rsidRDefault="00446C6A" w:rsidP="00446C6A">
                            <w:pPr>
                              <w:rPr>
                                <w:rFonts w:asciiTheme="majorHAnsi" w:hAnsiTheme="majorHAnsi" w:cstheme="majorHAnsi"/>
                                <w:color w:val="000066"/>
                                <w:sz w:val="26"/>
                                <w:szCs w:val="26"/>
                              </w:rPr>
                            </w:pPr>
                            <w:r w:rsidRPr="00446C6A">
                              <w:rPr>
                                <w:rFonts w:asciiTheme="majorHAnsi" w:hAnsiTheme="majorHAnsi" w:cstheme="majorHAnsi"/>
                                <w:b/>
                                <w:bCs/>
                                <w:color w:val="000066"/>
                                <w:sz w:val="26"/>
                                <w:szCs w:val="26"/>
                              </w:rPr>
                              <w:t xml:space="preserve">Hình 4: </w:t>
                            </w:r>
                            <w:r w:rsidR="0018280A" w:rsidRPr="0018280A">
                              <w:rPr>
                                <w:rFonts w:asciiTheme="majorHAnsi" w:hAnsiTheme="majorHAnsi" w:cstheme="majorHAnsi"/>
                                <w:color w:val="000066"/>
                                <w:sz w:val="26"/>
                                <w:szCs w:val="26"/>
                              </w:rPr>
                              <w:t>Sơ đồ q</w:t>
                            </w:r>
                            <w:r w:rsidRPr="00446C6A">
                              <w:rPr>
                                <w:rFonts w:asciiTheme="majorHAnsi" w:hAnsiTheme="majorHAnsi" w:cstheme="majorHAnsi"/>
                                <w:color w:val="000066"/>
                                <w:sz w:val="26"/>
                                <w:szCs w:val="26"/>
                              </w:rPr>
                              <w:t>uy trình các bước xây dựng CSDL địa chính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CED2" id="Text Box 23" o:spid="_x0000_s1066" type="#_x0000_t202" style="position:absolute;left:0;text-align:left;margin-left:0;margin-top:8.5pt;width:361.5pt;height:29.25pt;z-index:25205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" fillcolor="white [3201]" stroked="f" strokeweight=".5pt">
                <v:textbox>
                  <w:txbxContent>
                    <w:p w14:paraId="7F278C8B" w14:textId="6D52E241" w:rsidR="00446C6A" w:rsidRPr="00446C6A" w:rsidRDefault="00446C6A" w:rsidP="00446C6A">
                      <w:pPr>
                        <w:rPr>
                          <w:rFonts w:asciiTheme="majorHAnsi" w:hAnsiTheme="majorHAnsi" w:cstheme="majorHAnsi"/>
                          <w:color w:val="000066"/>
                          <w:sz w:val="26"/>
                          <w:szCs w:val="26"/>
                        </w:rPr>
                      </w:pPr>
                      <w:r w:rsidRPr="00446C6A">
                        <w:rPr>
                          <w:rFonts w:asciiTheme="majorHAnsi" w:hAnsiTheme="majorHAnsi" w:cstheme="majorHAnsi"/>
                          <w:b/>
                          <w:bCs/>
                          <w:color w:val="000066"/>
                          <w:sz w:val="26"/>
                          <w:szCs w:val="26"/>
                        </w:rPr>
                        <w:t xml:space="preserve">Hình 4: </w:t>
                      </w:r>
                      <w:r w:rsidR="0018280A" w:rsidRPr="0018280A">
                        <w:rPr>
                          <w:rFonts w:asciiTheme="majorHAnsi" w:hAnsiTheme="majorHAnsi" w:cstheme="majorHAnsi"/>
                          <w:color w:val="000066"/>
                          <w:sz w:val="26"/>
                          <w:szCs w:val="26"/>
                        </w:rPr>
                        <w:t>Sơ đồ q</w:t>
                      </w:r>
                      <w:r w:rsidRPr="00446C6A">
                        <w:rPr>
                          <w:rFonts w:asciiTheme="majorHAnsi" w:hAnsiTheme="majorHAnsi" w:cstheme="majorHAnsi"/>
                          <w:color w:val="000066"/>
                          <w:sz w:val="26"/>
                          <w:szCs w:val="26"/>
                        </w:rPr>
                        <w:t>uy trình các bước xây dựng CSDL địa chính</w:t>
                      </w:r>
                    </w:p>
                  </w:txbxContent>
                </v:textbox>
                <w10:wrap anchorx="margin"/>
              </v:shape>
            </w:pict>
          </mc:Fallback>
        </mc:AlternateContent>
      </w:r>
      <w:r w:rsidRPr="001B5C15">
        <w:rPr>
          <w:rFonts w:asciiTheme="majorHAnsi" w:hAnsiTheme="majorHAnsi" w:cstheme="majorHAnsi"/>
          <w:b/>
          <w:bCs/>
          <w:lang w:val="it-IT" w:eastAsia="x-none"/>
        </w:rPr>
        <w:tab/>
      </w:r>
    </w:p>
    <w:p w14:paraId="58C2CB50" w14:textId="5F1CF134" w:rsidR="00446C6A" w:rsidRPr="001B5C15" w:rsidRDefault="00446C6A" w:rsidP="008100D6">
      <w:pPr>
        <w:spacing w:before="100" w:line="340" w:lineRule="exact"/>
        <w:ind w:firstLine="720"/>
        <w:rPr>
          <w:rFonts w:ascii="Times New Roman" w:hAnsi="Times New Roman"/>
          <w:spacing w:val="-2"/>
          <w:szCs w:val="28"/>
          <w:lang w:val="pt-BR"/>
        </w:rPr>
      </w:pPr>
    </w:p>
    <w:p w14:paraId="0640FF8D" w14:textId="61131E0A" w:rsidR="00A9187B" w:rsidRPr="001B5C15" w:rsidRDefault="00EE2844" w:rsidP="00C246EF">
      <w:pPr>
        <w:ind w:firstLine="720"/>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57248" behindDoc="0" locked="0" layoutInCell="1" allowOverlap="1" wp14:anchorId="04C60817" wp14:editId="349B6960">
                <wp:simplePos x="0" y="0"/>
                <wp:positionH relativeFrom="margin">
                  <wp:align>left</wp:align>
                </wp:positionH>
                <wp:positionV relativeFrom="paragraph">
                  <wp:posOffset>27348</wp:posOffset>
                </wp:positionV>
                <wp:extent cx="6048375" cy="8591107"/>
                <wp:effectExtent l="0" t="0" r="28575" b="19685"/>
                <wp:wrapNone/>
                <wp:docPr id="34" name="Text Box 34"/>
                <wp:cNvGraphicFramePr/>
                <a:graphic xmlns:a="http://schemas.openxmlformats.org/drawingml/2006/main">
                  <a:graphicData uri="http://schemas.microsoft.com/office/word/2010/wordprocessingShape">
                    <wps:wsp>
                      <wps:cNvSpPr txBox="1"/>
                      <wps:spPr>
                        <a:xfrm>
                          <a:off x="0" y="0"/>
                          <a:ext cx="6048375" cy="8591107"/>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FAF0FB9" w14:textId="48994544" w:rsidR="00A9187B" w:rsidRDefault="00A9187B" w:rsidP="00A91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0817" id="Text Box 34" o:spid="_x0000_s1067" type="#_x0000_t202" style="position:absolute;left:0;text-align:left;margin-left:0;margin-top:2.15pt;width:476.25pt;height:676.45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" fillcolor="white [3201]" strokecolor="black [3200]" strokeweight=".25pt">
                <v:textbox>
                  <w:txbxContent>
                    <w:p w14:paraId="0FAF0FB9" w14:textId="48994544" w:rsidR="00A9187B" w:rsidRDefault="00A9187B" w:rsidP="00A9187B"/>
                  </w:txbxContent>
                </v:textbox>
                <w10:wrap anchorx="margin"/>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1961344" behindDoc="0" locked="0" layoutInCell="1" allowOverlap="1" wp14:anchorId="2B4E71C1" wp14:editId="70987539">
                <wp:simplePos x="0" y="0"/>
                <wp:positionH relativeFrom="margin">
                  <wp:posOffset>1374140</wp:posOffset>
                </wp:positionH>
                <wp:positionV relativeFrom="paragraph">
                  <wp:posOffset>1205865</wp:posOffset>
                </wp:positionV>
                <wp:extent cx="1626235" cy="531495"/>
                <wp:effectExtent l="0" t="0" r="12065" b="20955"/>
                <wp:wrapNone/>
                <wp:docPr id="128" name="Text Box 128"/>
                <wp:cNvGraphicFramePr/>
                <a:graphic xmlns:a="http://schemas.openxmlformats.org/drawingml/2006/main">
                  <a:graphicData uri="http://schemas.microsoft.com/office/word/2010/wordprocessingShape">
                    <wps:wsp>
                      <wps:cNvSpPr txBox="1"/>
                      <wps:spPr>
                        <a:xfrm>
                          <a:off x="0" y="0"/>
                          <a:ext cx="1626235" cy="531495"/>
                        </a:xfrm>
                        <a:prstGeom prst="rect">
                          <a:avLst/>
                        </a:prstGeom>
                        <a:ln/>
                      </wps:spPr>
                      <wps:style>
                        <a:lnRef idx="2">
                          <a:schemeClr val="dk1"/>
                        </a:lnRef>
                        <a:fillRef idx="1">
                          <a:schemeClr val="lt1"/>
                        </a:fillRef>
                        <a:effectRef idx="0">
                          <a:schemeClr val="dk1"/>
                        </a:effectRef>
                        <a:fontRef idx="minor">
                          <a:schemeClr val="dk1"/>
                        </a:fontRef>
                      </wps:style>
                      <wps:txbx>
                        <w:txbxContent>
                          <w:p w14:paraId="465A3413" w14:textId="110C6CAD" w:rsidR="00A9187B" w:rsidRPr="00E66CA4" w:rsidRDefault="00EB137C" w:rsidP="00A9187B">
                            <w:pPr>
                              <w:jc w:val="center"/>
                            </w:pPr>
                            <w:r>
                              <w:rPr>
                                <w:rFonts w:asciiTheme="majorHAnsi" w:hAnsiTheme="majorHAnsi" w:cstheme="majorHAnsi"/>
                                <w:sz w:val="22"/>
                              </w:rPr>
                              <w:t>Lập kế hoạch thi công chi tiết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71C1" id="Text Box 128" o:spid="_x0000_s1068" type="#_x0000_t202" style="position:absolute;left:0;text-align:left;margin-left:108.2pt;margin-top:94.95pt;width:128.05pt;height:41.8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" fillcolor="white [3201]" strokecolor="black [3200]" strokeweight="1pt">
                <v:textbox inset="1mm,1mm,1mm,1mm">
                  <w:txbxContent>
                    <w:p w14:paraId="465A3413" w14:textId="110C6CAD" w:rsidR="00A9187B" w:rsidRPr="00E66CA4" w:rsidRDefault="00EB137C" w:rsidP="00A9187B">
                      <w:pPr>
                        <w:jc w:val="center"/>
                      </w:pPr>
                      <w:r>
                        <w:rPr>
                          <w:rFonts w:asciiTheme="majorHAnsi" w:hAnsiTheme="majorHAnsi" w:cstheme="majorHAnsi"/>
                          <w:sz w:val="22"/>
                        </w:rPr>
                        <w:t>Lập kế hoạch thi công chi tiết</w:t>
                      </w:r>
                    </w:p>
                  </w:txbxContent>
                </v:textbox>
                <w10:wrap anchorx="margin"/>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2010496" behindDoc="0" locked="0" layoutInCell="1" allowOverlap="1" wp14:anchorId="1C09415B" wp14:editId="38FA2CE1">
                <wp:simplePos x="0" y="0"/>
                <wp:positionH relativeFrom="column">
                  <wp:posOffset>2193290</wp:posOffset>
                </wp:positionH>
                <wp:positionV relativeFrom="paragraph">
                  <wp:posOffset>700405</wp:posOffset>
                </wp:positionV>
                <wp:extent cx="1254125" cy="509270"/>
                <wp:effectExtent l="38100" t="0" r="22225" b="62230"/>
                <wp:wrapNone/>
                <wp:docPr id="205" name="Straight Arrow Connector 205"/>
                <wp:cNvGraphicFramePr/>
                <a:graphic xmlns:a="http://schemas.openxmlformats.org/drawingml/2006/main">
                  <a:graphicData uri="http://schemas.microsoft.com/office/word/2010/wordprocessingShape">
                    <wps:wsp>
                      <wps:cNvCnPr/>
                      <wps:spPr>
                        <a:xfrm flipH="1">
                          <a:off x="0" y="0"/>
                          <a:ext cx="1254125" cy="509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2F56B" id="Straight Arrow Connector 205" o:spid="_x0000_s1026" type="#_x0000_t32" style="position:absolute;margin-left:172.7pt;margin-top:55.15pt;width:98.75pt;height:40.1pt;flip:x;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" strokecolor="black [3200]" strokeweight=".5pt">
                <v:stroke endarrow="block" joinstyle="miter"/>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1958272" behindDoc="0" locked="0" layoutInCell="1" allowOverlap="1" wp14:anchorId="311BD7C9" wp14:editId="1336D0EF">
                <wp:simplePos x="0" y="0"/>
                <wp:positionH relativeFrom="margin">
                  <wp:posOffset>2030730</wp:posOffset>
                </wp:positionH>
                <wp:positionV relativeFrom="paragraph">
                  <wp:posOffset>158115</wp:posOffset>
                </wp:positionV>
                <wp:extent cx="2809875" cy="542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809875" cy="542925"/>
                        </a:xfrm>
                        <a:prstGeom prst="rect">
                          <a:avLst/>
                        </a:prstGeom>
                        <a:ln/>
                      </wps:spPr>
                      <wps:style>
                        <a:lnRef idx="2">
                          <a:schemeClr val="dk1"/>
                        </a:lnRef>
                        <a:fillRef idx="1">
                          <a:schemeClr val="lt1"/>
                        </a:fillRef>
                        <a:effectRef idx="0">
                          <a:schemeClr val="dk1"/>
                        </a:effectRef>
                        <a:fontRef idx="minor">
                          <a:schemeClr val="dk1"/>
                        </a:fontRef>
                      </wps:style>
                      <wps:txbx>
                        <w:txbxContent>
                          <w:p w14:paraId="4D60F0D7" w14:textId="00F4E69F" w:rsidR="00A9187B" w:rsidRPr="00E66CA4" w:rsidRDefault="00EB137C" w:rsidP="00A9187B">
                            <w:pPr>
                              <w:jc w:val="center"/>
                            </w:pPr>
                            <w:r>
                              <w:rPr>
                                <w:rFonts w:asciiTheme="majorHAnsi" w:hAnsiTheme="majorHAnsi" w:cstheme="majorHAnsi"/>
                                <w:sz w:val="22"/>
                              </w:rPr>
                              <w:t>Công tác chuẩn bị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D7C9" id="Text Box 39" o:spid="_x0000_s1069" type="#_x0000_t202" style="position:absolute;left:0;text-align:left;margin-left:159.9pt;margin-top:12.45pt;width:221.25pt;height:42.7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" fillcolor="white [3201]" strokecolor="black [3200]" strokeweight="1pt">
                <v:textbox inset="1mm,1mm,1mm,1mm">
                  <w:txbxContent>
                    <w:p w14:paraId="4D60F0D7" w14:textId="00F4E69F" w:rsidR="00A9187B" w:rsidRPr="00E66CA4" w:rsidRDefault="00EB137C" w:rsidP="00A9187B">
                      <w:pPr>
                        <w:jc w:val="center"/>
                      </w:pPr>
                      <w:r>
                        <w:rPr>
                          <w:rFonts w:asciiTheme="majorHAnsi" w:hAnsiTheme="majorHAnsi" w:cstheme="majorHAnsi"/>
                          <w:sz w:val="22"/>
                        </w:rPr>
                        <w:t>Công tác chuẩn bị</w:t>
                      </w:r>
                    </w:p>
                  </w:txbxContent>
                </v:textbox>
                <w10:wrap anchorx="margin"/>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2005376" behindDoc="0" locked="0" layoutInCell="1" allowOverlap="1" wp14:anchorId="6B15C2F5" wp14:editId="61479BF4">
                <wp:simplePos x="0" y="0"/>
                <wp:positionH relativeFrom="margin">
                  <wp:posOffset>161925</wp:posOffset>
                </wp:positionH>
                <wp:positionV relativeFrom="paragraph">
                  <wp:posOffset>203200</wp:posOffset>
                </wp:positionV>
                <wp:extent cx="871855" cy="424815"/>
                <wp:effectExtent l="0" t="0" r="23495" b="13335"/>
                <wp:wrapNone/>
                <wp:docPr id="202" name="Text Box 202"/>
                <wp:cNvGraphicFramePr/>
                <a:graphic xmlns:a="http://schemas.openxmlformats.org/drawingml/2006/main">
                  <a:graphicData uri="http://schemas.microsoft.com/office/word/2010/wordprocessingShape">
                    <wps:wsp>
                      <wps:cNvSpPr txBox="1"/>
                      <wps:spPr>
                        <a:xfrm>
                          <a:off x="0" y="0"/>
                          <a:ext cx="87185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4315134B" w14:textId="50DEA1F9"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Bước 1</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5C2F5" id="Text Box 202" o:spid="_x0000_s1070" type="#_x0000_t202" style="position:absolute;left:0;text-align:left;margin-left:12.75pt;margin-top:16pt;width:68.65pt;height:33.4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" fillcolor="white [3201]" strokecolor="black [3200]" strokeweight="1pt">
                <v:textbox inset="1mm,1mm,1mm,1mm">
                  <w:txbxContent>
                    <w:p w14:paraId="4315134B" w14:textId="50DEA1F9"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Bước 1</w:t>
                      </w:r>
                    </w:p>
                  </w:txbxContent>
                </v:textbox>
                <w10:wrap anchorx="margin"/>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2025856" behindDoc="0" locked="0" layoutInCell="1" allowOverlap="1" wp14:anchorId="39441EAA" wp14:editId="696EF8B1">
                <wp:simplePos x="0" y="0"/>
                <wp:positionH relativeFrom="column">
                  <wp:posOffset>1034415</wp:posOffset>
                </wp:positionH>
                <wp:positionV relativeFrom="paragraph">
                  <wp:posOffset>420370</wp:posOffset>
                </wp:positionV>
                <wp:extent cx="988695" cy="0"/>
                <wp:effectExtent l="0" t="76200" r="20955" b="95250"/>
                <wp:wrapNone/>
                <wp:docPr id="218" name="Straight Arrow Connector 218"/>
                <wp:cNvGraphicFramePr/>
                <a:graphic xmlns:a="http://schemas.openxmlformats.org/drawingml/2006/main">
                  <a:graphicData uri="http://schemas.microsoft.com/office/word/2010/wordprocessingShape">
                    <wps:wsp>
                      <wps:cNvCnPr/>
                      <wps:spPr>
                        <a:xfrm>
                          <a:off x="0" y="0"/>
                          <a:ext cx="988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9BC7FA" id="Straight Arrow Connector 218" o:spid="_x0000_s1026" type="#_x0000_t32" style="position:absolute;margin-left:81.45pt;margin-top:33.1pt;width:77.85pt;height:0;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" strokecolor="black [3200]" strokeweight=".5pt">
                <v:stroke endarrow="block" joinstyle="miter"/>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2011520" behindDoc="0" locked="0" layoutInCell="1" allowOverlap="1" wp14:anchorId="6D2D00C8" wp14:editId="50313A77">
                <wp:simplePos x="0" y="0"/>
                <wp:positionH relativeFrom="column">
                  <wp:posOffset>3458845</wp:posOffset>
                </wp:positionH>
                <wp:positionV relativeFrom="paragraph">
                  <wp:posOffset>700405</wp:posOffset>
                </wp:positionV>
                <wp:extent cx="1307465" cy="520065"/>
                <wp:effectExtent l="0" t="0" r="83185" b="70485"/>
                <wp:wrapNone/>
                <wp:docPr id="206" name="Straight Arrow Connector 206"/>
                <wp:cNvGraphicFramePr/>
                <a:graphic xmlns:a="http://schemas.openxmlformats.org/drawingml/2006/main">
                  <a:graphicData uri="http://schemas.microsoft.com/office/word/2010/wordprocessingShape">
                    <wps:wsp>
                      <wps:cNvCnPr/>
                      <wps:spPr>
                        <a:xfrm>
                          <a:off x="0" y="0"/>
                          <a:ext cx="1307465" cy="520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1A3B4A" id="Straight Arrow Connector 206" o:spid="_x0000_s1026" type="#_x0000_t32" style="position:absolute;margin-left:272.35pt;margin-top:55.15pt;width:102.95pt;height:40.9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" strokecolor="black [3200]" strokeweight=".5pt">
                <v:stroke endarrow="block" joinstyle="miter"/>
              </v:shape>
            </w:pict>
          </mc:Fallback>
        </mc:AlternateContent>
      </w:r>
      <w:r w:rsidR="008100D6" w:rsidRPr="001B5C15">
        <w:rPr>
          <w:rFonts w:asciiTheme="majorHAnsi" w:hAnsiTheme="majorHAnsi" w:cstheme="majorHAnsi"/>
          <w:b/>
          <w:bCs/>
          <w:noProof/>
          <w:lang w:val="it-IT" w:eastAsia="x-none"/>
        </w:rPr>
        <mc:AlternateContent>
          <mc:Choice Requires="wps">
            <w:drawing>
              <wp:anchor distT="0" distB="0" distL="114300" distR="114300" simplePos="0" relativeHeight="251968512" behindDoc="0" locked="0" layoutInCell="1" allowOverlap="1" wp14:anchorId="304D75ED" wp14:editId="359935B2">
                <wp:simplePos x="0" y="0"/>
                <wp:positionH relativeFrom="margin">
                  <wp:posOffset>3957320</wp:posOffset>
                </wp:positionH>
                <wp:positionV relativeFrom="paragraph">
                  <wp:posOffset>1216025</wp:posOffset>
                </wp:positionV>
                <wp:extent cx="1626235" cy="531495"/>
                <wp:effectExtent l="0" t="0" r="12065" b="20955"/>
                <wp:wrapNone/>
                <wp:docPr id="129" name="Text Box 129"/>
                <wp:cNvGraphicFramePr/>
                <a:graphic xmlns:a="http://schemas.openxmlformats.org/drawingml/2006/main">
                  <a:graphicData uri="http://schemas.microsoft.com/office/word/2010/wordprocessingShape">
                    <wps:wsp>
                      <wps:cNvSpPr txBox="1"/>
                      <wps:spPr>
                        <a:xfrm>
                          <a:off x="0" y="0"/>
                          <a:ext cx="1626235" cy="531495"/>
                        </a:xfrm>
                        <a:prstGeom prst="rect">
                          <a:avLst/>
                        </a:prstGeom>
                        <a:ln/>
                      </wps:spPr>
                      <wps:style>
                        <a:lnRef idx="2">
                          <a:schemeClr val="dk1"/>
                        </a:lnRef>
                        <a:fillRef idx="1">
                          <a:schemeClr val="lt1"/>
                        </a:fillRef>
                        <a:effectRef idx="0">
                          <a:schemeClr val="dk1"/>
                        </a:effectRef>
                        <a:fontRef idx="minor">
                          <a:schemeClr val="dk1"/>
                        </a:fontRef>
                      </wps:style>
                      <wps:txbx>
                        <w:txbxContent>
                          <w:p w14:paraId="0F3FDC1E" w14:textId="74221160" w:rsidR="00BB7E28" w:rsidRPr="00E66CA4" w:rsidRDefault="00EB137C" w:rsidP="00A9187B">
                            <w:pPr>
                              <w:jc w:val="center"/>
                            </w:pPr>
                            <w:r>
                              <w:rPr>
                                <w:rFonts w:asciiTheme="majorHAnsi" w:hAnsiTheme="majorHAnsi" w:cstheme="majorHAnsi"/>
                                <w:sz w:val="22"/>
                              </w:rPr>
                              <w:t>Chuận bị vật tư, nhân lực, địa điểm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75ED" id="Text Box 129" o:spid="_x0000_s1071" type="#_x0000_t202" style="position:absolute;left:0;text-align:left;margin-left:311.6pt;margin-top:95.75pt;width:128.05pt;height:41.8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" fillcolor="white [3201]" strokecolor="black [3200]" strokeweight="1pt">
                <v:textbox inset="1mm,1mm,1mm,1mm">
                  <w:txbxContent>
                    <w:p w14:paraId="0F3FDC1E" w14:textId="74221160" w:rsidR="00BB7E28" w:rsidRPr="00E66CA4" w:rsidRDefault="00EB137C" w:rsidP="00A9187B">
                      <w:pPr>
                        <w:jc w:val="center"/>
                      </w:pPr>
                      <w:r>
                        <w:rPr>
                          <w:rFonts w:asciiTheme="majorHAnsi" w:hAnsiTheme="majorHAnsi" w:cstheme="majorHAnsi"/>
                          <w:sz w:val="22"/>
                        </w:rPr>
                        <w:t>Chuận bị vật tư, nhân lực, địa điểm</w:t>
                      </w:r>
                    </w:p>
                  </w:txbxContent>
                </v:textbox>
                <w10:wrap anchorx="margin"/>
              </v:shape>
            </w:pict>
          </mc:Fallback>
        </mc:AlternateContent>
      </w:r>
    </w:p>
    <w:p w14:paraId="06987CDF" w14:textId="636C4DD7" w:rsidR="00A9187B" w:rsidRPr="001B5C15" w:rsidRDefault="00A9187B" w:rsidP="00C246EF">
      <w:pPr>
        <w:rPr>
          <w:rFonts w:asciiTheme="majorHAnsi" w:hAnsiTheme="majorHAnsi" w:cstheme="majorHAnsi"/>
          <w:b/>
          <w:bCs/>
          <w:lang w:val="it-IT" w:eastAsia="x-none"/>
        </w:rPr>
      </w:pPr>
    </w:p>
    <w:p w14:paraId="22FB36C7" w14:textId="1DDD0E82" w:rsidR="00A9187B" w:rsidRPr="001B5C15" w:rsidRDefault="00A9187B" w:rsidP="00C246EF">
      <w:pPr>
        <w:rPr>
          <w:rFonts w:asciiTheme="majorHAnsi" w:hAnsiTheme="majorHAnsi" w:cstheme="majorHAnsi"/>
          <w:b/>
          <w:bCs/>
          <w:lang w:val="it-IT" w:eastAsia="x-none"/>
        </w:rPr>
      </w:pPr>
    </w:p>
    <w:p w14:paraId="1A7139E0" w14:textId="67FE8F93" w:rsidR="00A9187B" w:rsidRPr="001B5C15" w:rsidRDefault="00A9187B" w:rsidP="00C246EF">
      <w:pPr>
        <w:rPr>
          <w:rFonts w:asciiTheme="majorHAnsi" w:hAnsiTheme="majorHAnsi" w:cstheme="majorHAnsi"/>
          <w:b/>
          <w:bCs/>
          <w:lang w:val="it-IT" w:eastAsia="x-none"/>
        </w:rPr>
      </w:pPr>
    </w:p>
    <w:p w14:paraId="4F4470FA" w14:textId="36FCDC68" w:rsidR="00A9187B" w:rsidRPr="001B5C15" w:rsidRDefault="00A9187B" w:rsidP="00C246EF">
      <w:pPr>
        <w:rPr>
          <w:rFonts w:asciiTheme="majorHAnsi" w:hAnsiTheme="majorHAnsi" w:cstheme="majorHAnsi"/>
          <w:b/>
          <w:bCs/>
          <w:lang w:val="it-IT" w:eastAsia="x-none"/>
        </w:rPr>
      </w:pPr>
    </w:p>
    <w:p w14:paraId="596F9BDD" w14:textId="287C410A" w:rsidR="00362798" w:rsidRPr="001B5C15" w:rsidRDefault="00362798" w:rsidP="00C246EF">
      <w:pPr>
        <w:rPr>
          <w:rFonts w:asciiTheme="majorHAnsi" w:hAnsiTheme="majorHAnsi" w:cstheme="majorHAnsi"/>
          <w:b/>
          <w:bCs/>
          <w:lang w:val="it-IT" w:eastAsia="x-none"/>
        </w:rPr>
      </w:pPr>
    </w:p>
    <w:p w14:paraId="2712CAE8" w14:textId="5F41E134" w:rsidR="00D779C5" w:rsidRPr="001B5C15" w:rsidRDefault="00D779C5" w:rsidP="00C246EF">
      <w:pPr>
        <w:rPr>
          <w:rFonts w:asciiTheme="majorHAnsi" w:hAnsiTheme="majorHAnsi" w:cstheme="majorHAnsi"/>
          <w:b/>
          <w:bCs/>
          <w:lang w:val="it-IT" w:eastAsia="x-none"/>
        </w:rPr>
      </w:pPr>
    </w:p>
    <w:p w14:paraId="10036F8B" w14:textId="40CA3AC9"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4832" behindDoc="0" locked="0" layoutInCell="1" allowOverlap="1" wp14:anchorId="5C3A6A9B" wp14:editId="0A186A9C">
                <wp:simplePos x="0" y="0"/>
                <wp:positionH relativeFrom="column">
                  <wp:posOffset>1034680</wp:posOffset>
                </wp:positionH>
                <wp:positionV relativeFrom="paragraph">
                  <wp:posOffset>285661</wp:posOffset>
                </wp:positionV>
                <wp:extent cx="1042005" cy="0"/>
                <wp:effectExtent l="0" t="76200" r="25400" b="95250"/>
                <wp:wrapNone/>
                <wp:docPr id="217" name="Straight Arrow Connector 217"/>
                <wp:cNvGraphicFramePr/>
                <a:graphic xmlns:a="http://schemas.openxmlformats.org/drawingml/2006/main">
                  <a:graphicData uri="http://schemas.microsoft.com/office/word/2010/wordprocessingShape">
                    <wps:wsp>
                      <wps:cNvCnPr/>
                      <wps:spPr>
                        <a:xfrm>
                          <a:off x="0" y="0"/>
                          <a:ext cx="10420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9392D9" id="Straight Arrow Connector 217" o:spid="_x0000_s1026" type="#_x0000_t32" style="position:absolute;margin-left:81.45pt;margin-top:22.5pt;width:82.05pt;height:0;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07424" behindDoc="0" locked="0" layoutInCell="1" allowOverlap="1" wp14:anchorId="7D585071" wp14:editId="4F6CA82E">
                <wp:simplePos x="0" y="0"/>
                <wp:positionH relativeFrom="margin">
                  <wp:posOffset>162560</wp:posOffset>
                </wp:positionH>
                <wp:positionV relativeFrom="paragraph">
                  <wp:posOffset>84293</wp:posOffset>
                </wp:positionV>
                <wp:extent cx="871855" cy="424815"/>
                <wp:effectExtent l="0" t="0" r="23495" b="13335"/>
                <wp:wrapNone/>
                <wp:docPr id="203" name="Text Box 203"/>
                <wp:cNvGraphicFramePr/>
                <a:graphic xmlns:a="http://schemas.openxmlformats.org/drawingml/2006/main">
                  <a:graphicData uri="http://schemas.microsoft.com/office/word/2010/wordprocessingShape">
                    <wps:wsp>
                      <wps:cNvSpPr txBox="1"/>
                      <wps:spPr>
                        <a:xfrm>
                          <a:off x="0" y="0"/>
                          <a:ext cx="87185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2A2676E8" w14:textId="0B369F63"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2</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85071" id="Text Box 203" o:spid="_x0000_s1072" type="#_x0000_t202" style="position:absolute;left:0;text-align:left;margin-left:12.8pt;margin-top:6.65pt;width:68.65pt;height:33.4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" fillcolor="white [3201]" strokecolor="black [3200]" strokeweight="1pt">
                <v:textbox inset="1mm,1mm,1mm,1mm">
                  <w:txbxContent>
                    <w:p w14:paraId="2A2676E8" w14:textId="0B369F63"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2</w:t>
                      </w:r>
                    </w:p>
                  </w:txbxContent>
                </v:textbox>
                <w10:wrap anchorx="margin"/>
              </v:shape>
            </w:pict>
          </mc:Fallback>
        </mc:AlternateContent>
      </w:r>
      <w:r w:rsidR="00115009" w:rsidRPr="001B5C15">
        <w:rPr>
          <w:rFonts w:asciiTheme="majorHAnsi" w:hAnsiTheme="majorHAnsi" w:cstheme="majorHAnsi"/>
          <w:b/>
          <w:bCs/>
          <w:noProof/>
          <w:lang w:val="it-IT" w:eastAsia="x-none"/>
        </w:rPr>
        <mc:AlternateContent>
          <mc:Choice Requires="wps">
            <w:drawing>
              <wp:anchor distT="0" distB="0" distL="114300" distR="114300" simplePos="0" relativeHeight="251970560" behindDoc="0" locked="0" layoutInCell="1" allowOverlap="1" wp14:anchorId="5CD6AA7E" wp14:editId="712C807E">
                <wp:simplePos x="0" y="0"/>
                <wp:positionH relativeFrom="margin">
                  <wp:posOffset>2076598</wp:posOffset>
                </wp:positionH>
                <wp:positionV relativeFrom="paragraph">
                  <wp:posOffset>80984</wp:posOffset>
                </wp:positionV>
                <wp:extent cx="2809875" cy="446375"/>
                <wp:effectExtent l="0" t="0" r="28575" b="11430"/>
                <wp:wrapNone/>
                <wp:docPr id="131" name="Text Box 131"/>
                <wp:cNvGraphicFramePr/>
                <a:graphic xmlns:a="http://schemas.openxmlformats.org/drawingml/2006/main">
                  <a:graphicData uri="http://schemas.microsoft.com/office/word/2010/wordprocessingShape">
                    <wps:wsp>
                      <wps:cNvSpPr txBox="1"/>
                      <wps:spPr>
                        <a:xfrm>
                          <a:off x="0" y="0"/>
                          <a:ext cx="2809875" cy="446375"/>
                        </a:xfrm>
                        <a:prstGeom prst="rect">
                          <a:avLst/>
                        </a:prstGeom>
                        <a:ln/>
                      </wps:spPr>
                      <wps:style>
                        <a:lnRef idx="2">
                          <a:schemeClr val="dk1"/>
                        </a:lnRef>
                        <a:fillRef idx="1">
                          <a:schemeClr val="lt1"/>
                        </a:fillRef>
                        <a:effectRef idx="0">
                          <a:schemeClr val="dk1"/>
                        </a:effectRef>
                        <a:fontRef idx="minor">
                          <a:schemeClr val="dk1"/>
                        </a:fontRef>
                      </wps:style>
                      <wps:txbx>
                        <w:txbxContent>
                          <w:p w14:paraId="7EF62C60" w14:textId="65602FEA" w:rsidR="00EB137C" w:rsidRPr="00E66CA4" w:rsidRDefault="00EB137C" w:rsidP="00A9187B">
                            <w:pPr>
                              <w:jc w:val="center"/>
                            </w:pPr>
                            <w:r>
                              <w:rPr>
                                <w:rFonts w:asciiTheme="majorHAnsi" w:hAnsiTheme="majorHAnsi" w:cstheme="majorHAnsi"/>
                                <w:sz w:val="22"/>
                              </w:rPr>
                              <w:t>Xây dựng dữ liệu không gian địa chính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6AA7E" id="Text Box 131" o:spid="_x0000_s1073" type="#_x0000_t202" style="position:absolute;left:0;text-align:left;margin-left:163.5pt;margin-top:6.4pt;width:221.25pt;height:35.1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" fillcolor="white [3201]" strokecolor="black [3200]" strokeweight="1pt">
                <v:textbox inset="1mm,1mm,1mm,1mm">
                  <w:txbxContent>
                    <w:p w14:paraId="7EF62C60" w14:textId="65602FEA" w:rsidR="00EB137C" w:rsidRPr="00E66CA4" w:rsidRDefault="00EB137C" w:rsidP="00A9187B">
                      <w:pPr>
                        <w:jc w:val="center"/>
                      </w:pPr>
                      <w:r>
                        <w:rPr>
                          <w:rFonts w:asciiTheme="majorHAnsi" w:hAnsiTheme="majorHAnsi" w:cstheme="majorHAnsi"/>
                          <w:sz w:val="22"/>
                        </w:rPr>
                        <w:t>Xây dựng dữ liệu không gian địa chính</w:t>
                      </w:r>
                    </w:p>
                  </w:txbxContent>
                </v:textbox>
                <w10:wrap anchorx="margin"/>
              </v:shape>
            </w:pict>
          </mc:Fallback>
        </mc:AlternateContent>
      </w:r>
    </w:p>
    <w:p w14:paraId="5D1513DE" w14:textId="6128BFF2"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14592" behindDoc="0" locked="0" layoutInCell="1" allowOverlap="1" wp14:anchorId="28029320" wp14:editId="6C201B27">
                <wp:simplePos x="0" y="0"/>
                <wp:positionH relativeFrom="column">
                  <wp:posOffset>3437654</wp:posOffset>
                </wp:positionH>
                <wp:positionV relativeFrom="paragraph">
                  <wp:posOffset>248743</wp:posOffset>
                </wp:positionV>
                <wp:extent cx="5685" cy="543722"/>
                <wp:effectExtent l="76200" t="0" r="71120" b="46990"/>
                <wp:wrapNone/>
                <wp:docPr id="209" name="Straight Arrow Connector 209"/>
                <wp:cNvGraphicFramePr/>
                <a:graphic xmlns:a="http://schemas.openxmlformats.org/drawingml/2006/main">
                  <a:graphicData uri="http://schemas.microsoft.com/office/word/2010/wordprocessingShape">
                    <wps:wsp>
                      <wps:cNvCnPr/>
                      <wps:spPr>
                        <a:xfrm>
                          <a:off x="0" y="0"/>
                          <a:ext cx="5685" cy="5437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9076B9" id="Straight Arrow Connector 209" o:spid="_x0000_s1026" type="#_x0000_t32" style="position:absolute;margin-left:270.7pt;margin-top:19.6pt;width:.45pt;height:42.8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13568" behindDoc="0" locked="0" layoutInCell="1" allowOverlap="1" wp14:anchorId="7AD3D2F5" wp14:editId="0055E24E">
                <wp:simplePos x="0" y="0"/>
                <wp:positionH relativeFrom="column">
                  <wp:posOffset>3438894</wp:posOffset>
                </wp:positionH>
                <wp:positionV relativeFrom="paragraph">
                  <wp:posOffset>248743</wp:posOffset>
                </wp:positionV>
                <wp:extent cx="1636174" cy="543058"/>
                <wp:effectExtent l="0" t="0" r="97790" b="66675"/>
                <wp:wrapNone/>
                <wp:docPr id="208" name="Straight Arrow Connector 208"/>
                <wp:cNvGraphicFramePr/>
                <a:graphic xmlns:a="http://schemas.openxmlformats.org/drawingml/2006/main">
                  <a:graphicData uri="http://schemas.microsoft.com/office/word/2010/wordprocessingShape">
                    <wps:wsp>
                      <wps:cNvCnPr/>
                      <wps:spPr>
                        <a:xfrm>
                          <a:off x="0" y="0"/>
                          <a:ext cx="1636174" cy="5430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AD2D7" id="Straight Arrow Connector 208" o:spid="_x0000_s1026" type="#_x0000_t32" style="position:absolute;margin-left:270.8pt;margin-top:19.6pt;width:128.85pt;height:42.7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12544" behindDoc="0" locked="0" layoutInCell="1" allowOverlap="1" wp14:anchorId="685862D6" wp14:editId="0C6300A6">
                <wp:simplePos x="0" y="0"/>
                <wp:positionH relativeFrom="column">
                  <wp:posOffset>1736444</wp:posOffset>
                </wp:positionH>
                <wp:positionV relativeFrom="paragraph">
                  <wp:posOffset>248743</wp:posOffset>
                </wp:positionV>
                <wp:extent cx="1706895" cy="511160"/>
                <wp:effectExtent l="38100" t="0" r="26670" b="80010"/>
                <wp:wrapNone/>
                <wp:docPr id="207" name="Straight Arrow Connector 207"/>
                <wp:cNvGraphicFramePr/>
                <a:graphic xmlns:a="http://schemas.openxmlformats.org/drawingml/2006/main">
                  <a:graphicData uri="http://schemas.microsoft.com/office/word/2010/wordprocessingShape">
                    <wps:wsp>
                      <wps:cNvCnPr/>
                      <wps:spPr>
                        <a:xfrm flipH="1">
                          <a:off x="0" y="0"/>
                          <a:ext cx="1706895" cy="511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6DE99" id="Straight Arrow Connector 207" o:spid="_x0000_s1026" type="#_x0000_t32" style="position:absolute;margin-left:136.75pt;margin-top:19.6pt;width:134.4pt;height:40.25pt;flip:x;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" strokecolor="black [3200]" strokeweight=".5pt">
                <v:stroke endarrow="block" joinstyle="miter"/>
              </v:shape>
            </w:pict>
          </mc:Fallback>
        </mc:AlternateContent>
      </w:r>
    </w:p>
    <w:p w14:paraId="2959AADF" w14:textId="04F620B1" w:rsidR="00362798" w:rsidRPr="001B5C15" w:rsidRDefault="00362798" w:rsidP="00C246EF">
      <w:pPr>
        <w:rPr>
          <w:rFonts w:asciiTheme="majorHAnsi" w:hAnsiTheme="majorHAnsi" w:cstheme="majorHAnsi"/>
          <w:b/>
          <w:bCs/>
          <w:lang w:val="it-IT" w:eastAsia="x-none"/>
        </w:rPr>
      </w:pPr>
    </w:p>
    <w:p w14:paraId="4D10F553" w14:textId="0357C923" w:rsidR="00D779C5" w:rsidRPr="001B5C15" w:rsidRDefault="00115009"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72608" behindDoc="0" locked="0" layoutInCell="1" allowOverlap="1" wp14:anchorId="46F368A0" wp14:editId="32C5C738">
                <wp:simplePos x="0" y="0"/>
                <wp:positionH relativeFrom="margin">
                  <wp:posOffset>959145</wp:posOffset>
                </wp:positionH>
                <wp:positionV relativeFrom="paragraph">
                  <wp:posOffset>200025</wp:posOffset>
                </wp:positionV>
                <wp:extent cx="1466850" cy="648335"/>
                <wp:effectExtent l="0" t="0" r="19050" b="18415"/>
                <wp:wrapNone/>
                <wp:docPr id="132" name="Text Box 132"/>
                <wp:cNvGraphicFramePr/>
                <a:graphic xmlns:a="http://schemas.openxmlformats.org/drawingml/2006/main">
                  <a:graphicData uri="http://schemas.microsoft.com/office/word/2010/wordprocessingShape">
                    <wps:wsp>
                      <wps:cNvSpPr txBox="1"/>
                      <wps:spPr>
                        <a:xfrm>
                          <a:off x="0" y="0"/>
                          <a:ext cx="1466850" cy="648335"/>
                        </a:xfrm>
                        <a:prstGeom prst="rect">
                          <a:avLst/>
                        </a:prstGeom>
                        <a:ln/>
                      </wps:spPr>
                      <wps:style>
                        <a:lnRef idx="2">
                          <a:schemeClr val="dk1"/>
                        </a:lnRef>
                        <a:fillRef idx="1">
                          <a:schemeClr val="lt1"/>
                        </a:fillRef>
                        <a:effectRef idx="0">
                          <a:schemeClr val="dk1"/>
                        </a:effectRef>
                        <a:fontRef idx="minor">
                          <a:schemeClr val="dk1"/>
                        </a:fontRef>
                      </wps:style>
                      <wps:txbx>
                        <w:txbxContent>
                          <w:p w14:paraId="61EC8981" w14:textId="7CF6B7F0" w:rsidR="003E463A" w:rsidRPr="003E463A" w:rsidRDefault="003E463A" w:rsidP="00A9187B">
                            <w:pPr>
                              <w:jc w:val="center"/>
                              <w:rPr>
                                <w:sz w:val="20"/>
                                <w:szCs w:val="20"/>
                              </w:rPr>
                            </w:pPr>
                            <w:r w:rsidRPr="003E463A">
                              <w:rPr>
                                <w:rFonts w:ascii="Times New Roman" w:hAnsi="Times New Roman"/>
                                <w:color w:val="000000"/>
                                <w:sz w:val="20"/>
                                <w:szCs w:val="20"/>
                                <w:lang w:val="pt-BR"/>
                              </w:rPr>
                              <w:t>Chuẩn hóa các lớp đối tượng không gian địa chính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68A0" id="Text Box 132" o:spid="_x0000_s1074" type="#_x0000_t202" style="position:absolute;left:0;text-align:left;margin-left:75.5pt;margin-top:15.75pt;width:115.5pt;height:51.0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" fillcolor="white [3201]" strokecolor="black [3200]" strokeweight="1pt">
                <v:textbox inset="1mm,1mm,1mm,1mm">
                  <w:txbxContent>
                    <w:p w14:paraId="61EC8981" w14:textId="7CF6B7F0" w:rsidR="003E463A" w:rsidRPr="003E463A" w:rsidRDefault="003E463A" w:rsidP="00A9187B">
                      <w:pPr>
                        <w:jc w:val="center"/>
                        <w:rPr>
                          <w:sz w:val="20"/>
                          <w:szCs w:val="20"/>
                        </w:rPr>
                      </w:pPr>
                      <w:r w:rsidRPr="003E463A">
                        <w:rPr>
                          <w:rFonts w:ascii="Times New Roman" w:hAnsi="Times New Roman"/>
                          <w:color w:val="000000"/>
                          <w:sz w:val="20"/>
                          <w:szCs w:val="20"/>
                          <w:lang w:val="pt-BR"/>
                        </w:rPr>
                        <w:t>Chuẩn hóa các lớp đối tượng không gian địa chính</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74656" behindDoc="0" locked="0" layoutInCell="1" allowOverlap="1" wp14:anchorId="4CCC5060" wp14:editId="4B4976E6">
                <wp:simplePos x="0" y="0"/>
                <wp:positionH relativeFrom="margin">
                  <wp:posOffset>2721241</wp:posOffset>
                </wp:positionH>
                <wp:positionV relativeFrom="paragraph">
                  <wp:posOffset>221615</wp:posOffset>
                </wp:positionV>
                <wp:extent cx="1419860" cy="648335"/>
                <wp:effectExtent l="0" t="0" r="27940" b="18415"/>
                <wp:wrapNone/>
                <wp:docPr id="173" name="Text Box 173"/>
                <wp:cNvGraphicFramePr/>
                <a:graphic xmlns:a="http://schemas.openxmlformats.org/drawingml/2006/main">
                  <a:graphicData uri="http://schemas.microsoft.com/office/word/2010/wordprocessingShape">
                    <wps:wsp>
                      <wps:cNvSpPr txBox="1"/>
                      <wps:spPr>
                        <a:xfrm>
                          <a:off x="0" y="0"/>
                          <a:ext cx="1419860" cy="648335"/>
                        </a:xfrm>
                        <a:prstGeom prst="rect">
                          <a:avLst/>
                        </a:prstGeom>
                        <a:ln/>
                      </wps:spPr>
                      <wps:style>
                        <a:lnRef idx="2">
                          <a:schemeClr val="dk1"/>
                        </a:lnRef>
                        <a:fillRef idx="1">
                          <a:schemeClr val="lt1"/>
                        </a:fillRef>
                        <a:effectRef idx="0">
                          <a:schemeClr val="dk1"/>
                        </a:effectRef>
                        <a:fontRef idx="minor">
                          <a:schemeClr val="dk1"/>
                        </a:fontRef>
                      </wps:style>
                      <wps:txbx>
                        <w:txbxContent>
                          <w:p w14:paraId="6B724BBD" w14:textId="112CC2E5" w:rsidR="001C4E64" w:rsidRPr="001C4E64" w:rsidRDefault="001C4E64" w:rsidP="00A9187B">
                            <w:pPr>
                              <w:jc w:val="center"/>
                              <w:rPr>
                                <w:sz w:val="20"/>
                                <w:szCs w:val="20"/>
                              </w:rPr>
                            </w:pPr>
                            <w:r w:rsidRPr="001C4E64">
                              <w:rPr>
                                <w:rFonts w:ascii="Times New Roman" w:hAnsi="Times New Roman"/>
                                <w:color w:val="000000"/>
                                <w:sz w:val="20"/>
                                <w:szCs w:val="20"/>
                                <w:lang w:val="pt-BR"/>
                              </w:rPr>
                              <w:t>Chuẩn hóa các lớp đối tượng không gian địa chính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5060" id="Text Box 173" o:spid="_x0000_s1075" type="#_x0000_t202" style="position:absolute;left:0;text-align:left;margin-left:214.25pt;margin-top:17.45pt;width:111.8pt;height:51.0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" fillcolor="white [3201]" strokecolor="black [3200]" strokeweight="1pt">
                <v:textbox inset="1mm,1mm,1mm,1mm">
                  <w:txbxContent>
                    <w:p w14:paraId="6B724BBD" w14:textId="112CC2E5" w:rsidR="001C4E64" w:rsidRPr="001C4E64" w:rsidRDefault="001C4E64" w:rsidP="00A9187B">
                      <w:pPr>
                        <w:jc w:val="center"/>
                        <w:rPr>
                          <w:sz w:val="20"/>
                          <w:szCs w:val="20"/>
                        </w:rPr>
                      </w:pPr>
                      <w:r w:rsidRPr="001C4E64">
                        <w:rPr>
                          <w:rFonts w:ascii="Times New Roman" w:hAnsi="Times New Roman"/>
                          <w:color w:val="000000"/>
                          <w:sz w:val="20"/>
                          <w:szCs w:val="20"/>
                          <w:lang w:val="pt-BR"/>
                        </w:rPr>
                        <w:t>Chuẩn hóa các lớp đối tượng không gian địa chính</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76704" behindDoc="0" locked="0" layoutInCell="1" allowOverlap="1" wp14:anchorId="16E4BA80" wp14:editId="2367031C">
                <wp:simplePos x="0" y="0"/>
                <wp:positionH relativeFrom="margin">
                  <wp:posOffset>4351714</wp:posOffset>
                </wp:positionH>
                <wp:positionV relativeFrom="paragraph">
                  <wp:posOffset>221762</wp:posOffset>
                </wp:positionV>
                <wp:extent cx="1466850" cy="648335"/>
                <wp:effectExtent l="0" t="0" r="19050" b="18415"/>
                <wp:wrapNone/>
                <wp:docPr id="174" name="Text Box 174"/>
                <wp:cNvGraphicFramePr/>
                <a:graphic xmlns:a="http://schemas.openxmlformats.org/drawingml/2006/main">
                  <a:graphicData uri="http://schemas.microsoft.com/office/word/2010/wordprocessingShape">
                    <wps:wsp>
                      <wps:cNvSpPr txBox="1"/>
                      <wps:spPr>
                        <a:xfrm>
                          <a:off x="0" y="0"/>
                          <a:ext cx="1466850" cy="648335"/>
                        </a:xfrm>
                        <a:prstGeom prst="rect">
                          <a:avLst/>
                        </a:prstGeom>
                        <a:ln/>
                      </wps:spPr>
                      <wps:style>
                        <a:lnRef idx="2">
                          <a:schemeClr val="dk1"/>
                        </a:lnRef>
                        <a:fillRef idx="1">
                          <a:schemeClr val="lt1"/>
                        </a:fillRef>
                        <a:effectRef idx="0">
                          <a:schemeClr val="dk1"/>
                        </a:effectRef>
                        <a:fontRef idx="minor">
                          <a:schemeClr val="dk1"/>
                        </a:fontRef>
                      </wps:style>
                      <wps:txbx>
                        <w:txbxContent>
                          <w:p w14:paraId="37E74F1D" w14:textId="49D0DBDB" w:rsidR="001C4E64" w:rsidRPr="003E463A" w:rsidRDefault="001C4E64" w:rsidP="006702F7">
                            <w:pPr>
                              <w:rPr>
                                <w:sz w:val="20"/>
                                <w:szCs w:val="20"/>
                              </w:rPr>
                            </w:pPr>
                            <w:bookmarkStart w:id="517" w:name="_Toc101510738"/>
                            <w:bookmarkStart w:id="518" w:name="_Toc111641808"/>
                            <w:bookmarkStart w:id="519" w:name="_Toc111642251"/>
                            <w:bookmarkStart w:id="520" w:name="_Toc111642896"/>
                            <w:bookmarkStart w:id="521" w:name="_Toc111643588"/>
                            <w:bookmarkStart w:id="522" w:name="_Toc111644044"/>
                            <w:bookmarkStart w:id="523" w:name="_Toc111644237"/>
                            <w:bookmarkStart w:id="524" w:name="_Toc111644871"/>
                            <w:bookmarkStart w:id="525" w:name="_Toc111644953"/>
                            <w:r w:rsidRPr="001C4E64">
                              <w:rPr>
                                <w:rFonts w:ascii="Times New Roman" w:hAnsi="Times New Roman"/>
                                <w:color w:val="000000"/>
                                <w:sz w:val="20"/>
                                <w:szCs w:val="20"/>
                                <w:lang w:val="pt-BR"/>
                              </w:rPr>
                              <w:t>Gộp các thành phần của cùng một đối tượng không gian thành một đối tượng</w:t>
                            </w:r>
                            <w:bookmarkEnd w:id="517"/>
                            <w:bookmarkEnd w:id="518"/>
                            <w:bookmarkEnd w:id="519"/>
                            <w:bookmarkEnd w:id="520"/>
                            <w:bookmarkEnd w:id="521"/>
                            <w:bookmarkEnd w:id="522"/>
                            <w:bookmarkEnd w:id="523"/>
                            <w:bookmarkEnd w:id="524"/>
                            <w:bookmarkEnd w:id="525"/>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BA80" id="Text Box 174" o:spid="_x0000_s1076" type="#_x0000_t202" style="position:absolute;left:0;text-align:left;margin-left:342.65pt;margin-top:17.45pt;width:115.5pt;height:51.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" fillcolor="white [3201]" strokecolor="black [3200]" strokeweight="1pt">
                <v:textbox inset="1mm,1mm,1mm,1mm">
                  <w:txbxContent>
                    <w:p w14:paraId="37E74F1D" w14:textId="49D0DBDB" w:rsidR="001C4E64" w:rsidRPr="003E463A" w:rsidRDefault="001C4E64" w:rsidP="006702F7">
                      <w:pPr>
                        <w:rPr>
                          <w:sz w:val="20"/>
                          <w:szCs w:val="20"/>
                        </w:rPr>
                      </w:pPr>
                      <w:bookmarkStart w:id="526" w:name="_Toc101510738"/>
                      <w:bookmarkStart w:id="527" w:name="_Toc111641808"/>
                      <w:bookmarkStart w:id="528" w:name="_Toc111642251"/>
                      <w:bookmarkStart w:id="529" w:name="_Toc111642896"/>
                      <w:bookmarkStart w:id="530" w:name="_Toc111643588"/>
                      <w:bookmarkStart w:id="531" w:name="_Toc111644044"/>
                      <w:bookmarkStart w:id="532" w:name="_Toc111644237"/>
                      <w:bookmarkStart w:id="533" w:name="_Toc111644871"/>
                      <w:bookmarkStart w:id="534" w:name="_Toc111644953"/>
                      <w:r w:rsidRPr="001C4E64">
                        <w:rPr>
                          <w:rFonts w:ascii="Times New Roman" w:hAnsi="Times New Roman"/>
                          <w:color w:val="000000"/>
                          <w:sz w:val="20"/>
                          <w:szCs w:val="20"/>
                          <w:lang w:val="pt-BR"/>
                        </w:rPr>
                        <w:t>Gộp các thành phần của cùng một đối tượng không gian thành một đối tượng</w:t>
                      </w:r>
                      <w:bookmarkEnd w:id="526"/>
                      <w:bookmarkEnd w:id="527"/>
                      <w:bookmarkEnd w:id="528"/>
                      <w:bookmarkEnd w:id="529"/>
                      <w:bookmarkEnd w:id="530"/>
                      <w:bookmarkEnd w:id="531"/>
                      <w:bookmarkEnd w:id="532"/>
                      <w:bookmarkEnd w:id="533"/>
                      <w:bookmarkEnd w:id="534"/>
                    </w:p>
                  </w:txbxContent>
                </v:textbox>
                <w10:wrap anchorx="margin"/>
              </v:shape>
            </w:pict>
          </mc:Fallback>
        </mc:AlternateContent>
      </w:r>
    </w:p>
    <w:p w14:paraId="55D20F56" w14:textId="5A7B1577" w:rsidR="00362798" w:rsidRPr="001B5C15" w:rsidRDefault="00362798" w:rsidP="00C246EF">
      <w:pPr>
        <w:rPr>
          <w:rFonts w:asciiTheme="majorHAnsi" w:hAnsiTheme="majorHAnsi" w:cstheme="majorHAnsi"/>
          <w:b/>
          <w:bCs/>
          <w:lang w:val="it-IT" w:eastAsia="x-none"/>
        </w:rPr>
      </w:pPr>
    </w:p>
    <w:p w14:paraId="6F1654AD" w14:textId="21412173" w:rsidR="00362798" w:rsidRPr="001B5C15" w:rsidRDefault="00362798" w:rsidP="00C246EF">
      <w:pPr>
        <w:rPr>
          <w:rFonts w:asciiTheme="majorHAnsi" w:hAnsiTheme="majorHAnsi" w:cstheme="majorHAnsi"/>
          <w:b/>
          <w:bCs/>
          <w:lang w:val="it-IT" w:eastAsia="x-none"/>
        </w:rPr>
      </w:pPr>
    </w:p>
    <w:p w14:paraId="1D2F7107" w14:textId="7C907F9A" w:rsidR="00362798" w:rsidRPr="001B5C15" w:rsidRDefault="00362798" w:rsidP="00C246EF">
      <w:pPr>
        <w:rPr>
          <w:rFonts w:asciiTheme="majorHAnsi" w:hAnsiTheme="majorHAnsi" w:cstheme="majorHAnsi"/>
          <w:b/>
          <w:bCs/>
          <w:lang w:val="it-IT" w:eastAsia="x-none"/>
        </w:rPr>
      </w:pPr>
    </w:p>
    <w:p w14:paraId="3B699145" w14:textId="29FA385C"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09472" behindDoc="0" locked="0" layoutInCell="1" allowOverlap="1" wp14:anchorId="51F8AF3F" wp14:editId="60AA2C2D">
                <wp:simplePos x="0" y="0"/>
                <wp:positionH relativeFrom="margin">
                  <wp:posOffset>214630</wp:posOffset>
                </wp:positionH>
                <wp:positionV relativeFrom="paragraph">
                  <wp:posOffset>167478</wp:posOffset>
                </wp:positionV>
                <wp:extent cx="871855" cy="424815"/>
                <wp:effectExtent l="0" t="0" r="23495" b="13335"/>
                <wp:wrapNone/>
                <wp:docPr id="204" name="Text Box 204"/>
                <wp:cNvGraphicFramePr/>
                <a:graphic xmlns:a="http://schemas.openxmlformats.org/drawingml/2006/main">
                  <a:graphicData uri="http://schemas.microsoft.com/office/word/2010/wordprocessingShape">
                    <wps:wsp>
                      <wps:cNvSpPr txBox="1"/>
                      <wps:spPr>
                        <a:xfrm>
                          <a:off x="0" y="0"/>
                          <a:ext cx="87185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5127475A" w14:textId="60CEDA1A"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sidR="00115009">
                              <w:rPr>
                                <w:rFonts w:asciiTheme="majorHAnsi" w:hAnsiTheme="majorHAnsi" w:cstheme="majorHAnsi"/>
                                <w:b/>
                                <w:bCs/>
                                <w:szCs w:val="28"/>
                              </w:rPr>
                              <w:t>3</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8AF3F" id="Text Box 204" o:spid="_x0000_s1077" type="#_x0000_t202" style="position:absolute;left:0;text-align:left;margin-left:16.9pt;margin-top:13.2pt;width:68.65pt;height:33.4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" fillcolor="white [3201]" strokecolor="black [3200]" strokeweight="1pt">
                <v:textbox inset="1mm,1mm,1mm,1mm">
                  <w:txbxContent>
                    <w:p w14:paraId="5127475A" w14:textId="60CEDA1A" w:rsidR="00A27523" w:rsidRPr="00A27523" w:rsidRDefault="00A27523"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sidR="00115009">
                        <w:rPr>
                          <w:rFonts w:asciiTheme="majorHAnsi" w:hAnsiTheme="majorHAnsi" w:cstheme="majorHAnsi"/>
                          <w:b/>
                          <w:bCs/>
                          <w:szCs w:val="28"/>
                        </w:rPr>
                        <w:t>3</w:t>
                      </w:r>
                    </w:p>
                  </w:txbxContent>
                </v:textbox>
                <w10:wrap anchorx="margin"/>
              </v:shape>
            </w:pict>
          </mc:Fallback>
        </mc:AlternateContent>
      </w:r>
      <w:r w:rsidR="00115009" w:rsidRPr="001B5C15">
        <w:rPr>
          <w:rFonts w:asciiTheme="majorHAnsi" w:hAnsiTheme="majorHAnsi" w:cstheme="majorHAnsi"/>
          <w:b/>
          <w:bCs/>
          <w:noProof/>
          <w:lang w:val="it-IT" w:eastAsia="x-none"/>
        </w:rPr>
        <mc:AlternateContent>
          <mc:Choice Requires="wps">
            <w:drawing>
              <wp:anchor distT="0" distB="0" distL="114300" distR="114300" simplePos="0" relativeHeight="251978752" behindDoc="0" locked="0" layoutInCell="1" allowOverlap="1" wp14:anchorId="1A2B9247" wp14:editId="410A6C5D">
                <wp:simplePos x="0" y="0"/>
                <wp:positionH relativeFrom="margin">
                  <wp:posOffset>2103134</wp:posOffset>
                </wp:positionH>
                <wp:positionV relativeFrom="paragraph">
                  <wp:posOffset>179705</wp:posOffset>
                </wp:positionV>
                <wp:extent cx="2809875" cy="498932"/>
                <wp:effectExtent l="0" t="0" r="28575" b="15875"/>
                <wp:wrapNone/>
                <wp:docPr id="177" name="Text Box 177"/>
                <wp:cNvGraphicFramePr/>
                <a:graphic xmlns:a="http://schemas.openxmlformats.org/drawingml/2006/main">
                  <a:graphicData uri="http://schemas.microsoft.com/office/word/2010/wordprocessingShape">
                    <wps:wsp>
                      <wps:cNvSpPr txBox="1"/>
                      <wps:spPr>
                        <a:xfrm>
                          <a:off x="0" y="0"/>
                          <a:ext cx="2809875" cy="498932"/>
                        </a:xfrm>
                        <a:prstGeom prst="rect">
                          <a:avLst/>
                        </a:prstGeom>
                        <a:ln/>
                      </wps:spPr>
                      <wps:style>
                        <a:lnRef idx="2">
                          <a:schemeClr val="dk1"/>
                        </a:lnRef>
                        <a:fillRef idx="1">
                          <a:schemeClr val="lt1"/>
                        </a:fillRef>
                        <a:effectRef idx="0">
                          <a:schemeClr val="dk1"/>
                        </a:effectRef>
                        <a:fontRef idx="minor">
                          <a:schemeClr val="dk1"/>
                        </a:fontRef>
                      </wps:style>
                      <wps:txbx>
                        <w:txbxContent>
                          <w:p w14:paraId="066C29F7" w14:textId="716908E0" w:rsidR="00F948A9" w:rsidRPr="00F948A9" w:rsidRDefault="00F948A9" w:rsidP="00A9187B">
                            <w:pPr>
                              <w:jc w:val="center"/>
                              <w:rPr>
                                <w:sz w:val="20"/>
                                <w:szCs w:val="20"/>
                              </w:rPr>
                            </w:pPr>
                            <w:r w:rsidRPr="00F948A9">
                              <w:rPr>
                                <w:rFonts w:asciiTheme="majorHAnsi" w:hAnsiTheme="majorHAnsi" w:cstheme="majorHAnsi"/>
                                <w:sz w:val="20"/>
                                <w:szCs w:val="20"/>
                                <w:lang w:val="it-IT" w:eastAsia="x-none"/>
                              </w:rPr>
                              <w:t>Quét giấy tờ pháp lý và xử lý tệp tin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9247" id="Text Box 177" o:spid="_x0000_s1078" type="#_x0000_t202" style="position:absolute;left:0;text-align:left;margin-left:165.6pt;margin-top:14.15pt;width:221.25pt;height:39.3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" fillcolor="white [3201]" strokecolor="black [3200]" strokeweight="1pt">
                <v:textbox inset="1mm,1mm,1mm,1mm">
                  <w:txbxContent>
                    <w:p w14:paraId="066C29F7" w14:textId="716908E0" w:rsidR="00F948A9" w:rsidRPr="00F948A9" w:rsidRDefault="00F948A9" w:rsidP="00A9187B">
                      <w:pPr>
                        <w:jc w:val="center"/>
                        <w:rPr>
                          <w:sz w:val="20"/>
                          <w:szCs w:val="20"/>
                        </w:rPr>
                      </w:pPr>
                      <w:r w:rsidRPr="00F948A9">
                        <w:rPr>
                          <w:rFonts w:asciiTheme="majorHAnsi" w:hAnsiTheme="majorHAnsi" w:cstheme="majorHAnsi"/>
                          <w:sz w:val="20"/>
                          <w:szCs w:val="20"/>
                          <w:lang w:val="it-IT" w:eastAsia="x-none"/>
                        </w:rPr>
                        <w:t>Quét giấy tờ pháp lý và xử lý tệp tin</w:t>
                      </w:r>
                    </w:p>
                  </w:txbxContent>
                </v:textbox>
                <w10:wrap anchorx="margin"/>
              </v:shape>
            </w:pict>
          </mc:Fallback>
        </mc:AlternateContent>
      </w:r>
    </w:p>
    <w:p w14:paraId="28E83C3D" w14:textId="3552B9A5"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3808" behindDoc="0" locked="0" layoutInCell="1" allowOverlap="1" wp14:anchorId="41A8B5AD" wp14:editId="3E4BF830">
                <wp:simplePos x="0" y="0"/>
                <wp:positionH relativeFrom="column">
                  <wp:posOffset>1087857</wp:posOffset>
                </wp:positionH>
                <wp:positionV relativeFrom="paragraph">
                  <wp:posOffset>92385</wp:posOffset>
                </wp:positionV>
                <wp:extent cx="1010093" cy="0"/>
                <wp:effectExtent l="0" t="76200" r="19050" b="95250"/>
                <wp:wrapNone/>
                <wp:docPr id="216" name="Straight Arrow Connector 216"/>
                <wp:cNvGraphicFramePr/>
                <a:graphic xmlns:a="http://schemas.openxmlformats.org/drawingml/2006/main">
                  <a:graphicData uri="http://schemas.microsoft.com/office/word/2010/wordprocessingShape">
                    <wps:wsp>
                      <wps:cNvCnPr/>
                      <wps:spPr>
                        <a:xfrm>
                          <a:off x="0" y="0"/>
                          <a:ext cx="101009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5B787C" id="Straight Arrow Connector 216" o:spid="_x0000_s1026" type="#_x0000_t32" style="position:absolute;margin-left:85.65pt;margin-top:7.25pt;width:79.55pt;height:0;z-index:25202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" strokecolor="black [3200]" strokeweight=".5pt">
                <v:stroke endarrow="block" joinstyle="miter"/>
              </v:shape>
            </w:pict>
          </mc:Fallback>
        </mc:AlternateContent>
      </w:r>
    </w:p>
    <w:p w14:paraId="0AD76565" w14:textId="37BC3ED0"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16640" behindDoc="0" locked="0" layoutInCell="1" allowOverlap="1" wp14:anchorId="4E69E282" wp14:editId="7F4B7887">
                <wp:simplePos x="0" y="0"/>
                <wp:positionH relativeFrom="column">
                  <wp:posOffset>3575581</wp:posOffset>
                </wp:positionH>
                <wp:positionV relativeFrom="paragraph">
                  <wp:posOffset>119572</wp:posOffset>
                </wp:positionV>
                <wp:extent cx="1223039" cy="404525"/>
                <wp:effectExtent l="0" t="0" r="53340" b="71755"/>
                <wp:wrapNone/>
                <wp:docPr id="211" name="Straight Arrow Connector 211"/>
                <wp:cNvGraphicFramePr/>
                <a:graphic xmlns:a="http://schemas.openxmlformats.org/drawingml/2006/main">
                  <a:graphicData uri="http://schemas.microsoft.com/office/word/2010/wordprocessingShape">
                    <wps:wsp>
                      <wps:cNvCnPr/>
                      <wps:spPr>
                        <a:xfrm>
                          <a:off x="0" y="0"/>
                          <a:ext cx="1223039" cy="404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9401B" id="Straight Arrow Connector 211" o:spid="_x0000_s1026" type="#_x0000_t32" style="position:absolute;margin-left:281.55pt;margin-top:9.4pt;width:96.3pt;height:31.85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15616" behindDoc="0" locked="0" layoutInCell="1" allowOverlap="1" wp14:anchorId="65C6AF39" wp14:editId="6825E49F">
                <wp:simplePos x="0" y="0"/>
                <wp:positionH relativeFrom="column">
                  <wp:posOffset>2353133</wp:posOffset>
                </wp:positionH>
                <wp:positionV relativeFrom="paragraph">
                  <wp:posOffset>130692</wp:posOffset>
                </wp:positionV>
                <wp:extent cx="1201479" cy="393405"/>
                <wp:effectExtent l="38100" t="0" r="17780" b="64135"/>
                <wp:wrapNone/>
                <wp:docPr id="210" name="Straight Arrow Connector 210"/>
                <wp:cNvGraphicFramePr/>
                <a:graphic xmlns:a="http://schemas.openxmlformats.org/drawingml/2006/main">
                  <a:graphicData uri="http://schemas.microsoft.com/office/word/2010/wordprocessingShape">
                    <wps:wsp>
                      <wps:cNvCnPr/>
                      <wps:spPr>
                        <a:xfrm flipH="1">
                          <a:off x="0" y="0"/>
                          <a:ext cx="1201479" cy="393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7E7C69" id="Straight Arrow Connector 210" o:spid="_x0000_s1026" type="#_x0000_t32" style="position:absolute;margin-left:185.3pt;margin-top:10.3pt;width:94.6pt;height:31pt;flip:x;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" strokecolor="black [3200]" strokeweight=".5pt">
                <v:stroke endarrow="block" joinstyle="miter"/>
              </v:shape>
            </w:pict>
          </mc:Fallback>
        </mc:AlternateContent>
      </w:r>
    </w:p>
    <w:p w14:paraId="77F421B0" w14:textId="2244E547" w:rsidR="00362798"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82848" behindDoc="0" locked="0" layoutInCell="1" allowOverlap="1" wp14:anchorId="79B24252" wp14:editId="09FDACBC">
                <wp:simplePos x="0" y="0"/>
                <wp:positionH relativeFrom="margin">
                  <wp:posOffset>3915410</wp:posOffset>
                </wp:positionH>
                <wp:positionV relativeFrom="paragraph">
                  <wp:posOffset>240030</wp:posOffset>
                </wp:positionV>
                <wp:extent cx="1881505" cy="520700"/>
                <wp:effectExtent l="0" t="0" r="23495" b="12700"/>
                <wp:wrapNone/>
                <wp:docPr id="181" name="Text Box 181"/>
                <wp:cNvGraphicFramePr/>
                <a:graphic xmlns:a="http://schemas.openxmlformats.org/drawingml/2006/main">
                  <a:graphicData uri="http://schemas.microsoft.com/office/word/2010/wordprocessingShape">
                    <wps:wsp>
                      <wps:cNvSpPr txBox="1"/>
                      <wps:spPr>
                        <a:xfrm>
                          <a:off x="0" y="0"/>
                          <a:ext cx="1881505" cy="520700"/>
                        </a:xfrm>
                        <a:prstGeom prst="rect">
                          <a:avLst/>
                        </a:prstGeom>
                        <a:ln/>
                      </wps:spPr>
                      <wps:style>
                        <a:lnRef idx="2">
                          <a:schemeClr val="dk1"/>
                        </a:lnRef>
                        <a:fillRef idx="1">
                          <a:schemeClr val="lt1"/>
                        </a:fillRef>
                        <a:effectRef idx="0">
                          <a:schemeClr val="dk1"/>
                        </a:effectRef>
                        <a:fontRef idx="minor">
                          <a:schemeClr val="dk1"/>
                        </a:fontRef>
                      </wps:style>
                      <wps:txbx>
                        <w:txbxContent>
                          <w:p w14:paraId="04C9BE28" w14:textId="183E8EEA" w:rsidR="00F948A9" w:rsidRPr="003E463A" w:rsidRDefault="00F77403" w:rsidP="00F414AC">
                            <w:pPr>
                              <w:jc w:val="center"/>
                              <w:rPr>
                                <w:sz w:val="20"/>
                                <w:szCs w:val="20"/>
                              </w:rPr>
                            </w:pPr>
                            <w:bookmarkStart w:id="535" w:name="_Toc101510739"/>
                            <w:bookmarkStart w:id="536" w:name="_Toc111641809"/>
                            <w:bookmarkStart w:id="537" w:name="_Toc111642252"/>
                            <w:bookmarkStart w:id="538" w:name="_Toc111642897"/>
                            <w:bookmarkStart w:id="539" w:name="_Toc111643589"/>
                            <w:bookmarkStart w:id="540" w:name="_Toc111644045"/>
                            <w:bookmarkStart w:id="541" w:name="_Toc111644238"/>
                            <w:bookmarkStart w:id="542" w:name="_Toc111644872"/>
                            <w:bookmarkStart w:id="543" w:name="_Toc111644954"/>
                            <w:r w:rsidRPr="00F77403">
                              <w:rPr>
                                <w:rFonts w:ascii="Times New Roman" w:hAnsi="Times New Roman"/>
                                <w:color w:val="000000"/>
                                <w:sz w:val="20"/>
                                <w:szCs w:val="20"/>
                                <w:lang w:val="pt-BR"/>
                              </w:rPr>
                              <w:t>Xử lý các tệp tin quét thành tệp</w:t>
                            </w:r>
                            <w:bookmarkEnd w:id="535"/>
                            <w:bookmarkEnd w:id="536"/>
                            <w:bookmarkEnd w:id="537"/>
                            <w:bookmarkEnd w:id="538"/>
                            <w:bookmarkEnd w:id="539"/>
                            <w:bookmarkEnd w:id="540"/>
                            <w:bookmarkEnd w:id="541"/>
                            <w:bookmarkEnd w:id="542"/>
                            <w:bookmarkEnd w:id="543"/>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24252" id="Text Box 181" o:spid="_x0000_s1079" type="#_x0000_t202" style="position:absolute;left:0;text-align:left;margin-left:308.3pt;margin-top:18.9pt;width:148.15pt;height:41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" fillcolor="white [3201]" strokecolor="black [3200]" strokeweight="1pt">
                <v:textbox inset="1mm,1mm,1mm,1mm">
                  <w:txbxContent>
                    <w:p w14:paraId="04C9BE28" w14:textId="183E8EEA" w:rsidR="00F948A9" w:rsidRPr="003E463A" w:rsidRDefault="00F77403" w:rsidP="00F414AC">
                      <w:pPr>
                        <w:jc w:val="center"/>
                        <w:rPr>
                          <w:sz w:val="20"/>
                          <w:szCs w:val="20"/>
                        </w:rPr>
                      </w:pPr>
                      <w:bookmarkStart w:id="544" w:name="_Toc101510739"/>
                      <w:bookmarkStart w:id="545" w:name="_Toc111641809"/>
                      <w:bookmarkStart w:id="546" w:name="_Toc111642252"/>
                      <w:bookmarkStart w:id="547" w:name="_Toc111642897"/>
                      <w:bookmarkStart w:id="548" w:name="_Toc111643589"/>
                      <w:bookmarkStart w:id="549" w:name="_Toc111644045"/>
                      <w:bookmarkStart w:id="550" w:name="_Toc111644238"/>
                      <w:bookmarkStart w:id="551" w:name="_Toc111644872"/>
                      <w:bookmarkStart w:id="552" w:name="_Toc111644954"/>
                      <w:r w:rsidRPr="00F77403">
                        <w:rPr>
                          <w:rFonts w:ascii="Times New Roman" w:hAnsi="Times New Roman"/>
                          <w:color w:val="000000"/>
                          <w:sz w:val="20"/>
                          <w:szCs w:val="20"/>
                          <w:lang w:val="pt-BR"/>
                        </w:rPr>
                        <w:t>Xử lý các tệp tin quét thành tệp</w:t>
                      </w:r>
                      <w:bookmarkEnd w:id="544"/>
                      <w:bookmarkEnd w:id="545"/>
                      <w:bookmarkEnd w:id="546"/>
                      <w:bookmarkEnd w:id="547"/>
                      <w:bookmarkEnd w:id="548"/>
                      <w:bookmarkEnd w:id="549"/>
                      <w:bookmarkEnd w:id="550"/>
                      <w:bookmarkEnd w:id="551"/>
                      <w:bookmarkEnd w:id="552"/>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80800" behindDoc="0" locked="0" layoutInCell="1" allowOverlap="1" wp14:anchorId="0D29D7C5" wp14:editId="3EA691AF">
                <wp:simplePos x="0" y="0"/>
                <wp:positionH relativeFrom="margin">
                  <wp:posOffset>1224915</wp:posOffset>
                </wp:positionH>
                <wp:positionV relativeFrom="paragraph">
                  <wp:posOffset>244637</wp:posOffset>
                </wp:positionV>
                <wp:extent cx="2349500" cy="541655"/>
                <wp:effectExtent l="0" t="0" r="12700" b="10795"/>
                <wp:wrapNone/>
                <wp:docPr id="178" name="Text Box 178"/>
                <wp:cNvGraphicFramePr/>
                <a:graphic xmlns:a="http://schemas.openxmlformats.org/drawingml/2006/main">
                  <a:graphicData uri="http://schemas.microsoft.com/office/word/2010/wordprocessingShape">
                    <wps:wsp>
                      <wps:cNvSpPr txBox="1"/>
                      <wps:spPr>
                        <a:xfrm>
                          <a:off x="0" y="0"/>
                          <a:ext cx="2349500" cy="541655"/>
                        </a:xfrm>
                        <a:prstGeom prst="rect">
                          <a:avLst/>
                        </a:prstGeom>
                        <a:ln/>
                      </wps:spPr>
                      <wps:style>
                        <a:lnRef idx="2">
                          <a:schemeClr val="dk1"/>
                        </a:lnRef>
                        <a:fillRef idx="1">
                          <a:schemeClr val="lt1"/>
                        </a:fillRef>
                        <a:effectRef idx="0">
                          <a:schemeClr val="dk1"/>
                        </a:effectRef>
                        <a:fontRef idx="minor">
                          <a:schemeClr val="dk1"/>
                        </a:fontRef>
                      </wps:style>
                      <wps:txbx>
                        <w:txbxContent>
                          <w:p w14:paraId="6814F89D" w14:textId="1F8659AA" w:rsidR="00F948A9" w:rsidRPr="00F77403" w:rsidRDefault="00F77403" w:rsidP="00A9187B">
                            <w:pPr>
                              <w:jc w:val="center"/>
                              <w:rPr>
                                <w:sz w:val="20"/>
                                <w:szCs w:val="20"/>
                              </w:rPr>
                            </w:pPr>
                            <w:r w:rsidRPr="00F77403">
                              <w:rPr>
                                <w:rFonts w:ascii="Times New Roman" w:hAnsi="Times New Roman"/>
                                <w:color w:val="000000"/>
                                <w:sz w:val="20"/>
                                <w:szCs w:val="20"/>
                                <w:lang w:val="pt-BR"/>
                              </w:rPr>
                              <w:t>Giấy chứng nhận</w:t>
                            </w:r>
                            <w:r>
                              <w:rPr>
                                <w:rFonts w:ascii="Times New Roman" w:hAnsi="Times New Roman"/>
                                <w:color w:val="000000"/>
                                <w:sz w:val="20"/>
                                <w:szCs w:val="20"/>
                                <w:lang w:val="pt-BR"/>
                              </w:rPr>
                              <w:t xml:space="preserve">, </w:t>
                            </w:r>
                            <w:r w:rsidRPr="00F77403">
                              <w:rPr>
                                <w:rFonts w:ascii="Times New Roman" w:hAnsi="Times New Roman"/>
                                <w:color w:val="000000"/>
                                <w:sz w:val="20"/>
                                <w:szCs w:val="20"/>
                                <w:lang w:val="pt-BR"/>
                              </w:rPr>
                              <w:t>Đơn đăng ký</w:t>
                            </w:r>
                            <w:r>
                              <w:rPr>
                                <w:rFonts w:ascii="Times New Roman" w:hAnsi="Times New Roman"/>
                                <w:color w:val="000000"/>
                                <w:sz w:val="20"/>
                                <w:szCs w:val="20"/>
                                <w:lang w:val="pt-BR"/>
                              </w:rPr>
                              <w:t xml:space="preserve">, </w:t>
                            </w:r>
                            <w:r w:rsidRPr="00F77403">
                              <w:rPr>
                                <w:rFonts w:ascii="Times New Roman" w:hAnsi="Times New Roman"/>
                                <w:color w:val="000000"/>
                                <w:sz w:val="20"/>
                                <w:szCs w:val="20"/>
                                <w:lang w:val="pt-BR"/>
                              </w:rPr>
                              <w:t>Chứng từ thực hiện nộp tiền sử dụng đất, tiền thuê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D7C5" id="Text Box 178" o:spid="_x0000_s1080" type="#_x0000_t202" style="position:absolute;left:0;text-align:left;margin-left:96.45pt;margin-top:19.25pt;width:185pt;height:42.6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" fillcolor="white [3201]" strokecolor="black [3200]" strokeweight="1pt">
                <v:textbox inset="1mm,1mm,1mm,1mm">
                  <w:txbxContent>
                    <w:p w14:paraId="6814F89D" w14:textId="1F8659AA" w:rsidR="00F948A9" w:rsidRPr="00F77403" w:rsidRDefault="00F77403" w:rsidP="00A9187B">
                      <w:pPr>
                        <w:jc w:val="center"/>
                        <w:rPr>
                          <w:sz w:val="20"/>
                          <w:szCs w:val="20"/>
                        </w:rPr>
                      </w:pPr>
                      <w:r w:rsidRPr="00F77403">
                        <w:rPr>
                          <w:rFonts w:ascii="Times New Roman" w:hAnsi="Times New Roman"/>
                          <w:color w:val="000000"/>
                          <w:sz w:val="20"/>
                          <w:szCs w:val="20"/>
                          <w:lang w:val="pt-BR"/>
                        </w:rPr>
                        <w:t>Giấy chứng nhận</w:t>
                      </w:r>
                      <w:r>
                        <w:rPr>
                          <w:rFonts w:ascii="Times New Roman" w:hAnsi="Times New Roman"/>
                          <w:color w:val="000000"/>
                          <w:sz w:val="20"/>
                          <w:szCs w:val="20"/>
                          <w:lang w:val="pt-BR"/>
                        </w:rPr>
                        <w:t xml:space="preserve">, </w:t>
                      </w:r>
                      <w:r w:rsidRPr="00F77403">
                        <w:rPr>
                          <w:rFonts w:ascii="Times New Roman" w:hAnsi="Times New Roman"/>
                          <w:color w:val="000000"/>
                          <w:sz w:val="20"/>
                          <w:szCs w:val="20"/>
                          <w:lang w:val="pt-BR"/>
                        </w:rPr>
                        <w:t>Đơn đăng ký</w:t>
                      </w:r>
                      <w:r>
                        <w:rPr>
                          <w:rFonts w:ascii="Times New Roman" w:hAnsi="Times New Roman"/>
                          <w:color w:val="000000"/>
                          <w:sz w:val="20"/>
                          <w:szCs w:val="20"/>
                          <w:lang w:val="pt-BR"/>
                        </w:rPr>
                        <w:t xml:space="preserve">, </w:t>
                      </w:r>
                      <w:r w:rsidRPr="00F77403">
                        <w:rPr>
                          <w:rFonts w:ascii="Times New Roman" w:hAnsi="Times New Roman"/>
                          <w:color w:val="000000"/>
                          <w:sz w:val="20"/>
                          <w:szCs w:val="20"/>
                          <w:lang w:val="pt-BR"/>
                        </w:rPr>
                        <w:t>Chứng từ thực hiện nộp tiền sử dụng đất, tiền thuê đất</w:t>
                      </w:r>
                    </w:p>
                  </w:txbxContent>
                </v:textbox>
                <w10:wrap anchorx="margin"/>
              </v:shape>
            </w:pict>
          </mc:Fallback>
        </mc:AlternateContent>
      </w:r>
    </w:p>
    <w:p w14:paraId="5B407919" w14:textId="5CE76B3E" w:rsidR="00362798" w:rsidRPr="001B5C15" w:rsidRDefault="00362798" w:rsidP="00C246EF">
      <w:pPr>
        <w:rPr>
          <w:rFonts w:asciiTheme="majorHAnsi" w:hAnsiTheme="majorHAnsi" w:cstheme="majorHAnsi"/>
          <w:b/>
          <w:bCs/>
          <w:lang w:val="it-IT" w:eastAsia="x-none"/>
        </w:rPr>
      </w:pPr>
    </w:p>
    <w:p w14:paraId="4B2401EF" w14:textId="275F49AA" w:rsidR="00362798" w:rsidRPr="001B5C15" w:rsidRDefault="00362798" w:rsidP="00C246EF">
      <w:pPr>
        <w:rPr>
          <w:rFonts w:asciiTheme="majorHAnsi" w:hAnsiTheme="majorHAnsi" w:cstheme="majorHAnsi"/>
          <w:b/>
          <w:bCs/>
          <w:lang w:val="it-IT" w:eastAsia="x-none"/>
        </w:rPr>
      </w:pPr>
    </w:p>
    <w:p w14:paraId="0B702FA3" w14:textId="54B0BF4F" w:rsidR="00362798" w:rsidRPr="001B5C15" w:rsidRDefault="00362798" w:rsidP="00C246EF">
      <w:pPr>
        <w:rPr>
          <w:rFonts w:asciiTheme="majorHAnsi" w:hAnsiTheme="majorHAnsi" w:cstheme="majorHAnsi"/>
          <w:b/>
          <w:bCs/>
          <w:lang w:val="it-IT" w:eastAsia="x-none"/>
        </w:rPr>
      </w:pPr>
    </w:p>
    <w:p w14:paraId="5915FA10" w14:textId="3674F94B" w:rsidR="00BC7743"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2784" behindDoc="0" locked="0" layoutInCell="1" allowOverlap="1" wp14:anchorId="1655E920" wp14:editId="2C608AE0">
                <wp:simplePos x="0" y="0"/>
                <wp:positionH relativeFrom="column">
                  <wp:posOffset>1077210</wp:posOffset>
                </wp:positionH>
                <wp:positionV relativeFrom="paragraph">
                  <wp:posOffset>269698</wp:posOffset>
                </wp:positionV>
                <wp:extent cx="1112003" cy="0"/>
                <wp:effectExtent l="0" t="76200" r="12065" b="95250"/>
                <wp:wrapNone/>
                <wp:docPr id="215" name="Straight Arrow Connector 215"/>
                <wp:cNvGraphicFramePr/>
                <a:graphic xmlns:a="http://schemas.openxmlformats.org/drawingml/2006/main">
                  <a:graphicData uri="http://schemas.microsoft.com/office/word/2010/wordprocessingShape">
                    <wps:wsp>
                      <wps:cNvCnPr/>
                      <wps:spPr>
                        <a:xfrm>
                          <a:off x="0" y="0"/>
                          <a:ext cx="111200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E07BE" id="Straight Arrow Connector 215" o:spid="_x0000_s1026" type="#_x0000_t32" style="position:absolute;margin-left:84.8pt;margin-top:21.25pt;width:87.55pt;height:0;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" strokecolor="black [3200]" strokeweight=".5pt">
                <v:stroke endarrow="block" joinstyle="miter"/>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2018688" behindDoc="0" locked="0" layoutInCell="1" allowOverlap="1" wp14:anchorId="7A8786D8" wp14:editId="10CFF7BE">
                <wp:simplePos x="0" y="0"/>
                <wp:positionH relativeFrom="margin">
                  <wp:posOffset>203835</wp:posOffset>
                </wp:positionH>
                <wp:positionV relativeFrom="paragraph">
                  <wp:posOffset>62392</wp:posOffset>
                </wp:positionV>
                <wp:extent cx="871855" cy="424815"/>
                <wp:effectExtent l="0" t="0" r="23495" b="13335"/>
                <wp:wrapNone/>
                <wp:docPr id="212" name="Text Box 212"/>
                <wp:cNvGraphicFramePr/>
                <a:graphic xmlns:a="http://schemas.openxmlformats.org/drawingml/2006/main">
                  <a:graphicData uri="http://schemas.microsoft.com/office/word/2010/wordprocessingShape">
                    <wps:wsp>
                      <wps:cNvSpPr txBox="1"/>
                      <wps:spPr>
                        <a:xfrm>
                          <a:off x="0" y="0"/>
                          <a:ext cx="87185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0661E1B3" w14:textId="1CDED88D" w:rsidR="00015D9A" w:rsidRPr="00A27523" w:rsidRDefault="00015D9A"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4</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86D8" id="Text Box 212" o:spid="_x0000_s1081" type="#_x0000_t202" style="position:absolute;left:0;text-align:left;margin-left:16.05pt;margin-top:4.9pt;width:68.65pt;height:33.4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" fillcolor="white [3201]" strokecolor="black [3200]" strokeweight="1pt">
                <v:textbox inset="1mm,1mm,1mm,1mm">
                  <w:txbxContent>
                    <w:p w14:paraId="0661E1B3" w14:textId="1CDED88D" w:rsidR="00015D9A" w:rsidRPr="00A27523" w:rsidRDefault="00015D9A"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4</w:t>
                      </w:r>
                    </w:p>
                  </w:txbxContent>
                </v:textbox>
                <w10:wrap anchorx="margin"/>
              </v:shape>
            </w:pict>
          </mc:Fallback>
        </mc:AlternateContent>
      </w:r>
      <w:r w:rsidR="00F77403" w:rsidRPr="001B5C15">
        <w:rPr>
          <w:rFonts w:asciiTheme="majorHAnsi" w:hAnsiTheme="majorHAnsi" w:cstheme="majorHAnsi"/>
          <w:b/>
          <w:bCs/>
          <w:noProof/>
          <w:lang w:val="it-IT" w:eastAsia="x-none"/>
        </w:rPr>
        <mc:AlternateContent>
          <mc:Choice Requires="wps">
            <w:drawing>
              <wp:anchor distT="0" distB="0" distL="114300" distR="114300" simplePos="0" relativeHeight="251984896" behindDoc="0" locked="0" layoutInCell="1" allowOverlap="1" wp14:anchorId="4ABB5FA5" wp14:editId="3B98BF74">
                <wp:simplePos x="0" y="0"/>
                <wp:positionH relativeFrom="margin">
                  <wp:posOffset>2177548</wp:posOffset>
                </wp:positionH>
                <wp:positionV relativeFrom="paragraph">
                  <wp:posOffset>78105</wp:posOffset>
                </wp:positionV>
                <wp:extent cx="2809875" cy="446375"/>
                <wp:effectExtent l="0" t="0" r="28575" b="11430"/>
                <wp:wrapNone/>
                <wp:docPr id="182" name="Text Box 182"/>
                <wp:cNvGraphicFramePr/>
                <a:graphic xmlns:a="http://schemas.openxmlformats.org/drawingml/2006/main">
                  <a:graphicData uri="http://schemas.microsoft.com/office/word/2010/wordprocessingShape">
                    <wps:wsp>
                      <wps:cNvSpPr txBox="1"/>
                      <wps:spPr>
                        <a:xfrm>
                          <a:off x="0" y="0"/>
                          <a:ext cx="2809875" cy="446375"/>
                        </a:xfrm>
                        <a:prstGeom prst="rect">
                          <a:avLst/>
                        </a:prstGeom>
                        <a:ln/>
                      </wps:spPr>
                      <wps:style>
                        <a:lnRef idx="2">
                          <a:schemeClr val="dk1"/>
                        </a:lnRef>
                        <a:fillRef idx="1">
                          <a:schemeClr val="lt1"/>
                        </a:fillRef>
                        <a:effectRef idx="0">
                          <a:schemeClr val="dk1"/>
                        </a:effectRef>
                        <a:fontRef idx="minor">
                          <a:schemeClr val="dk1"/>
                        </a:fontRef>
                      </wps:style>
                      <wps:txbx>
                        <w:txbxContent>
                          <w:p w14:paraId="2D9A3CDD" w14:textId="77777777" w:rsidR="00F77403" w:rsidRPr="00F77403" w:rsidRDefault="00F77403" w:rsidP="00F414AC">
                            <w:pPr>
                              <w:jc w:val="center"/>
                              <w:rPr>
                                <w:rFonts w:asciiTheme="majorHAnsi" w:hAnsiTheme="majorHAnsi" w:cstheme="majorHAnsi"/>
                                <w:b/>
                                <w:bCs/>
                                <w:sz w:val="22"/>
                                <w:lang w:val="it-IT" w:eastAsia="x-none"/>
                              </w:rPr>
                            </w:pPr>
                            <w:bookmarkStart w:id="553" w:name="_Toc101510740"/>
                            <w:bookmarkStart w:id="554" w:name="_Toc111641810"/>
                            <w:bookmarkStart w:id="555" w:name="_Toc111642253"/>
                            <w:bookmarkStart w:id="556" w:name="_Toc111642898"/>
                            <w:bookmarkStart w:id="557" w:name="_Toc111643590"/>
                            <w:bookmarkStart w:id="558" w:name="_Toc111644046"/>
                            <w:bookmarkStart w:id="559" w:name="_Toc111644239"/>
                            <w:bookmarkStart w:id="560" w:name="_Toc111644873"/>
                            <w:bookmarkStart w:id="561" w:name="_Toc111644955"/>
                            <w:r w:rsidRPr="00F77403">
                              <w:rPr>
                                <w:rFonts w:asciiTheme="majorHAnsi" w:hAnsiTheme="majorHAnsi" w:cstheme="majorHAnsi"/>
                                <w:sz w:val="22"/>
                                <w:lang w:val="it-IT" w:eastAsia="x-none"/>
                              </w:rPr>
                              <w:t>Xây dựng dữ liệu thuộc tính địa chính</w:t>
                            </w:r>
                            <w:bookmarkEnd w:id="553"/>
                            <w:bookmarkEnd w:id="554"/>
                            <w:bookmarkEnd w:id="555"/>
                            <w:bookmarkEnd w:id="556"/>
                            <w:bookmarkEnd w:id="557"/>
                            <w:bookmarkEnd w:id="558"/>
                            <w:bookmarkEnd w:id="559"/>
                            <w:bookmarkEnd w:id="560"/>
                            <w:bookmarkEnd w:id="561"/>
                          </w:p>
                          <w:p w14:paraId="22DAE9E5" w14:textId="010811A9" w:rsidR="00F77403" w:rsidRPr="00F948A9" w:rsidRDefault="00F77403" w:rsidP="00A9187B">
                            <w:pPr>
                              <w:jc w:val="center"/>
                              <w:rPr>
                                <w:sz w:val="20"/>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5FA5" id="Text Box 182" o:spid="_x0000_s1082" type="#_x0000_t202" style="position:absolute;left:0;text-align:left;margin-left:171.45pt;margin-top:6.15pt;width:221.25pt;height:35.15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" fillcolor="white [3201]" strokecolor="black [3200]" strokeweight="1pt">
                <v:textbox inset="1mm,1mm,1mm,1mm">
                  <w:txbxContent>
                    <w:p w14:paraId="2D9A3CDD" w14:textId="77777777" w:rsidR="00F77403" w:rsidRPr="00F77403" w:rsidRDefault="00F77403" w:rsidP="00F414AC">
                      <w:pPr>
                        <w:jc w:val="center"/>
                        <w:rPr>
                          <w:rFonts w:asciiTheme="majorHAnsi" w:hAnsiTheme="majorHAnsi" w:cstheme="majorHAnsi"/>
                          <w:b/>
                          <w:bCs/>
                          <w:sz w:val="22"/>
                          <w:lang w:val="it-IT" w:eastAsia="x-none"/>
                        </w:rPr>
                      </w:pPr>
                      <w:bookmarkStart w:id="562" w:name="_Toc101510740"/>
                      <w:bookmarkStart w:id="563" w:name="_Toc111641810"/>
                      <w:bookmarkStart w:id="564" w:name="_Toc111642253"/>
                      <w:bookmarkStart w:id="565" w:name="_Toc111642898"/>
                      <w:bookmarkStart w:id="566" w:name="_Toc111643590"/>
                      <w:bookmarkStart w:id="567" w:name="_Toc111644046"/>
                      <w:bookmarkStart w:id="568" w:name="_Toc111644239"/>
                      <w:bookmarkStart w:id="569" w:name="_Toc111644873"/>
                      <w:bookmarkStart w:id="570" w:name="_Toc111644955"/>
                      <w:r w:rsidRPr="00F77403">
                        <w:rPr>
                          <w:rFonts w:asciiTheme="majorHAnsi" w:hAnsiTheme="majorHAnsi" w:cstheme="majorHAnsi"/>
                          <w:sz w:val="22"/>
                          <w:lang w:val="it-IT" w:eastAsia="x-none"/>
                        </w:rPr>
                        <w:t>Xây dựng dữ liệu thuộc tính địa chính</w:t>
                      </w:r>
                      <w:bookmarkEnd w:id="562"/>
                      <w:bookmarkEnd w:id="563"/>
                      <w:bookmarkEnd w:id="564"/>
                      <w:bookmarkEnd w:id="565"/>
                      <w:bookmarkEnd w:id="566"/>
                      <w:bookmarkEnd w:id="567"/>
                      <w:bookmarkEnd w:id="568"/>
                      <w:bookmarkEnd w:id="569"/>
                      <w:bookmarkEnd w:id="570"/>
                    </w:p>
                    <w:p w14:paraId="22DAE9E5" w14:textId="010811A9" w:rsidR="00F77403" w:rsidRPr="00F948A9" w:rsidRDefault="00F77403" w:rsidP="00A9187B">
                      <w:pPr>
                        <w:jc w:val="center"/>
                        <w:rPr>
                          <w:sz w:val="20"/>
                          <w:szCs w:val="20"/>
                        </w:rPr>
                      </w:pPr>
                    </w:p>
                  </w:txbxContent>
                </v:textbox>
                <w10:wrap anchorx="margin"/>
              </v:shape>
            </w:pict>
          </mc:Fallback>
        </mc:AlternateContent>
      </w:r>
    </w:p>
    <w:p w14:paraId="64FCA3EA" w14:textId="6CD0BC2A" w:rsidR="00BC7743" w:rsidRPr="001B5C15" w:rsidRDefault="00115009"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01280" behindDoc="0" locked="0" layoutInCell="1" allowOverlap="1" wp14:anchorId="48050230" wp14:editId="18914E0E">
                <wp:simplePos x="0" y="0"/>
                <wp:positionH relativeFrom="column">
                  <wp:posOffset>3607391</wp:posOffset>
                </wp:positionH>
                <wp:positionV relativeFrom="paragraph">
                  <wp:posOffset>251298</wp:posOffset>
                </wp:positionV>
                <wp:extent cx="0" cy="447365"/>
                <wp:effectExtent l="76200" t="0" r="57150" b="48260"/>
                <wp:wrapNone/>
                <wp:docPr id="198" name="Straight Arrow Connector 198"/>
                <wp:cNvGraphicFramePr/>
                <a:graphic xmlns:a="http://schemas.openxmlformats.org/drawingml/2006/main">
                  <a:graphicData uri="http://schemas.microsoft.com/office/word/2010/wordprocessingShape">
                    <wps:wsp>
                      <wps:cNvCnPr/>
                      <wps:spPr>
                        <a:xfrm>
                          <a:off x="0" y="0"/>
                          <a:ext cx="0" cy="4473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D0949" id="Straight Arrow Connector 198" o:spid="_x0000_s1026" type="#_x0000_t32" style="position:absolute;margin-left:284.05pt;margin-top:19.8pt;width:0;height:35.25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" strokecolor="black [3200]" strokeweight=".5pt">
                <v:stroke endarrow="block" joinstyle="miter"/>
              </v:shape>
            </w:pict>
          </mc:Fallback>
        </mc:AlternateContent>
      </w:r>
    </w:p>
    <w:p w14:paraId="1718CADC" w14:textId="193CDE96" w:rsidR="00031FC5" w:rsidRPr="001B5C15" w:rsidRDefault="00031FC5" w:rsidP="00C246EF">
      <w:pPr>
        <w:rPr>
          <w:rFonts w:asciiTheme="majorHAnsi" w:hAnsiTheme="majorHAnsi" w:cstheme="majorHAnsi"/>
          <w:b/>
          <w:bCs/>
          <w:lang w:val="it-IT" w:eastAsia="x-none"/>
        </w:rPr>
      </w:pPr>
    </w:p>
    <w:p w14:paraId="6777362E" w14:textId="4F33EB7F" w:rsidR="00031FC5"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0736" behindDoc="0" locked="0" layoutInCell="1" allowOverlap="1" wp14:anchorId="1FEC1F7C" wp14:editId="6AAAE14D">
                <wp:simplePos x="0" y="0"/>
                <wp:positionH relativeFrom="margin">
                  <wp:posOffset>213995</wp:posOffset>
                </wp:positionH>
                <wp:positionV relativeFrom="paragraph">
                  <wp:posOffset>122393</wp:posOffset>
                </wp:positionV>
                <wp:extent cx="871855" cy="424815"/>
                <wp:effectExtent l="0" t="0" r="23495" b="13335"/>
                <wp:wrapNone/>
                <wp:docPr id="213" name="Text Box 213"/>
                <wp:cNvGraphicFramePr/>
                <a:graphic xmlns:a="http://schemas.openxmlformats.org/drawingml/2006/main">
                  <a:graphicData uri="http://schemas.microsoft.com/office/word/2010/wordprocessingShape">
                    <wps:wsp>
                      <wps:cNvSpPr txBox="1"/>
                      <wps:spPr>
                        <a:xfrm>
                          <a:off x="0" y="0"/>
                          <a:ext cx="871855" cy="424815"/>
                        </a:xfrm>
                        <a:prstGeom prst="rect">
                          <a:avLst/>
                        </a:prstGeom>
                        <a:ln/>
                      </wps:spPr>
                      <wps:style>
                        <a:lnRef idx="2">
                          <a:schemeClr val="dk1"/>
                        </a:lnRef>
                        <a:fillRef idx="1">
                          <a:schemeClr val="lt1"/>
                        </a:fillRef>
                        <a:effectRef idx="0">
                          <a:schemeClr val="dk1"/>
                        </a:effectRef>
                        <a:fontRef idx="minor">
                          <a:schemeClr val="dk1"/>
                        </a:fontRef>
                      </wps:style>
                      <wps:txbx>
                        <w:txbxContent>
                          <w:p w14:paraId="57C66477" w14:textId="5755DE4C" w:rsidR="00015D9A" w:rsidRPr="00A27523" w:rsidRDefault="00015D9A"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5</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C1F7C" id="Text Box 213" o:spid="_x0000_s1083" type="#_x0000_t202" style="position:absolute;left:0;text-align:left;margin-left:16.85pt;margin-top:9.65pt;width:68.65pt;height:33.45pt;z-index:25202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" fillcolor="white [3201]" strokecolor="black [3200]" strokeweight="1pt">
                <v:textbox inset="1mm,1mm,1mm,1mm">
                  <w:txbxContent>
                    <w:p w14:paraId="57C66477" w14:textId="5755DE4C" w:rsidR="00015D9A" w:rsidRPr="00A27523" w:rsidRDefault="00015D9A" w:rsidP="00A9187B">
                      <w:pPr>
                        <w:jc w:val="center"/>
                        <w:rPr>
                          <w:rFonts w:asciiTheme="majorHAnsi" w:hAnsiTheme="majorHAnsi" w:cstheme="majorHAnsi"/>
                          <w:b/>
                          <w:bCs/>
                          <w:szCs w:val="28"/>
                        </w:rPr>
                      </w:pPr>
                      <w:r w:rsidRPr="00A27523">
                        <w:rPr>
                          <w:rFonts w:asciiTheme="majorHAnsi" w:hAnsiTheme="majorHAnsi" w:cstheme="majorHAnsi"/>
                          <w:b/>
                          <w:bCs/>
                          <w:szCs w:val="28"/>
                        </w:rPr>
                        <w:t xml:space="preserve">Bước </w:t>
                      </w:r>
                      <w:r>
                        <w:rPr>
                          <w:rFonts w:asciiTheme="majorHAnsi" w:hAnsiTheme="majorHAnsi" w:cstheme="majorHAnsi"/>
                          <w:b/>
                          <w:bCs/>
                          <w:szCs w:val="28"/>
                        </w:rPr>
                        <w:t>5</w:t>
                      </w:r>
                    </w:p>
                  </w:txbxContent>
                </v:textbox>
                <w10:wrap anchorx="margin"/>
              </v:shape>
            </w:pict>
          </mc:Fallback>
        </mc:AlternateContent>
      </w:r>
      <w:r w:rsidR="00E84E75" w:rsidRPr="001B5C15">
        <w:rPr>
          <w:rFonts w:asciiTheme="majorHAnsi" w:hAnsiTheme="majorHAnsi" w:cstheme="majorHAnsi"/>
          <w:b/>
          <w:bCs/>
          <w:noProof/>
          <w:lang w:val="it-IT" w:eastAsia="x-none"/>
        </w:rPr>
        <mc:AlternateContent>
          <mc:Choice Requires="wps">
            <w:drawing>
              <wp:anchor distT="0" distB="0" distL="114300" distR="114300" simplePos="0" relativeHeight="251986944" behindDoc="0" locked="0" layoutInCell="1" allowOverlap="1" wp14:anchorId="122E2108" wp14:editId="0C48DDF0">
                <wp:simplePos x="0" y="0"/>
                <wp:positionH relativeFrom="margin">
                  <wp:posOffset>2208486</wp:posOffset>
                </wp:positionH>
                <wp:positionV relativeFrom="paragraph">
                  <wp:posOffset>119055</wp:posOffset>
                </wp:positionV>
                <wp:extent cx="2809875" cy="446375"/>
                <wp:effectExtent l="0" t="0" r="28575" b="11430"/>
                <wp:wrapNone/>
                <wp:docPr id="183" name="Text Box 183"/>
                <wp:cNvGraphicFramePr/>
                <a:graphic xmlns:a="http://schemas.openxmlformats.org/drawingml/2006/main">
                  <a:graphicData uri="http://schemas.microsoft.com/office/word/2010/wordprocessingShape">
                    <wps:wsp>
                      <wps:cNvSpPr txBox="1"/>
                      <wps:spPr>
                        <a:xfrm>
                          <a:off x="0" y="0"/>
                          <a:ext cx="2809875" cy="446375"/>
                        </a:xfrm>
                        <a:prstGeom prst="rect">
                          <a:avLst/>
                        </a:prstGeom>
                        <a:ln/>
                      </wps:spPr>
                      <wps:style>
                        <a:lnRef idx="2">
                          <a:schemeClr val="dk1"/>
                        </a:lnRef>
                        <a:fillRef idx="1">
                          <a:schemeClr val="lt1"/>
                        </a:fillRef>
                        <a:effectRef idx="0">
                          <a:schemeClr val="dk1"/>
                        </a:effectRef>
                        <a:fontRef idx="minor">
                          <a:schemeClr val="dk1"/>
                        </a:fontRef>
                      </wps:style>
                      <wps:txbx>
                        <w:txbxContent>
                          <w:p w14:paraId="2E52822E" w14:textId="54DDB13C" w:rsidR="00E84E75" w:rsidRPr="00F948A9" w:rsidRDefault="00E84E75" w:rsidP="00A9187B">
                            <w:pPr>
                              <w:jc w:val="center"/>
                              <w:rPr>
                                <w:sz w:val="20"/>
                                <w:szCs w:val="20"/>
                              </w:rPr>
                            </w:pPr>
                            <w:r>
                              <w:rPr>
                                <w:rFonts w:asciiTheme="majorHAnsi" w:hAnsiTheme="majorHAnsi" w:cstheme="majorHAnsi"/>
                                <w:sz w:val="22"/>
                                <w:lang w:val="it-IT" w:eastAsia="x-none"/>
                              </w:rPr>
                              <w:t>Đối soát, hoàn thiện dữ liệu đất đai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2108" id="Text Box 183" o:spid="_x0000_s1084" type="#_x0000_t202" style="position:absolute;left:0;text-align:left;margin-left:173.9pt;margin-top:9.35pt;width:221.25pt;height:35.1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" fillcolor="white [3201]" strokecolor="black [3200]" strokeweight="1pt">
                <v:textbox inset="1mm,1mm,1mm,1mm">
                  <w:txbxContent>
                    <w:p w14:paraId="2E52822E" w14:textId="54DDB13C" w:rsidR="00E84E75" w:rsidRPr="00F948A9" w:rsidRDefault="00E84E75" w:rsidP="00A9187B">
                      <w:pPr>
                        <w:jc w:val="center"/>
                        <w:rPr>
                          <w:sz w:val="20"/>
                          <w:szCs w:val="20"/>
                        </w:rPr>
                      </w:pPr>
                      <w:r>
                        <w:rPr>
                          <w:rFonts w:asciiTheme="majorHAnsi" w:hAnsiTheme="majorHAnsi" w:cstheme="majorHAnsi"/>
                          <w:sz w:val="22"/>
                          <w:lang w:val="it-IT" w:eastAsia="x-none"/>
                        </w:rPr>
                        <w:t>Đối soát, hoàn thiện dữ liệu đất đai</w:t>
                      </w:r>
                    </w:p>
                  </w:txbxContent>
                </v:textbox>
                <w10:wrap anchorx="margin"/>
              </v:shape>
            </w:pict>
          </mc:Fallback>
        </mc:AlternateContent>
      </w:r>
    </w:p>
    <w:p w14:paraId="5464D094" w14:textId="3B2BA082" w:rsidR="00BC7743" w:rsidRPr="001B5C15" w:rsidRDefault="00015D9A" w:rsidP="00C246EF">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2021760" behindDoc="0" locked="0" layoutInCell="1" allowOverlap="1" wp14:anchorId="2F74B9FD" wp14:editId="4B880D76">
                <wp:simplePos x="0" y="0"/>
                <wp:positionH relativeFrom="column">
                  <wp:posOffset>1087844</wp:posOffset>
                </wp:positionH>
                <wp:positionV relativeFrom="paragraph">
                  <wp:posOffset>50785</wp:posOffset>
                </wp:positionV>
                <wp:extent cx="1127066" cy="0"/>
                <wp:effectExtent l="0" t="76200" r="16510" b="95250"/>
                <wp:wrapNone/>
                <wp:docPr id="214" name="Straight Arrow Connector 214"/>
                <wp:cNvGraphicFramePr/>
                <a:graphic xmlns:a="http://schemas.openxmlformats.org/drawingml/2006/main">
                  <a:graphicData uri="http://schemas.microsoft.com/office/word/2010/wordprocessingShape">
                    <wps:wsp>
                      <wps:cNvCnPr/>
                      <wps:spPr>
                        <a:xfrm>
                          <a:off x="0" y="0"/>
                          <a:ext cx="11270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962F35" id="Straight Arrow Connector 214" o:spid="_x0000_s1026" type="#_x0000_t32" style="position:absolute;margin-left:85.65pt;margin-top:4pt;width:88.75pt;height:0;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" strokecolor="black [3200]" strokeweight=".5pt">
                <v:stroke endarrow="block" joinstyle="miter"/>
              </v:shape>
            </w:pict>
          </mc:Fallback>
        </mc:AlternateContent>
      </w:r>
      <w:r w:rsidR="00115009" w:rsidRPr="001B5C15">
        <w:rPr>
          <w:rFonts w:asciiTheme="majorHAnsi" w:hAnsiTheme="majorHAnsi" w:cstheme="majorHAnsi"/>
          <w:b/>
          <w:bCs/>
          <w:noProof/>
          <w:lang w:val="it-IT" w:eastAsia="x-none"/>
        </w:rPr>
        <mc:AlternateContent>
          <mc:Choice Requires="wps">
            <w:drawing>
              <wp:anchor distT="0" distB="0" distL="114300" distR="114300" simplePos="0" relativeHeight="252003328" behindDoc="0" locked="0" layoutInCell="1" allowOverlap="1" wp14:anchorId="103DBC6D" wp14:editId="326CCE10">
                <wp:simplePos x="0" y="0"/>
                <wp:positionH relativeFrom="column">
                  <wp:posOffset>3686810</wp:posOffset>
                </wp:positionH>
                <wp:positionV relativeFrom="paragraph">
                  <wp:posOffset>281940</wp:posOffset>
                </wp:positionV>
                <wp:extent cx="1216025" cy="446405"/>
                <wp:effectExtent l="0" t="0" r="79375" b="67945"/>
                <wp:wrapNone/>
                <wp:docPr id="200" name="Straight Arrow Connector 200"/>
                <wp:cNvGraphicFramePr/>
                <a:graphic xmlns:a="http://schemas.openxmlformats.org/drawingml/2006/main">
                  <a:graphicData uri="http://schemas.microsoft.com/office/word/2010/wordprocessingShape">
                    <wps:wsp>
                      <wps:cNvCnPr/>
                      <wps:spPr>
                        <a:xfrm>
                          <a:off x="0" y="0"/>
                          <a:ext cx="1216025" cy="446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1FA1DB" id="Straight Arrow Connector 200" o:spid="_x0000_s1026" type="#_x0000_t32" style="position:absolute;margin-left:290.3pt;margin-top:22.2pt;width:95.75pt;height:35.15pt;z-index:25200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" strokecolor="black [3200]" strokeweight=".5pt">
                <v:stroke endarrow="block" joinstyle="miter"/>
              </v:shape>
            </w:pict>
          </mc:Fallback>
        </mc:AlternateContent>
      </w:r>
      <w:r w:rsidR="00115009" w:rsidRPr="001B5C15">
        <w:rPr>
          <w:rFonts w:asciiTheme="majorHAnsi" w:hAnsiTheme="majorHAnsi" w:cstheme="majorHAnsi"/>
          <w:b/>
          <w:bCs/>
          <w:noProof/>
          <w:lang w:val="it-IT" w:eastAsia="x-none"/>
        </w:rPr>
        <mc:AlternateContent>
          <mc:Choice Requires="wps">
            <w:drawing>
              <wp:anchor distT="0" distB="0" distL="114300" distR="114300" simplePos="0" relativeHeight="252002304" behindDoc="0" locked="0" layoutInCell="1" allowOverlap="1" wp14:anchorId="46DA855B" wp14:editId="7D72A690">
                <wp:simplePos x="0" y="0"/>
                <wp:positionH relativeFrom="column">
                  <wp:posOffset>2532557</wp:posOffset>
                </wp:positionH>
                <wp:positionV relativeFrom="paragraph">
                  <wp:posOffset>270510</wp:posOffset>
                </wp:positionV>
                <wp:extent cx="1158949" cy="479262"/>
                <wp:effectExtent l="38100" t="0" r="22225" b="54610"/>
                <wp:wrapNone/>
                <wp:docPr id="199" name="Straight Arrow Connector 199"/>
                <wp:cNvGraphicFramePr/>
                <a:graphic xmlns:a="http://schemas.openxmlformats.org/drawingml/2006/main">
                  <a:graphicData uri="http://schemas.microsoft.com/office/word/2010/wordprocessingShape">
                    <wps:wsp>
                      <wps:cNvCnPr/>
                      <wps:spPr>
                        <a:xfrm flipH="1">
                          <a:off x="0" y="0"/>
                          <a:ext cx="1158949" cy="479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AFED4A" id="Straight Arrow Connector 199" o:spid="_x0000_s1026" type="#_x0000_t32" style="position:absolute;margin-left:199.4pt;margin-top:21.3pt;width:91.25pt;height:37.75pt;flip:x;z-index:25200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" strokecolor="black [3200]" strokeweight=".5pt">
                <v:stroke endarrow="block" joinstyle="miter"/>
              </v:shape>
            </w:pict>
          </mc:Fallback>
        </mc:AlternateContent>
      </w:r>
    </w:p>
    <w:p w14:paraId="0EC39743" w14:textId="237A9797" w:rsidR="00BC7743" w:rsidRPr="001B5C15" w:rsidRDefault="00BC7743" w:rsidP="0075025E">
      <w:pPr>
        <w:rPr>
          <w:rFonts w:asciiTheme="majorHAnsi" w:hAnsiTheme="majorHAnsi" w:cstheme="majorHAnsi"/>
          <w:b/>
          <w:bCs/>
          <w:lang w:val="it-IT" w:eastAsia="x-none"/>
        </w:rPr>
      </w:pPr>
    </w:p>
    <w:p w14:paraId="5D17C87F" w14:textId="51BF3531" w:rsidR="00BC7743" w:rsidRPr="001B5C15" w:rsidRDefault="00115009" w:rsidP="0075025E">
      <w:pPr>
        <w:rPr>
          <w:rFonts w:asciiTheme="majorHAnsi" w:hAnsiTheme="majorHAnsi" w:cstheme="majorHAnsi"/>
          <w:b/>
          <w:bCs/>
          <w:lang w:val="it-IT" w:eastAsia="x-none"/>
        </w:rPr>
      </w:pPr>
      <w:r w:rsidRPr="001B5C15">
        <w:rPr>
          <w:rFonts w:asciiTheme="majorHAnsi" w:hAnsiTheme="majorHAnsi" w:cstheme="majorHAnsi"/>
          <w:b/>
          <w:bCs/>
          <w:noProof/>
          <w:lang w:val="it-IT" w:eastAsia="x-none"/>
        </w:rPr>
        <mc:AlternateContent>
          <mc:Choice Requires="wps">
            <w:drawing>
              <wp:anchor distT="0" distB="0" distL="114300" distR="114300" simplePos="0" relativeHeight="251991040" behindDoc="0" locked="0" layoutInCell="1" allowOverlap="1" wp14:anchorId="2756203A" wp14:editId="57F3ED5E">
                <wp:simplePos x="0" y="0"/>
                <wp:positionH relativeFrom="margin">
                  <wp:align>right</wp:align>
                </wp:positionH>
                <wp:positionV relativeFrom="paragraph">
                  <wp:posOffset>169929</wp:posOffset>
                </wp:positionV>
                <wp:extent cx="2051685" cy="626745"/>
                <wp:effectExtent l="0" t="0" r="24765" b="20955"/>
                <wp:wrapNone/>
                <wp:docPr id="188" name="Text Box 188"/>
                <wp:cNvGraphicFramePr/>
                <a:graphic xmlns:a="http://schemas.openxmlformats.org/drawingml/2006/main">
                  <a:graphicData uri="http://schemas.microsoft.com/office/word/2010/wordprocessingShape">
                    <wps:wsp>
                      <wps:cNvSpPr txBox="1"/>
                      <wps:spPr>
                        <a:xfrm>
                          <a:off x="0" y="0"/>
                          <a:ext cx="2051685" cy="626745"/>
                        </a:xfrm>
                        <a:prstGeom prst="rect">
                          <a:avLst/>
                        </a:prstGeom>
                        <a:ln/>
                      </wps:spPr>
                      <wps:style>
                        <a:lnRef idx="2">
                          <a:schemeClr val="dk1"/>
                        </a:lnRef>
                        <a:fillRef idx="1">
                          <a:schemeClr val="lt1"/>
                        </a:fillRef>
                        <a:effectRef idx="0">
                          <a:schemeClr val="dk1"/>
                        </a:effectRef>
                        <a:fontRef idx="minor">
                          <a:schemeClr val="dk1"/>
                        </a:fontRef>
                      </wps:style>
                      <wps:txbx>
                        <w:txbxContent>
                          <w:p w14:paraId="4264614C" w14:textId="05381F96" w:rsidR="00D779C5" w:rsidRPr="00D779C5" w:rsidRDefault="00D779C5" w:rsidP="00A9187B">
                            <w:pPr>
                              <w:jc w:val="center"/>
                              <w:rPr>
                                <w:rFonts w:asciiTheme="majorHAnsi" w:hAnsiTheme="majorHAnsi" w:cstheme="majorHAnsi"/>
                                <w:sz w:val="20"/>
                                <w:szCs w:val="20"/>
                              </w:rPr>
                            </w:pPr>
                            <w:r>
                              <w:rPr>
                                <w:rFonts w:asciiTheme="majorHAnsi" w:hAnsiTheme="majorHAnsi" w:cstheme="majorHAnsi"/>
                                <w:sz w:val="20"/>
                                <w:szCs w:val="20"/>
                              </w:rPr>
                              <w:t>Xuất sổ địa chính điện tử và chuyển giao cho đơn vị kiểm tra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6203A" id="Text Box 188" o:spid="_x0000_s1085" type="#_x0000_t202" style="position:absolute;left:0;text-align:left;margin-left:110.35pt;margin-top:13.4pt;width:161.55pt;height:49.35pt;z-index:25199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" fillcolor="white [3201]" strokecolor="black [3200]" strokeweight="1pt">
                <v:textbox inset="1mm,1mm,1mm,1mm">
                  <w:txbxContent>
                    <w:p w14:paraId="4264614C" w14:textId="05381F96" w:rsidR="00D779C5" w:rsidRPr="00D779C5" w:rsidRDefault="00D779C5" w:rsidP="00A9187B">
                      <w:pPr>
                        <w:jc w:val="center"/>
                        <w:rPr>
                          <w:rFonts w:asciiTheme="majorHAnsi" w:hAnsiTheme="majorHAnsi" w:cstheme="majorHAnsi"/>
                          <w:sz w:val="20"/>
                          <w:szCs w:val="20"/>
                        </w:rPr>
                      </w:pPr>
                      <w:r>
                        <w:rPr>
                          <w:rFonts w:asciiTheme="majorHAnsi" w:hAnsiTheme="majorHAnsi" w:cstheme="majorHAnsi"/>
                          <w:sz w:val="20"/>
                          <w:szCs w:val="20"/>
                        </w:rPr>
                        <w:t>Xuất sổ địa chính điện tử và chuyển giao cho đơn vị kiểm tra</w:t>
                      </w:r>
                    </w:p>
                  </w:txbxContent>
                </v:textbox>
                <w10:wrap anchorx="margin"/>
              </v:shape>
            </w:pict>
          </mc:Fallback>
        </mc:AlternateContent>
      </w:r>
      <w:r w:rsidRPr="001B5C15">
        <w:rPr>
          <w:rFonts w:asciiTheme="majorHAnsi" w:hAnsiTheme="majorHAnsi" w:cstheme="majorHAnsi"/>
          <w:b/>
          <w:bCs/>
          <w:noProof/>
          <w:lang w:val="it-IT" w:eastAsia="x-none"/>
        </w:rPr>
        <mc:AlternateContent>
          <mc:Choice Requires="wps">
            <w:drawing>
              <wp:anchor distT="0" distB="0" distL="114300" distR="114300" simplePos="0" relativeHeight="251988992" behindDoc="0" locked="0" layoutInCell="1" allowOverlap="1" wp14:anchorId="7C4A87D1" wp14:editId="1E9F6F24">
                <wp:simplePos x="0" y="0"/>
                <wp:positionH relativeFrom="margin">
                  <wp:posOffset>1321435</wp:posOffset>
                </wp:positionH>
                <wp:positionV relativeFrom="paragraph">
                  <wp:posOffset>184150</wp:posOffset>
                </wp:positionV>
                <wp:extent cx="2051685" cy="626745"/>
                <wp:effectExtent l="0" t="0" r="24765" b="20955"/>
                <wp:wrapNone/>
                <wp:docPr id="184" name="Text Box 184"/>
                <wp:cNvGraphicFramePr/>
                <a:graphic xmlns:a="http://schemas.openxmlformats.org/drawingml/2006/main">
                  <a:graphicData uri="http://schemas.microsoft.com/office/word/2010/wordprocessingShape">
                    <wps:wsp>
                      <wps:cNvSpPr txBox="1"/>
                      <wps:spPr>
                        <a:xfrm>
                          <a:off x="0" y="0"/>
                          <a:ext cx="2051685" cy="626745"/>
                        </a:xfrm>
                        <a:prstGeom prst="rect">
                          <a:avLst/>
                        </a:prstGeom>
                        <a:ln/>
                      </wps:spPr>
                      <wps:style>
                        <a:lnRef idx="2">
                          <a:schemeClr val="dk1"/>
                        </a:lnRef>
                        <a:fillRef idx="1">
                          <a:schemeClr val="lt1"/>
                        </a:fillRef>
                        <a:effectRef idx="0">
                          <a:schemeClr val="dk1"/>
                        </a:effectRef>
                        <a:fontRef idx="minor">
                          <a:schemeClr val="dk1"/>
                        </a:fontRef>
                      </wps:style>
                      <wps:txbx>
                        <w:txbxContent>
                          <w:p w14:paraId="60A192A4" w14:textId="04875096" w:rsidR="00D779C5" w:rsidRPr="00D779C5" w:rsidRDefault="00D779C5" w:rsidP="00A9187B">
                            <w:pPr>
                              <w:jc w:val="center"/>
                              <w:rPr>
                                <w:rFonts w:asciiTheme="majorHAnsi" w:hAnsiTheme="majorHAnsi" w:cstheme="majorHAnsi"/>
                                <w:sz w:val="20"/>
                                <w:szCs w:val="20"/>
                              </w:rPr>
                            </w:pPr>
                            <w:r w:rsidRPr="00D779C5">
                              <w:rPr>
                                <w:rFonts w:asciiTheme="majorHAnsi" w:hAnsiTheme="majorHAnsi" w:cstheme="majorHAnsi"/>
                                <w:sz w:val="20"/>
                                <w:szCs w:val="20"/>
                              </w:rPr>
                              <w:t>Đối soát, hoàn thiện thông tin, tạo liên kết dữ liệu địa chính với hồ sơ quét của thửa đất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87D1" id="Text Box 184" o:spid="_x0000_s1086" type="#_x0000_t202" style="position:absolute;left:0;text-align:left;margin-left:104.05pt;margin-top:14.5pt;width:161.55pt;height:49.3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" fillcolor="white [3201]" strokecolor="black [3200]" strokeweight="1pt">
                <v:textbox inset="1mm,1mm,1mm,1mm">
                  <w:txbxContent>
                    <w:p w14:paraId="60A192A4" w14:textId="04875096" w:rsidR="00D779C5" w:rsidRPr="00D779C5" w:rsidRDefault="00D779C5" w:rsidP="00A9187B">
                      <w:pPr>
                        <w:jc w:val="center"/>
                        <w:rPr>
                          <w:rFonts w:asciiTheme="majorHAnsi" w:hAnsiTheme="majorHAnsi" w:cstheme="majorHAnsi"/>
                          <w:sz w:val="20"/>
                          <w:szCs w:val="20"/>
                        </w:rPr>
                      </w:pPr>
                      <w:r w:rsidRPr="00D779C5">
                        <w:rPr>
                          <w:rFonts w:asciiTheme="majorHAnsi" w:hAnsiTheme="majorHAnsi" w:cstheme="majorHAnsi"/>
                          <w:sz w:val="20"/>
                          <w:szCs w:val="20"/>
                        </w:rPr>
                        <w:t>Đối soát, hoàn thiện thông tin, tạo liên kết dữ liệu địa chính với hồ sơ quét của thửa đất</w:t>
                      </w:r>
                    </w:p>
                  </w:txbxContent>
                </v:textbox>
                <w10:wrap anchorx="margin"/>
              </v:shape>
            </w:pict>
          </mc:Fallback>
        </mc:AlternateContent>
      </w:r>
    </w:p>
    <w:p w14:paraId="6A8F5DCD" w14:textId="18140A2A" w:rsidR="008100D6" w:rsidRPr="001B5C15" w:rsidRDefault="008100D6" w:rsidP="0075025E">
      <w:pPr>
        <w:spacing w:after="120"/>
        <w:rPr>
          <w:rFonts w:asciiTheme="majorHAnsi" w:hAnsiTheme="majorHAnsi" w:cstheme="majorHAnsi"/>
          <w:b/>
          <w:bCs/>
          <w:lang w:val="it-IT" w:eastAsia="x-none"/>
        </w:rPr>
      </w:pPr>
    </w:p>
    <w:p w14:paraId="5A1937F8" w14:textId="6E3D49D1" w:rsidR="008100D6" w:rsidRPr="001B5C15" w:rsidRDefault="008100D6" w:rsidP="0075025E">
      <w:pPr>
        <w:spacing w:after="120"/>
        <w:rPr>
          <w:rFonts w:asciiTheme="majorHAnsi" w:hAnsiTheme="majorHAnsi" w:cstheme="majorHAnsi"/>
          <w:b/>
          <w:bCs/>
          <w:lang w:val="it-IT" w:eastAsia="x-none"/>
        </w:rPr>
      </w:pPr>
    </w:p>
    <w:p w14:paraId="1E9A6A16" w14:textId="77777777" w:rsidR="007967F5" w:rsidRDefault="007967F5" w:rsidP="006C7E4F">
      <w:pPr>
        <w:spacing w:after="120" w:line="360" w:lineRule="exact"/>
        <w:ind w:firstLine="720"/>
        <w:rPr>
          <w:rFonts w:asciiTheme="majorHAnsi" w:hAnsiTheme="majorHAnsi" w:cstheme="majorHAnsi"/>
          <w:b/>
          <w:bCs/>
          <w:lang w:val="it-IT" w:eastAsia="x-none"/>
        </w:rPr>
      </w:pPr>
      <w:bookmarkStart w:id="571" w:name="_Toc101510741"/>
      <w:bookmarkStart w:id="572" w:name="_Toc111641811"/>
      <w:bookmarkStart w:id="573" w:name="_Toc111641931"/>
      <w:bookmarkStart w:id="574" w:name="_Toc111642254"/>
      <w:bookmarkStart w:id="575" w:name="_Toc111642899"/>
      <w:bookmarkStart w:id="576" w:name="_Toc111643591"/>
      <w:bookmarkStart w:id="577" w:name="_Toc111644047"/>
      <w:bookmarkStart w:id="578" w:name="_Toc111644240"/>
      <w:bookmarkStart w:id="579" w:name="_Toc111644874"/>
      <w:bookmarkStart w:id="580" w:name="_Toc111644956"/>
      <w:bookmarkStart w:id="581" w:name="_Toc111646990"/>
      <w:bookmarkStart w:id="582" w:name="_Toc111708677"/>
      <w:bookmarkStart w:id="583" w:name="_Toc119164226"/>
    </w:p>
    <w:p w14:paraId="2B7F4037" w14:textId="1B3A173E" w:rsidR="00F0524E" w:rsidRPr="001B5C15" w:rsidRDefault="00F0524E" w:rsidP="00C64DD5">
      <w:pPr>
        <w:spacing w:after="120" w:line="360" w:lineRule="exact"/>
        <w:ind w:firstLine="720"/>
        <w:outlineLvl w:val="0"/>
        <w:rPr>
          <w:rFonts w:asciiTheme="majorHAnsi" w:hAnsiTheme="majorHAnsi" w:cstheme="majorHAnsi"/>
          <w:b/>
          <w:bCs/>
          <w:lang w:val="it-IT" w:eastAsia="x-none"/>
        </w:rPr>
      </w:pPr>
      <w:r w:rsidRPr="001B5C15">
        <w:rPr>
          <w:rFonts w:asciiTheme="majorHAnsi" w:hAnsiTheme="majorHAnsi" w:cstheme="majorHAnsi"/>
          <w:b/>
          <w:bCs/>
          <w:lang w:val="it-IT" w:eastAsia="x-none"/>
        </w:rPr>
        <w:lastRenderedPageBreak/>
        <w:t>III. SẢN PHẨM CỦA ĐỀ ÁN</w:t>
      </w:r>
      <w:bookmarkEnd w:id="571"/>
      <w:bookmarkEnd w:id="572"/>
      <w:bookmarkEnd w:id="573"/>
      <w:bookmarkEnd w:id="574"/>
      <w:bookmarkEnd w:id="575"/>
      <w:bookmarkEnd w:id="576"/>
      <w:bookmarkEnd w:id="577"/>
      <w:bookmarkEnd w:id="578"/>
      <w:bookmarkEnd w:id="579"/>
      <w:bookmarkEnd w:id="580"/>
      <w:bookmarkEnd w:id="581"/>
      <w:bookmarkEnd w:id="582"/>
      <w:bookmarkEnd w:id="583"/>
    </w:p>
    <w:p w14:paraId="60EE00DE" w14:textId="3A98E064" w:rsidR="008100D6" w:rsidRPr="001B5C15" w:rsidRDefault="008100D6" w:rsidP="0075025E">
      <w:pPr>
        <w:spacing w:after="120"/>
        <w:rPr>
          <w:rFonts w:asciiTheme="majorHAnsi" w:hAnsiTheme="majorHAnsi" w:cstheme="majorHAnsi"/>
          <w:lang w:val="it-IT" w:eastAsia="x-none"/>
        </w:rPr>
      </w:pPr>
      <w:r w:rsidRPr="001B5C15">
        <w:rPr>
          <w:rFonts w:asciiTheme="majorHAnsi" w:hAnsiTheme="majorHAnsi" w:cstheme="majorHAnsi"/>
          <w:lang w:val="it-IT" w:eastAsia="x-none"/>
        </w:rPr>
        <w:t xml:space="preserve">Bảng 8: Bảng tổng hợp sản phẩm của </w:t>
      </w:r>
      <w:r w:rsidR="00FF1686" w:rsidRPr="001B5C15">
        <w:rPr>
          <w:rFonts w:asciiTheme="majorHAnsi" w:hAnsiTheme="majorHAnsi" w:cstheme="majorHAnsi"/>
          <w:lang w:val="it-IT" w:eastAsia="x-none"/>
        </w:rPr>
        <w:t>Đ</w:t>
      </w:r>
      <w:r w:rsidRPr="001B5C15">
        <w:rPr>
          <w:rFonts w:asciiTheme="majorHAnsi" w:hAnsiTheme="majorHAnsi" w:cstheme="majorHAnsi"/>
          <w:lang w:val="it-IT" w:eastAsia="x-none"/>
        </w:rPr>
        <w:t>ề án</w:t>
      </w:r>
    </w:p>
    <w:tbl>
      <w:tblPr>
        <w:tblStyle w:val="TableNormal1"/>
        <w:tblW w:w="9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4693"/>
        <w:gridCol w:w="760"/>
        <w:gridCol w:w="855"/>
        <w:gridCol w:w="566"/>
        <w:gridCol w:w="993"/>
        <w:gridCol w:w="715"/>
      </w:tblGrid>
      <w:tr w:rsidR="0079655D" w:rsidRPr="001B5C15" w14:paraId="50657AE3" w14:textId="77777777" w:rsidTr="00EC09BB">
        <w:trPr>
          <w:trHeight w:val="474"/>
          <w:tblHeader/>
        </w:trPr>
        <w:tc>
          <w:tcPr>
            <w:tcW w:w="643" w:type="dxa"/>
            <w:vMerge w:val="restart"/>
          </w:tcPr>
          <w:p w14:paraId="521C886C" w14:textId="77777777" w:rsidR="00F0524E" w:rsidRPr="001B5C15" w:rsidRDefault="00F0524E" w:rsidP="005200BB">
            <w:pPr>
              <w:pStyle w:val="TableParagraph"/>
              <w:spacing w:before="8"/>
              <w:rPr>
                <w:b/>
                <w:sz w:val="28"/>
              </w:rPr>
            </w:pPr>
            <w:bookmarkStart w:id="584" w:name="_Hlk102552185"/>
            <w:bookmarkStart w:id="585" w:name="_Hlk113369463"/>
          </w:p>
          <w:p w14:paraId="2BAA7AF7" w14:textId="77777777" w:rsidR="00F0524E" w:rsidRPr="001B5C15" w:rsidRDefault="00F0524E" w:rsidP="005200BB">
            <w:pPr>
              <w:pStyle w:val="TableParagraph"/>
              <w:ind w:left="158"/>
              <w:rPr>
                <w:b/>
                <w:sz w:val="24"/>
              </w:rPr>
            </w:pPr>
            <w:r w:rsidRPr="001B5C15">
              <w:rPr>
                <w:b/>
                <w:sz w:val="24"/>
              </w:rPr>
              <w:t>TT</w:t>
            </w:r>
          </w:p>
        </w:tc>
        <w:tc>
          <w:tcPr>
            <w:tcW w:w="4693" w:type="dxa"/>
            <w:vMerge w:val="restart"/>
          </w:tcPr>
          <w:p w14:paraId="463C2681" w14:textId="54570F85" w:rsidR="00F0524E" w:rsidRPr="001B5C15" w:rsidRDefault="00F0524E" w:rsidP="005200BB">
            <w:pPr>
              <w:pStyle w:val="TableParagraph"/>
              <w:spacing w:before="8"/>
              <w:rPr>
                <w:b/>
                <w:sz w:val="28"/>
              </w:rPr>
            </w:pPr>
          </w:p>
          <w:p w14:paraId="0C9DF55D" w14:textId="77777777" w:rsidR="00F0524E" w:rsidRPr="001B5C15" w:rsidRDefault="00F0524E" w:rsidP="005200BB">
            <w:pPr>
              <w:pStyle w:val="TableParagraph"/>
              <w:ind w:left="1286"/>
              <w:rPr>
                <w:b/>
                <w:sz w:val="24"/>
              </w:rPr>
            </w:pPr>
            <w:r w:rsidRPr="001B5C15">
              <w:rPr>
                <w:b/>
                <w:sz w:val="24"/>
              </w:rPr>
              <w:t>Danh</w:t>
            </w:r>
            <w:r w:rsidRPr="001B5C15">
              <w:rPr>
                <w:b/>
                <w:spacing w:val="-2"/>
                <w:sz w:val="24"/>
              </w:rPr>
              <w:t xml:space="preserve"> </w:t>
            </w:r>
            <w:r w:rsidRPr="001B5C15">
              <w:rPr>
                <w:b/>
                <w:sz w:val="24"/>
              </w:rPr>
              <w:t>mục</w:t>
            </w:r>
            <w:r w:rsidRPr="001B5C15">
              <w:rPr>
                <w:b/>
                <w:spacing w:val="-3"/>
                <w:sz w:val="24"/>
              </w:rPr>
              <w:t xml:space="preserve"> </w:t>
            </w:r>
            <w:r w:rsidRPr="001B5C15">
              <w:rPr>
                <w:b/>
                <w:sz w:val="24"/>
              </w:rPr>
              <w:t>sản</w:t>
            </w:r>
            <w:r w:rsidRPr="001B5C15">
              <w:rPr>
                <w:b/>
                <w:spacing w:val="-2"/>
                <w:sz w:val="24"/>
              </w:rPr>
              <w:t xml:space="preserve"> </w:t>
            </w:r>
            <w:r w:rsidRPr="001B5C15">
              <w:rPr>
                <w:b/>
                <w:sz w:val="24"/>
              </w:rPr>
              <w:t>phẩm</w:t>
            </w:r>
          </w:p>
        </w:tc>
        <w:tc>
          <w:tcPr>
            <w:tcW w:w="760" w:type="dxa"/>
            <w:vMerge w:val="restart"/>
          </w:tcPr>
          <w:p w14:paraId="22DAA3BD" w14:textId="77777777" w:rsidR="00F0524E" w:rsidRPr="001B5C15" w:rsidRDefault="00F0524E" w:rsidP="00EC09BB">
            <w:pPr>
              <w:pStyle w:val="TableParagraph"/>
              <w:spacing w:before="193"/>
              <w:ind w:left="230" w:hanging="92"/>
              <w:rPr>
                <w:b/>
                <w:sz w:val="24"/>
              </w:rPr>
            </w:pPr>
            <w:r w:rsidRPr="001B5C15">
              <w:rPr>
                <w:b/>
                <w:sz w:val="24"/>
              </w:rPr>
              <w:t>ĐV</w:t>
            </w:r>
            <w:r w:rsidRPr="001B5C15">
              <w:rPr>
                <w:b/>
                <w:spacing w:val="-58"/>
                <w:sz w:val="24"/>
              </w:rPr>
              <w:t xml:space="preserve"> </w:t>
            </w:r>
            <w:r w:rsidRPr="001B5C15">
              <w:rPr>
                <w:b/>
                <w:sz w:val="24"/>
              </w:rPr>
              <w:t>T</w:t>
            </w:r>
          </w:p>
        </w:tc>
        <w:tc>
          <w:tcPr>
            <w:tcW w:w="855" w:type="dxa"/>
            <w:vMerge w:val="restart"/>
          </w:tcPr>
          <w:p w14:paraId="38C850EB" w14:textId="77777777" w:rsidR="00F0524E" w:rsidRPr="001B5C15" w:rsidRDefault="00F0524E" w:rsidP="005200BB">
            <w:pPr>
              <w:pStyle w:val="TableParagraph"/>
              <w:spacing w:before="193"/>
              <w:ind w:left="104" w:right="101"/>
              <w:jc w:val="center"/>
              <w:rPr>
                <w:b/>
                <w:sz w:val="24"/>
              </w:rPr>
            </w:pPr>
            <w:r w:rsidRPr="001B5C15">
              <w:rPr>
                <w:b/>
                <w:sz w:val="24"/>
              </w:rPr>
              <w:t>Số</w:t>
            </w:r>
          </w:p>
          <w:p w14:paraId="77D5173E" w14:textId="77777777" w:rsidR="00F0524E" w:rsidRPr="001B5C15" w:rsidRDefault="00F0524E" w:rsidP="005200BB">
            <w:pPr>
              <w:pStyle w:val="TableParagraph"/>
              <w:ind w:left="104" w:right="103"/>
              <w:jc w:val="center"/>
              <w:rPr>
                <w:b/>
                <w:sz w:val="24"/>
              </w:rPr>
            </w:pPr>
            <w:r w:rsidRPr="001B5C15">
              <w:rPr>
                <w:b/>
                <w:sz w:val="24"/>
              </w:rPr>
              <w:t>lượng</w:t>
            </w:r>
          </w:p>
        </w:tc>
        <w:tc>
          <w:tcPr>
            <w:tcW w:w="2274" w:type="dxa"/>
            <w:gridSpan w:val="3"/>
            <w:vAlign w:val="center"/>
          </w:tcPr>
          <w:p w14:paraId="44E9977D" w14:textId="77777777" w:rsidR="00F0524E" w:rsidRPr="001B5C15" w:rsidRDefault="00F0524E" w:rsidP="00E64831">
            <w:pPr>
              <w:pStyle w:val="TableParagraph"/>
              <w:ind w:left="244"/>
              <w:rPr>
                <w:b/>
                <w:sz w:val="24"/>
              </w:rPr>
            </w:pPr>
            <w:r w:rsidRPr="001B5C15">
              <w:rPr>
                <w:b/>
                <w:sz w:val="24"/>
              </w:rPr>
              <w:t>Phân</w:t>
            </w:r>
            <w:r w:rsidRPr="001B5C15">
              <w:rPr>
                <w:b/>
                <w:spacing w:val="-1"/>
                <w:sz w:val="24"/>
              </w:rPr>
              <w:t xml:space="preserve"> </w:t>
            </w:r>
            <w:r w:rsidRPr="001B5C15">
              <w:rPr>
                <w:b/>
                <w:sz w:val="24"/>
              </w:rPr>
              <w:t>cấp</w:t>
            </w:r>
            <w:r w:rsidRPr="001B5C15">
              <w:rPr>
                <w:b/>
                <w:spacing w:val="-1"/>
                <w:sz w:val="24"/>
              </w:rPr>
              <w:t xml:space="preserve"> </w:t>
            </w:r>
            <w:r w:rsidRPr="001B5C15">
              <w:rPr>
                <w:b/>
                <w:sz w:val="24"/>
              </w:rPr>
              <w:t>quản</w:t>
            </w:r>
            <w:r w:rsidRPr="001B5C15">
              <w:rPr>
                <w:b/>
                <w:spacing w:val="-1"/>
                <w:sz w:val="24"/>
              </w:rPr>
              <w:t xml:space="preserve"> </w:t>
            </w:r>
            <w:r w:rsidRPr="001B5C15">
              <w:rPr>
                <w:b/>
                <w:sz w:val="24"/>
              </w:rPr>
              <w:t>lý</w:t>
            </w:r>
          </w:p>
        </w:tc>
      </w:tr>
      <w:tr w:rsidR="0079655D" w:rsidRPr="001B5C15" w14:paraId="46691D3D" w14:textId="77777777" w:rsidTr="00EC09BB">
        <w:trPr>
          <w:trHeight w:val="313"/>
          <w:tblHeader/>
        </w:trPr>
        <w:tc>
          <w:tcPr>
            <w:tcW w:w="643" w:type="dxa"/>
            <w:vMerge/>
            <w:tcBorders>
              <w:top w:val="nil"/>
            </w:tcBorders>
          </w:tcPr>
          <w:p w14:paraId="6028468E" w14:textId="77777777" w:rsidR="00F0524E" w:rsidRPr="001B5C15" w:rsidRDefault="00F0524E" w:rsidP="005200BB">
            <w:pPr>
              <w:rPr>
                <w:sz w:val="2"/>
                <w:szCs w:val="2"/>
              </w:rPr>
            </w:pPr>
          </w:p>
        </w:tc>
        <w:tc>
          <w:tcPr>
            <w:tcW w:w="4693" w:type="dxa"/>
            <w:vMerge/>
            <w:tcBorders>
              <w:top w:val="nil"/>
            </w:tcBorders>
          </w:tcPr>
          <w:p w14:paraId="0427AB9A" w14:textId="77777777" w:rsidR="00F0524E" w:rsidRPr="001B5C15" w:rsidRDefault="00F0524E" w:rsidP="005200BB">
            <w:pPr>
              <w:rPr>
                <w:sz w:val="2"/>
                <w:szCs w:val="2"/>
              </w:rPr>
            </w:pPr>
          </w:p>
        </w:tc>
        <w:tc>
          <w:tcPr>
            <w:tcW w:w="760" w:type="dxa"/>
            <w:vMerge/>
            <w:tcBorders>
              <w:top w:val="nil"/>
            </w:tcBorders>
          </w:tcPr>
          <w:p w14:paraId="00EEE9A6" w14:textId="77777777" w:rsidR="00F0524E" w:rsidRPr="001B5C15" w:rsidRDefault="00F0524E" w:rsidP="005200BB">
            <w:pPr>
              <w:rPr>
                <w:sz w:val="2"/>
                <w:szCs w:val="2"/>
              </w:rPr>
            </w:pPr>
          </w:p>
        </w:tc>
        <w:tc>
          <w:tcPr>
            <w:tcW w:w="855" w:type="dxa"/>
            <w:vMerge/>
            <w:tcBorders>
              <w:top w:val="nil"/>
            </w:tcBorders>
          </w:tcPr>
          <w:p w14:paraId="68862958" w14:textId="77777777" w:rsidR="00F0524E" w:rsidRPr="001B5C15" w:rsidRDefault="00F0524E" w:rsidP="005200BB">
            <w:pPr>
              <w:rPr>
                <w:sz w:val="2"/>
                <w:szCs w:val="2"/>
              </w:rPr>
            </w:pPr>
          </w:p>
        </w:tc>
        <w:tc>
          <w:tcPr>
            <w:tcW w:w="566" w:type="dxa"/>
          </w:tcPr>
          <w:p w14:paraId="7DECFCF8" w14:textId="77777777" w:rsidR="00F0524E" w:rsidRPr="001B5C15" w:rsidRDefault="00F0524E" w:rsidP="005200BB">
            <w:pPr>
              <w:pStyle w:val="TableParagraph"/>
              <w:spacing w:before="18"/>
              <w:ind w:left="115" w:right="106"/>
              <w:jc w:val="center"/>
              <w:rPr>
                <w:b/>
                <w:sz w:val="24"/>
              </w:rPr>
            </w:pPr>
            <w:r w:rsidRPr="001B5C15">
              <w:rPr>
                <w:b/>
                <w:sz w:val="24"/>
              </w:rPr>
              <w:t>Xã</w:t>
            </w:r>
          </w:p>
        </w:tc>
        <w:tc>
          <w:tcPr>
            <w:tcW w:w="993" w:type="dxa"/>
          </w:tcPr>
          <w:p w14:paraId="07B19FE5" w14:textId="77777777" w:rsidR="00F0524E" w:rsidRPr="001B5C15" w:rsidRDefault="00F0524E" w:rsidP="005200BB">
            <w:pPr>
              <w:pStyle w:val="TableParagraph"/>
              <w:spacing w:before="18"/>
              <w:ind w:left="135" w:right="126"/>
              <w:jc w:val="center"/>
              <w:rPr>
                <w:b/>
                <w:sz w:val="24"/>
              </w:rPr>
            </w:pPr>
            <w:r w:rsidRPr="001B5C15">
              <w:rPr>
                <w:b/>
                <w:sz w:val="24"/>
              </w:rPr>
              <w:t>Huyện</w:t>
            </w:r>
          </w:p>
        </w:tc>
        <w:tc>
          <w:tcPr>
            <w:tcW w:w="715" w:type="dxa"/>
          </w:tcPr>
          <w:p w14:paraId="444FD9F3" w14:textId="77777777" w:rsidR="00F0524E" w:rsidRPr="001B5C15" w:rsidRDefault="00F0524E" w:rsidP="005200BB">
            <w:pPr>
              <w:pStyle w:val="TableParagraph"/>
              <w:spacing w:before="18"/>
              <w:ind w:left="91" w:right="79"/>
              <w:jc w:val="center"/>
              <w:rPr>
                <w:b/>
                <w:sz w:val="24"/>
              </w:rPr>
            </w:pPr>
            <w:r w:rsidRPr="001B5C15">
              <w:rPr>
                <w:b/>
                <w:sz w:val="24"/>
              </w:rPr>
              <w:t>Tỉnh</w:t>
            </w:r>
          </w:p>
        </w:tc>
      </w:tr>
      <w:tr w:rsidR="0079655D" w:rsidRPr="001B5C15" w14:paraId="4CB0DFC9" w14:textId="77777777" w:rsidTr="00EC09BB">
        <w:trPr>
          <w:trHeight w:val="335"/>
        </w:trPr>
        <w:tc>
          <w:tcPr>
            <w:tcW w:w="643" w:type="dxa"/>
            <w:vAlign w:val="center"/>
          </w:tcPr>
          <w:p w14:paraId="1D2F40BA" w14:textId="3885EDB3" w:rsidR="001F3C93" w:rsidRPr="001B5C15" w:rsidRDefault="001F3C93" w:rsidP="008B3F38">
            <w:pPr>
              <w:pStyle w:val="TableParagraph"/>
              <w:spacing w:before="40" w:after="40" w:line="280" w:lineRule="exact"/>
              <w:ind w:left="258"/>
              <w:rPr>
                <w:b/>
                <w:bCs/>
                <w:sz w:val="24"/>
                <w:lang w:val="en-US"/>
              </w:rPr>
            </w:pPr>
            <w:r w:rsidRPr="001B5C15">
              <w:rPr>
                <w:b/>
                <w:bCs/>
                <w:sz w:val="24"/>
                <w:lang w:val="en-US"/>
              </w:rPr>
              <w:t>I</w:t>
            </w:r>
          </w:p>
        </w:tc>
        <w:tc>
          <w:tcPr>
            <w:tcW w:w="4693" w:type="dxa"/>
            <w:vAlign w:val="center"/>
          </w:tcPr>
          <w:p w14:paraId="38D2D0CD" w14:textId="18B88776" w:rsidR="001F3C93" w:rsidRPr="001B5C15" w:rsidRDefault="001F3C93" w:rsidP="008B3F38">
            <w:pPr>
              <w:pStyle w:val="TableParagraph"/>
              <w:spacing w:before="40" w:after="40" w:line="280" w:lineRule="exact"/>
              <w:ind w:left="105"/>
              <w:rPr>
                <w:b/>
                <w:bCs/>
                <w:lang w:val="en-US"/>
              </w:rPr>
            </w:pPr>
            <w:r w:rsidRPr="001B5C15">
              <w:rPr>
                <w:b/>
                <w:bCs/>
                <w:lang w:val="en-US"/>
              </w:rPr>
              <w:t>SẢN PHẨM ĐO VẼ LẠI BẢN ĐỒ ĐỊA CHÍNH</w:t>
            </w:r>
          </w:p>
        </w:tc>
        <w:tc>
          <w:tcPr>
            <w:tcW w:w="760" w:type="dxa"/>
            <w:vAlign w:val="center"/>
          </w:tcPr>
          <w:p w14:paraId="0AA108EA" w14:textId="77777777" w:rsidR="001F3C93" w:rsidRPr="001B5C15" w:rsidRDefault="001F3C93" w:rsidP="008B3F38">
            <w:pPr>
              <w:pStyle w:val="TableParagraph"/>
              <w:spacing w:before="40" w:after="40" w:line="280" w:lineRule="exact"/>
              <w:ind w:left="170"/>
              <w:rPr>
                <w:b/>
                <w:bCs/>
                <w:sz w:val="24"/>
              </w:rPr>
            </w:pPr>
          </w:p>
        </w:tc>
        <w:tc>
          <w:tcPr>
            <w:tcW w:w="855" w:type="dxa"/>
            <w:vAlign w:val="center"/>
          </w:tcPr>
          <w:p w14:paraId="5EDFB493" w14:textId="77777777" w:rsidR="001F3C93" w:rsidRPr="001B5C15" w:rsidRDefault="001F3C93" w:rsidP="008B3F38">
            <w:pPr>
              <w:pStyle w:val="TableParagraph"/>
              <w:spacing w:before="40" w:after="40" w:line="280" w:lineRule="exact"/>
              <w:ind w:left="4"/>
              <w:jc w:val="center"/>
              <w:rPr>
                <w:b/>
                <w:bCs/>
                <w:sz w:val="24"/>
              </w:rPr>
            </w:pPr>
          </w:p>
        </w:tc>
        <w:tc>
          <w:tcPr>
            <w:tcW w:w="566" w:type="dxa"/>
            <w:vAlign w:val="center"/>
          </w:tcPr>
          <w:p w14:paraId="471F54C0" w14:textId="77777777" w:rsidR="001F3C93" w:rsidRPr="001B5C15" w:rsidRDefault="001F3C93" w:rsidP="008B3F38">
            <w:pPr>
              <w:pStyle w:val="TableParagraph"/>
              <w:spacing w:before="40" w:after="40" w:line="280" w:lineRule="exact"/>
              <w:ind w:left="9"/>
              <w:jc w:val="center"/>
              <w:rPr>
                <w:b/>
                <w:bCs/>
                <w:sz w:val="24"/>
              </w:rPr>
            </w:pPr>
          </w:p>
        </w:tc>
        <w:tc>
          <w:tcPr>
            <w:tcW w:w="993" w:type="dxa"/>
            <w:vAlign w:val="center"/>
          </w:tcPr>
          <w:p w14:paraId="1803326D" w14:textId="77777777" w:rsidR="001F3C93" w:rsidRPr="001B5C15" w:rsidRDefault="001F3C93" w:rsidP="008B3F38">
            <w:pPr>
              <w:pStyle w:val="TableParagraph"/>
              <w:spacing w:before="40" w:after="40" w:line="280" w:lineRule="exact"/>
              <w:ind w:left="10"/>
              <w:jc w:val="center"/>
              <w:rPr>
                <w:b/>
                <w:bCs/>
                <w:sz w:val="24"/>
              </w:rPr>
            </w:pPr>
          </w:p>
        </w:tc>
        <w:tc>
          <w:tcPr>
            <w:tcW w:w="715" w:type="dxa"/>
            <w:vAlign w:val="center"/>
          </w:tcPr>
          <w:p w14:paraId="4DB24FEC" w14:textId="77777777" w:rsidR="001F3C93" w:rsidRPr="001B5C15" w:rsidRDefault="001F3C93" w:rsidP="008B3F38">
            <w:pPr>
              <w:pStyle w:val="TableParagraph"/>
              <w:spacing w:before="40" w:after="40" w:line="280" w:lineRule="exact"/>
              <w:ind w:left="11"/>
              <w:jc w:val="center"/>
              <w:rPr>
                <w:b/>
                <w:bCs/>
                <w:sz w:val="24"/>
              </w:rPr>
            </w:pPr>
          </w:p>
        </w:tc>
      </w:tr>
      <w:tr w:rsidR="0079655D" w:rsidRPr="001B5C15" w14:paraId="7CB83F2B" w14:textId="77777777" w:rsidTr="00EC09BB">
        <w:trPr>
          <w:trHeight w:val="335"/>
        </w:trPr>
        <w:tc>
          <w:tcPr>
            <w:tcW w:w="643" w:type="dxa"/>
            <w:vAlign w:val="center"/>
          </w:tcPr>
          <w:p w14:paraId="49937E75" w14:textId="77777777" w:rsidR="00F0524E" w:rsidRPr="001B5C15" w:rsidRDefault="00F0524E" w:rsidP="008B3F38">
            <w:pPr>
              <w:pStyle w:val="TableParagraph"/>
              <w:spacing w:before="40" w:after="40" w:line="280" w:lineRule="exact"/>
              <w:ind w:left="258"/>
              <w:rPr>
                <w:sz w:val="24"/>
              </w:rPr>
            </w:pPr>
            <w:bookmarkStart w:id="586" w:name="_Hlk100841907"/>
            <w:r w:rsidRPr="001B5C15">
              <w:rPr>
                <w:sz w:val="24"/>
              </w:rPr>
              <w:t>1</w:t>
            </w:r>
          </w:p>
        </w:tc>
        <w:tc>
          <w:tcPr>
            <w:tcW w:w="4693" w:type="dxa"/>
            <w:vAlign w:val="center"/>
          </w:tcPr>
          <w:p w14:paraId="3A672B6A" w14:textId="5E47D8B8" w:rsidR="00F0524E" w:rsidRPr="001B5C15" w:rsidRDefault="00F0524E" w:rsidP="008B3F38">
            <w:pPr>
              <w:pStyle w:val="TableParagraph"/>
              <w:spacing w:before="40" w:after="40" w:line="280" w:lineRule="exact"/>
              <w:ind w:left="105"/>
              <w:rPr>
                <w:sz w:val="24"/>
              </w:rPr>
            </w:pPr>
            <w:r w:rsidRPr="001B5C15">
              <w:rPr>
                <w:sz w:val="24"/>
              </w:rPr>
              <w:t>Bản</w:t>
            </w:r>
            <w:r w:rsidRPr="001B5C15">
              <w:rPr>
                <w:spacing w:val="-1"/>
                <w:sz w:val="24"/>
              </w:rPr>
              <w:t xml:space="preserve"> </w:t>
            </w:r>
            <w:r w:rsidRPr="001B5C15">
              <w:rPr>
                <w:sz w:val="24"/>
              </w:rPr>
              <w:t>đồ</w:t>
            </w:r>
            <w:r w:rsidRPr="001B5C15">
              <w:rPr>
                <w:spacing w:val="-1"/>
                <w:sz w:val="24"/>
              </w:rPr>
              <w:t xml:space="preserve"> </w:t>
            </w:r>
            <w:r w:rsidRPr="001B5C15">
              <w:rPr>
                <w:sz w:val="24"/>
              </w:rPr>
              <w:t>địa</w:t>
            </w:r>
            <w:r w:rsidRPr="001B5C15">
              <w:rPr>
                <w:spacing w:val="-1"/>
                <w:sz w:val="24"/>
              </w:rPr>
              <w:t xml:space="preserve"> </w:t>
            </w:r>
            <w:r w:rsidRPr="001B5C15">
              <w:rPr>
                <w:sz w:val="24"/>
              </w:rPr>
              <w:t>chính</w:t>
            </w:r>
            <w:r w:rsidRPr="001B5C15">
              <w:rPr>
                <w:spacing w:val="-1"/>
                <w:sz w:val="24"/>
              </w:rPr>
              <w:t xml:space="preserve"> </w:t>
            </w:r>
          </w:p>
        </w:tc>
        <w:tc>
          <w:tcPr>
            <w:tcW w:w="760" w:type="dxa"/>
            <w:vAlign w:val="center"/>
          </w:tcPr>
          <w:p w14:paraId="22F96457" w14:textId="77777777" w:rsidR="00F0524E" w:rsidRPr="001B5C15" w:rsidRDefault="00F0524E" w:rsidP="008B3F38">
            <w:pPr>
              <w:pStyle w:val="TableParagraph"/>
              <w:spacing w:before="40" w:after="40" w:line="280" w:lineRule="exact"/>
              <w:ind w:left="170"/>
              <w:rPr>
                <w:sz w:val="24"/>
              </w:rPr>
            </w:pPr>
            <w:r w:rsidRPr="001B5C15">
              <w:rPr>
                <w:sz w:val="24"/>
              </w:rPr>
              <w:t>Bộ</w:t>
            </w:r>
          </w:p>
        </w:tc>
        <w:tc>
          <w:tcPr>
            <w:tcW w:w="855" w:type="dxa"/>
            <w:vAlign w:val="center"/>
          </w:tcPr>
          <w:p w14:paraId="548B277C" w14:textId="77777777" w:rsidR="00F0524E" w:rsidRPr="001B5C15" w:rsidRDefault="00F0524E" w:rsidP="008B3F38">
            <w:pPr>
              <w:pStyle w:val="TableParagraph"/>
              <w:spacing w:before="40" w:after="40" w:line="280" w:lineRule="exact"/>
              <w:ind w:left="4"/>
              <w:jc w:val="center"/>
              <w:rPr>
                <w:sz w:val="24"/>
              </w:rPr>
            </w:pPr>
            <w:r w:rsidRPr="001B5C15">
              <w:rPr>
                <w:sz w:val="24"/>
              </w:rPr>
              <w:t>3</w:t>
            </w:r>
          </w:p>
        </w:tc>
        <w:tc>
          <w:tcPr>
            <w:tcW w:w="566" w:type="dxa"/>
            <w:vAlign w:val="center"/>
          </w:tcPr>
          <w:p w14:paraId="79769DA1" w14:textId="77777777" w:rsidR="00F0524E" w:rsidRPr="001B5C15" w:rsidRDefault="00F0524E" w:rsidP="008B3F38">
            <w:pPr>
              <w:pStyle w:val="TableParagraph"/>
              <w:spacing w:before="40" w:after="40" w:line="280" w:lineRule="exact"/>
              <w:ind w:left="9"/>
              <w:jc w:val="center"/>
              <w:rPr>
                <w:sz w:val="24"/>
              </w:rPr>
            </w:pPr>
            <w:r w:rsidRPr="001B5C15">
              <w:rPr>
                <w:sz w:val="24"/>
              </w:rPr>
              <w:t>1</w:t>
            </w:r>
          </w:p>
        </w:tc>
        <w:tc>
          <w:tcPr>
            <w:tcW w:w="993" w:type="dxa"/>
            <w:vAlign w:val="center"/>
          </w:tcPr>
          <w:p w14:paraId="568A24AB" w14:textId="77777777" w:rsidR="00F0524E" w:rsidRPr="001B5C15" w:rsidRDefault="00F0524E" w:rsidP="008B3F38">
            <w:pPr>
              <w:pStyle w:val="TableParagraph"/>
              <w:spacing w:before="40" w:after="40" w:line="280" w:lineRule="exact"/>
              <w:ind w:left="10"/>
              <w:jc w:val="center"/>
              <w:rPr>
                <w:sz w:val="24"/>
              </w:rPr>
            </w:pPr>
            <w:r w:rsidRPr="001B5C15">
              <w:rPr>
                <w:sz w:val="24"/>
              </w:rPr>
              <w:t>1</w:t>
            </w:r>
          </w:p>
        </w:tc>
        <w:tc>
          <w:tcPr>
            <w:tcW w:w="715" w:type="dxa"/>
            <w:vAlign w:val="center"/>
          </w:tcPr>
          <w:p w14:paraId="0CADA5A4" w14:textId="77777777" w:rsidR="00F0524E" w:rsidRPr="001B5C15" w:rsidRDefault="00F0524E" w:rsidP="008B3F38">
            <w:pPr>
              <w:pStyle w:val="TableParagraph"/>
              <w:spacing w:before="40" w:after="40" w:line="280" w:lineRule="exact"/>
              <w:ind w:left="11"/>
              <w:jc w:val="center"/>
              <w:rPr>
                <w:sz w:val="24"/>
              </w:rPr>
            </w:pPr>
            <w:r w:rsidRPr="001B5C15">
              <w:rPr>
                <w:sz w:val="24"/>
              </w:rPr>
              <w:t>1</w:t>
            </w:r>
          </w:p>
        </w:tc>
      </w:tr>
      <w:tr w:rsidR="0079655D" w:rsidRPr="001B5C15" w14:paraId="4E8316AE" w14:textId="77777777" w:rsidTr="00EC09BB">
        <w:trPr>
          <w:trHeight w:val="412"/>
        </w:trPr>
        <w:tc>
          <w:tcPr>
            <w:tcW w:w="643" w:type="dxa"/>
            <w:vAlign w:val="center"/>
          </w:tcPr>
          <w:p w14:paraId="61B2F2DC" w14:textId="41628A67" w:rsidR="00F54C55" w:rsidRPr="001B5C15" w:rsidRDefault="00F54C55" w:rsidP="00F54C55">
            <w:pPr>
              <w:pStyle w:val="TableParagraph"/>
              <w:spacing w:before="40" w:after="40" w:line="280" w:lineRule="exact"/>
              <w:ind w:left="258"/>
              <w:rPr>
                <w:sz w:val="24"/>
                <w:lang w:val="en-US"/>
              </w:rPr>
            </w:pPr>
            <w:r w:rsidRPr="001B5C15">
              <w:rPr>
                <w:sz w:val="24"/>
                <w:lang w:val="en-US"/>
              </w:rPr>
              <w:t>2</w:t>
            </w:r>
          </w:p>
        </w:tc>
        <w:tc>
          <w:tcPr>
            <w:tcW w:w="4693" w:type="dxa"/>
            <w:vAlign w:val="center"/>
          </w:tcPr>
          <w:p w14:paraId="291BDA1C" w14:textId="17C7C9B7" w:rsidR="00F54C55" w:rsidRPr="001B5C15" w:rsidRDefault="00F54C55" w:rsidP="00F54C55">
            <w:pPr>
              <w:pStyle w:val="TableParagraph"/>
              <w:spacing w:before="40" w:after="40" w:line="280" w:lineRule="exact"/>
              <w:ind w:left="105"/>
              <w:rPr>
                <w:sz w:val="24"/>
                <w:lang w:val="en-US"/>
              </w:rPr>
            </w:pPr>
            <w:r w:rsidRPr="001B5C15">
              <w:rPr>
                <w:sz w:val="24"/>
                <w:lang w:val="en-US"/>
              </w:rPr>
              <w:t>Bản mô tả và phiếu xác nhận kết quả đo đạc thửa đất</w:t>
            </w:r>
          </w:p>
        </w:tc>
        <w:tc>
          <w:tcPr>
            <w:tcW w:w="760" w:type="dxa"/>
            <w:vAlign w:val="center"/>
          </w:tcPr>
          <w:p w14:paraId="2C8B2523" w14:textId="42FB0356" w:rsidR="00F54C55" w:rsidRPr="001B5C15" w:rsidRDefault="00F908D2" w:rsidP="00F54C55">
            <w:pPr>
              <w:pStyle w:val="TableParagraph"/>
              <w:spacing w:before="40" w:after="40" w:line="280" w:lineRule="exact"/>
              <w:ind w:left="170"/>
              <w:rPr>
                <w:sz w:val="24"/>
                <w:lang w:val="en-US"/>
              </w:rPr>
            </w:pPr>
            <w:r w:rsidRPr="001B5C15">
              <w:rPr>
                <w:sz w:val="24"/>
                <w:lang w:val="en-US"/>
              </w:rPr>
              <w:t>Bộ</w:t>
            </w:r>
          </w:p>
        </w:tc>
        <w:tc>
          <w:tcPr>
            <w:tcW w:w="855" w:type="dxa"/>
            <w:vAlign w:val="center"/>
          </w:tcPr>
          <w:p w14:paraId="711C75B2" w14:textId="32BBDA60" w:rsidR="00F54C55" w:rsidRPr="001B5C15" w:rsidRDefault="00F908D2" w:rsidP="00F54C55">
            <w:pPr>
              <w:pStyle w:val="TableParagraph"/>
              <w:spacing w:before="40" w:after="40" w:line="280" w:lineRule="exact"/>
              <w:ind w:left="4"/>
              <w:jc w:val="center"/>
              <w:rPr>
                <w:sz w:val="24"/>
                <w:lang w:val="en-US"/>
              </w:rPr>
            </w:pPr>
            <w:r w:rsidRPr="001B5C15">
              <w:rPr>
                <w:sz w:val="24"/>
                <w:lang w:val="en-US"/>
              </w:rPr>
              <w:t>1</w:t>
            </w:r>
          </w:p>
        </w:tc>
        <w:tc>
          <w:tcPr>
            <w:tcW w:w="566" w:type="dxa"/>
            <w:vAlign w:val="center"/>
          </w:tcPr>
          <w:p w14:paraId="6BDC2087" w14:textId="77777777"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76D8C66A" w14:textId="77777777"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7540B595" w14:textId="6BB5706F" w:rsidR="00F54C55" w:rsidRPr="001B5C15" w:rsidRDefault="00F908D2"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02069A1B" w14:textId="77777777" w:rsidTr="00EC09BB">
        <w:trPr>
          <w:trHeight w:val="412"/>
        </w:trPr>
        <w:tc>
          <w:tcPr>
            <w:tcW w:w="643" w:type="dxa"/>
            <w:vAlign w:val="center"/>
          </w:tcPr>
          <w:p w14:paraId="28E85367" w14:textId="3539C037" w:rsidR="00F54C55" w:rsidRPr="001B5C15" w:rsidRDefault="00F54C55" w:rsidP="00F54C55">
            <w:pPr>
              <w:pStyle w:val="TableParagraph"/>
              <w:spacing w:before="40" w:after="40" w:line="280" w:lineRule="exact"/>
              <w:ind w:left="258"/>
              <w:rPr>
                <w:sz w:val="24"/>
                <w:lang w:val="en-US"/>
              </w:rPr>
            </w:pPr>
            <w:r w:rsidRPr="001B5C15">
              <w:rPr>
                <w:sz w:val="24"/>
                <w:lang w:val="en-US"/>
              </w:rPr>
              <w:t>3</w:t>
            </w:r>
          </w:p>
        </w:tc>
        <w:tc>
          <w:tcPr>
            <w:tcW w:w="4693" w:type="dxa"/>
            <w:vAlign w:val="center"/>
          </w:tcPr>
          <w:p w14:paraId="73D462B1" w14:textId="74C4F0AB" w:rsidR="00F54C55" w:rsidRPr="001B5C15" w:rsidRDefault="00F54C55" w:rsidP="00F54C55">
            <w:pPr>
              <w:pStyle w:val="TableParagraph"/>
              <w:spacing w:before="40" w:after="40" w:line="280" w:lineRule="exact"/>
              <w:ind w:left="105"/>
              <w:rPr>
                <w:sz w:val="24"/>
              </w:rPr>
            </w:pPr>
            <w:r w:rsidRPr="001B5C15">
              <w:rPr>
                <w:sz w:val="24"/>
              </w:rPr>
              <w:t>Sổ</w:t>
            </w:r>
            <w:r w:rsidRPr="001B5C15">
              <w:rPr>
                <w:spacing w:val="22"/>
                <w:sz w:val="24"/>
              </w:rPr>
              <w:t xml:space="preserve"> </w:t>
            </w:r>
            <w:r w:rsidRPr="001B5C15">
              <w:rPr>
                <w:sz w:val="24"/>
              </w:rPr>
              <w:t>mục</w:t>
            </w:r>
            <w:r w:rsidRPr="001B5C15">
              <w:rPr>
                <w:spacing w:val="23"/>
                <w:sz w:val="24"/>
              </w:rPr>
              <w:t xml:space="preserve"> </w:t>
            </w:r>
            <w:r w:rsidRPr="001B5C15">
              <w:rPr>
                <w:sz w:val="24"/>
              </w:rPr>
              <w:t>kê</w:t>
            </w:r>
            <w:r w:rsidRPr="001B5C15">
              <w:rPr>
                <w:spacing w:val="22"/>
                <w:sz w:val="24"/>
              </w:rPr>
              <w:t xml:space="preserve"> </w:t>
            </w:r>
            <w:r w:rsidRPr="001B5C15">
              <w:rPr>
                <w:sz w:val="24"/>
              </w:rPr>
              <w:t>đất</w:t>
            </w:r>
            <w:r w:rsidRPr="001B5C15">
              <w:rPr>
                <w:spacing w:val="23"/>
                <w:sz w:val="24"/>
              </w:rPr>
              <w:t xml:space="preserve"> </w:t>
            </w:r>
            <w:r w:rsidRPr="001B5C15">
              <w:rPr>
                <w:sz w:val="24"/>
              </w:rPr>
              <w:t>đai</w:t>
            </w:r>
            <w:r w:rsidRPr="001B5C15">
              <w:rPr>
                <w:spacing w:val="24"/>
                <w:sz w:val="24"/>
              </w:rPr>
              <w:t xml:space="preserve"> </w:t>
            </w:r>
            <w:r w:rsidRPr="001B5C15">
              <w:rPr>
                <w:sz w:val="24"/>
              </w:rPr>
              <w:t>theo</w:t>
            </w:r>
            <w:r w:rsidRPr="001B5C15">
              <w:rPr>
                <w:spacing w:val="23"/>
                <w:sz w:val="24"/>
              </w:rPr>
              <w:t xml:space="preserve"> </w:t>
            </w:r>
            <w:r w:rsidRPr="001B5C15">
              <w:rPr>
                <w:sz w:val="24"/>
              </w:rPr>
              <w:t>Phụ</w:t>
            </w:r>
            <w:r w:rsidRPr="001B5C15">
              <w:rPr>
                <w:spacing w:val="22"/>
                <w:sz w:val="24"/>
              </w:rPr>
              <w:t xml:space="preserve"> </w:t>
            </w:r>
            <w:r w:rsidRPr="001B5C15">
              <w:rPr>
                <w:sz w:val="24"/>
              </w:rPr>
              <w:t>lục</w:t>
            </w:r>
            <w:r w:rsidRPr="001B5C15">
              <w:rPr>
                <w:spacing w:val="23"/>
                <w:sz w:val="24"/>
              </w:rPr>
              <w:t xml:space="preserve"> </w:t>
            </w:r>
            <w:r w:rsidRPr="001B5C15">
              <w:rPr>
                <w:sz w:val="24"/>
              </w:rPr>
              <w:t>số</w:t>
            </w:r>
            <w:r w:rsidRPr="001B5C15">
              <w:rPr>
                <w:spacing w:val="23"/>
                <w:sz w:val="24"/>
              </w:rPr>
              <w:t xml:space="preserve"> </w:t>
            </w:r>
            <w:r w:rsidRPr="001B5C15">
              <w:rPr>
                <w:sz w:val="24"/>
              </w:rPr>
              <w:t>15</w:t>
            </w:r>
            <w:r w:rsidRPr="001B5C15">
              <w:rPr>
                <w:spacing w:val="23"/>
                <w:sz w:val="24"/>
              </w:rPr>
              <w:t xml:space="preserve"> </w:t>
            </w:r>
            <w:r w:rsidRPr="001B5C15">
              <w:rPr>
                <w:sz w:val="24"/>
              </w:rPr>
              <w:t>Thông</w:t>
            </w:r>
            <w:r w:rsidRPr="001B5C15">
              <w:rPr>
                <w:spacing w:val="-57"/>
                <w:sz w:val="24"/>
              </w:rPr>
              <w:t xml:space="preserve"> </w:t>
            </w:r>
            <w:r w:rsidRPr="001B5C15">
              <w:rPr>
                <w:sz w:val="24"/>
              </w:rPr>
              <w:t>tư</w:t>
            </w:r>
            <w:r w:rsidRPr="001B5C15">
              <w:rPr>
                <w:spacing w:val="-1"/>
                <w:sz w:val="24"/>
              </w:rPr>
              <w:t xml:space="preserve"> </w:t>
            </w:r>
            <w:r w:rsidRPr="001B5C15">
              <w:rPr>
                <w:sz w:val="24"/>
              </w:rPr>
              <w:t>số</w:t>
            </w:r>
            <w:r w:rsidRPr="001B5C15">
              <w:rPr>
                <w:spacing w:val="-1"/>
                <w:sz w:val="24"/>
              </w:rPr>
              <w:t xml:space="preserve"> </w:t>
            </w:r>
            <w:r w:rsidRPr="001B5C15">
              <w:rPr>
                <w:sz w:val="24"/>
              </w:rPr>
              <w:t>25/2014/TT-BTNMT</w:t>
            </w:r>
          </w:p>
        </w:tc>
        <w:tc>
          <w:tcPr>
            <w:tcW w:w="760" w:type="dxa"/>
            <w:vAlign w:val="center"/>
          </w:tcPr>
          <w:p w14:paraId="35DB1D0F" w14:textId="1F585132" w:rsidR="00F54C55" w:rsidRPr="001B5C15" w:rsidRDefault="00F54C55" w:rsidP="00F54C55">
            <w:pPr>
              <w:pStyle w:val="TableParagraph"/>
              <w:spacing w:before="40" w:after="40" w:line="280" w:lineRule="exact"/>
              <w:ind w:left="170"/>
              <w:rPr>
                <w:sz w:val="24"/>
                <w:lang w:val="en-US"/>
              </w:rPr>
            </w:pPr>
            <w:r w:rsidRPr="001B5C15">
              <w:rPr>
                <w:sz w:val="24"/>
                <w:lang w:val="en-US"/>
              </w:rPr>
              <w:t>Bộ</w:t>
            </w:r>
          </w:p>
        </w:tc>
        <w:tc>
          <w:tcPr>
            <w:tcW w:w="855" w:type="dxa"/>
            <w:vAlign w:val="center"/>
          </w:tcPr>
          <w:p w14:paraId="31F68C8F" w14:textId="3BB03C94"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3</w:t>
            </w:r>
          </w:p>
        </w:tc>
        <w:tc>
          <w:tcPr>
            <w:tcW w:w="566" w:type="dxa"/>
            <w:vAlign w:val="center"/>
          </w:tcPr>
          <w:p w14:paraId="5A7B280F" w14:textId="33CD99F6" w:rsidR="00F54C55" w:rsidRPr="001B5C15" w:rsidRDefault="00F54C55" w:rsidP="00F54C55">
            <w:pPr>
              <w:pStyle w:val="TableParagraph"/>
              <w:spacing w:before="40" w:after="40" w:line="280" w:lineRule="exact"/>
              <w:ind w:left="9"/>
              <w:jc w:val="center"/>
              <w:rPr>
                <w:sz w:val="24"/>
              </w:rPr>
            </w:pPr>
            <w:r w:rsidRPr="001B5C15">
              <w:rPr>
                <w:sz w:val="24"/>
              </w:rPr>
              <w:t>1</w:t>
            </w:r>
          </w:p>
        </w:tc>
        <w:tc>
          <w:tcPr>
            <w:tcW w:w="993" w:type="dxa"/>
            <w:vAlign w:val="center"/>
          </w:tcPr>
          <w:p w14:paraId="41BCA6AF" w14:textId="71984CE1" w:rsidR="00F54C55" w:rsidRPr="001B5C15" w:rsidRDefault="00F54C55" w:rsidP="00F54C55">
            <w:pPr>
              <w:pStyle w:val="TableParagraph"/>
              <w:spacing w:before="40" w:after="40" w:line="280" w:lineRule="exact"/>
              <w:ind w:left="10"/>
              <w:jc w:val="center"/>
              <w:rPr>
                <w:sz w:val="24"/>
              </w:rPr>
            </w:pPr>
            <w:r w:rsidRPr="001B5C15">
              <w:rPr>
                <w:sz w:val="24"/>
              </w:rPr>
              <w:t>1</w:t>
            </w:r>
          </w:p>
        </w:tc>
        <w:tc>
          <w:tcPr>
            <w:tcW w:w="715" w:type="dxa"/>
            <w:vAlign w:val="center"/>
          </w:tcPr>
          <w:p w14:paraId="7D535C3D" w14:textId="7ACA3DC2"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019DDC2F" w14:textId="77777777" w:rsidTr="00EC09BB">
        <w:trPr>
          <w:trHeight w:val="412"/>
        </w:trPr>
        <w:tc>
          <w:tcPr>
            <w:tcW w:w="643" w:type="dxa"/>
            <w:vAlign w:val="center"/>
          </w:tcPr>
          <w:p w14:paraId="435C5679" w14:textId="406E63ED" w:rsidR="00F54C55" w:rsidRPr="001B5C15" w:rsidRDefault="00F54C55" w:rsidP="00F54C55">
            <w:pPr>
              <w:pStyle w:val="TableParagraph"/>
              <w:spacing w:before="40" w:after="40" w:line="280" w:lineRule="exact"/>
              <w:ind w:left="258"/>
              <w:rPr>
                <w:sz w:val="24"/>
                <w:lang w:val="en-US"/>
              </w:rPr>
            </w:pPr>
            <w:r w:rsidRPr="001B5C15">
              <w:rPr>
                <w:sz w:val="24"/>
              </w:rPr>
              <w:t>4</w:t>
            </w:r>
          </w:p>
        </w:tc>
        <w:tc>
          <w:tcPr>
            <w:tcW w:w="4693" w:type="dxa"/>
            <w:vAlign w:val="center"/>
          </w:tcPr>
          <w:p w14:paraId="486E318E" w14:textId="77777777" w:rsidR="00F54C55" w:rsidRPr="001B5C15" w:rsidRDefault="00F54C55" w:rsidP="00F54C55">
            <w:pPr>
              <w:pStyle w:val="TableParagraph"/>
              <w:spacing w:before="40" w:after="40" w:line="280" w:lineRule="exact"/>
              <w:ind w:left="105"/>
              <w:rPr>
                <w:sz w:val="24"/>
              </w:rPr>
            </w:pPr>
            <w:r w:rsidRPr="001B5C15">
              <w:rPr>
                <w:sz w:val="24"/>
              </w:rPr>
              <w:t>Sổ</w:t>
            </w:r>
            <w:r w:rsidRPr="001B5C15">
              <w:rPr>
                <w:spacing w:val="-1"/>
                <w:sz w:val="24"/>
              </w:rPr>
              <w:t xml:space="preserve"> </w:t>
            </w:r>
            <w:r w:rsidRPr="001B5C15">
              <w:rPr>
                <w:sz w:val="24"/>
              </w:rPr>
              <w:t>địa</w:t>
            </w:r>
            <w:r w:rsidRPr="001B5C15">
              <w:rPr>
                <w:spacing w:val="-1"/>
                <w:sz w:val="24"/>
              </w:rPr>
              <w:t xml:space="preserve"> </w:t>
            </w:r>
            <w:r w:rsidRPr="001B5C15">
              <w:rPr>
                <w:sz w:val="24"/>
              </w:rPr>
              <w:t>chính</w:t>
            </w:r>
            <w:r w:rsidRPr="001B5C15">
              <w:rPr>
                <w:spacing w:val="-1"/>
                <w:sz w:val="24"/>
              </w:rPr>
              <w:t xml:space="preserve"> </w:t>
            </w:r>
            <w:r w:rsidRPr="001B5C15">
              <w:rPr>
                <w:sz w:val="24"/>
              </w:rPr>
              <w:t>Mẫu</w:t>
            </w:r>
            <w:r w:rsidRPr="001B5C15">
              <w:rPr>
                <w:spacing w:val="-1"/>
                <w:sz w:val="24"/>
              </w:rPr>
              <w:t xml:space="preserve"> </w:t>
            </w:r>
            <w:r w:rsidRPr="001B5C15">
              <w:rPr>
                <w:sz w:val="24"/>
              </w:rPr>
              <w:t>số</w:t>
            </w:r>
            <w:r w:rsidRPr="001B5C15">
              <w:rPr>
                <w:spacing w:val="-2"/>
                <w:sz w:val="24"/>
              </w:rPr>
              <w:t xml:space="preserve"> </w:t>
            </w:r>
            <w:r w:rsidRPr="001B5C15">
              <w:rPr>
                <w:sz w:val="24"/>
              </w:rPr>
              <w:t>01/ĐK</w:t>
            </w:r>
          </w:p>
        </w:tc>
        <w:tc>
          <w:tcPr>
            <w:tcW w:w="760" w:type="dxa"/>
            <w:vAlign w:val="center"/>
          </w:tcPr>
          <w:p w14:paraId="466FE702"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4DFE0A12" w14:textId="77777777" w:rsidR="00F54C55" w:rsidRPr="001B5C15" w:rsidRDefault="00F54C55" w:rsidP="00F54C55">
            <w:pPr>
              <w:pStyle w:val="TableParagraph"/>
              <w:spacing w:before="40" w:after="40" w:line="280" w:lineRule="exact"/>
              <w:ind w:left="4"/>
              <w:jc w:val="center"/>
              <w:rPr>
                <w:sz w:val="24"/>
              </w:rPr>
            </w:pPr>
            <w:r w:rsidRPr="001B5C15">
              <w:rPr>
                <w:sz w:val="24"/>
              </w:rPr>
              <w:t>3</w:t>
            </w:r>
          </w:p>
        </w:tc>
        <w:tc>
          <w:tcPr>
            <w:tcW w:w="566" w:type="dxa"/>
            <w:vAlign w:val="center"/>
          </w:tcPr>
          <w:p w14:paraId="25D54648" w14:textId="77777777" w:rsidR="00F54C55" w:rsidRPr="001B5C15" w:rsidRDefault="00F54C55" w:rsidP="00F54C55">
            <w:pPr>
              <w:pStyle w:val="TableParagraph"/>
              <w:spacing w:before="40" w:after="40" w:line="280" w:lineRule="exact"/>
              <w:ind w:left="9"/>
              <w:jc w:val="center"/>
              <w:rPr>
                <w:sz w:val="24"/>
              </w:rPr>
            </w:pPr>
            <w:r w:rsidRPr="001B5C15">
              <w:rPr>
                <w:sz w:val="24"/>
              </w:rPr>
              <w:t>1</w:t>
            </w:r>
          </w:p>
        </w:tc>
        <w:tc>
          <w:tcPr>
            <w:tcW w:w="993" w:type="dxa"/>
            <w:vAlign w:val="center"/>
          </w:tcPr>
          <w:p w14:paraId="01F607A9" w14:textId="77777777" w:rsidR="00F54C55" w:rsidRPr="001B5C15" w:rsidRDefault="00F54C55" w:rsidP="00F54C55">
            <w:pPr>
              <w:pStyle w:val="TableParagraph"/>
              <w:spacing w:before="40" w:after="40" w:line="280" w:lineRule="exact"/>
              <w:ind w:left="10"/>
              <w:jc w:val="center"/>
              <w:rPr>
                <w:sz w:val="24"/>
              </w:rPr>
            </w:pPr>
            <w:r w:rsidRPr="001B5C15">
              <w:rPr>
                <w:sz w:val="24"/>
              </w:rPr>
              <w:t>1</w:t>
            </w:r>
          </w:p>
        </w:tc>
        <w:tc>
          <w:tcPr>
            <w:tcW w:w="715" w:type="dxa"/>
            <w:vAlign w:val="center"/>
          </w:tcPr>
          <w:p w14:paraId="56908728" w14:textId="77777777"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71A475B9" w14:textId="77777777" w:rsidTr="00EC09BB">
        <w:trPr>
          <w:trHeight w:val="556"/>
        </w:trPr>
        <w:tc>
          <w:tcPr>
            <w:tcW w:w="643" w:type="dxa"/>
            <w:vAlign w:val="center"/>
          </w:tcPr>
          <w:p w14:paraId="650E4355" w14:textId="1D110454" w:rsidR="00F54C55" w:rsidRPr="001B5C15" w:rsidRDefault="00F54C55" w:rsidP="00F54C55">
            <w:pPr>
              <w:pStyle w:val="TableParagraph"/>
              <w:spacing w:before="40" w:after="40" w:line="280" w:lineRule="exact"/>
              <w:ind w:left="258"/>
              <w:rPr>
                <w:sz w:val="24"/>
              </w:rPr>
            </w:pPr>
            <w:r w:rsidRPr="001B5C15">
              <w:rPr>
                <w:sz w:val="24"/>
              </w:rPr>
              <w:t>5</w:t>
            </w:r>
          </w:p>
        </w:tc>
        <w:tc>
          <w:tcPr>
            <w:tcW w:w="4693" w:type="dxa"/>
            <w:vAlign w:val="center"/>
          </w:tcPr>
          <w:p w14:paraId="6F3A0086" w14:textId="77777777" w:rsidR="00F54C55" w:rsidRPr="001B5C15" w:rsidRDefault="00F54C55" w:rsidP="00F54C55">
            <w:pPr>
              <w:pStyle w:val="TableParagraph"/>
              <w:spacing w:before="40" w:after="40" w:line="280" w:lineRule="exact"/>
              <w:ind w:left="105" w:right="85"/>
              <w:rPr>
                <w:sz w:val="24"/>
              </w:rPr>
            </w:pPr>
            <w:r w:rsidRPr="001B5C15">
              <w:rPr>
                <w:sz w:val="24"/>
              </w:rPr>
              <w:t>Sổ tiếp nhận và trả kết quả đăng ký, cấp GCN:</w:t>
            </w:r>
            <w:r w:rsidRPr="001B5C15">
              <w:rPr>
                <w:spacing w:val="-58"/>
                <w:sz w:val="24"/>
              </w:rPr>
              <w:t xml:space="preserve"> </w:t>
            </w:r>
            <w:r w:rsidRPr="001B5C15">
              <w:rPr>
                <w:sz w:val="24"/>
              </w:rPr>
              <w:t>Mẫu</w:t>
            </w:r>
            <w:r w:rsidRPr="001B5C15">
              <w:rPr>
                <w:spacing w:val="-1"/>
                <w:sz w:val="24"/>
              </w:rPr>
              <w:t xml:space="preserve"> </w:t>
            </w:r>
            <w:r w:rsidRPr="001B5C15">
              <w:rPr>
                <w:sz w:val="24"/>
              </w:rPr>
              <w:t>số</w:t>
            </w:r>
            <w:r w:rsidRPr="001B5C15">
              <w:rPr>
                <w:spacing w:val="-1"/>
                <w:sz w:val="24"/>
              </w:rPr>
              <w:t xml:space="preserve"> </w:t>
            </w:r>
            <w:r w:rsidRPr="001B5C15">
              <w:rPr>
                <w:sz w:val="24"/>
              </w:rPr>
              <w:t>02/ĐK</w:t>
            </w:r>
          </w:p>
        </w:tc>
        <w:tc>
          <w:tcPr>
            <w:tcW w:w="760" w:type="dxa"/>
            <w:vAlign w:val="center"/>
          </w:tcPr>
          <w:p w14:paraId="1F32FD0F"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0222DCFA" w14:textId="77777777" w:rsidR="00F54C55" w:rsidRPr="001B5C15" w:rsidRDefault="00F54C55" w:rsidP="00F54C55">
            <w:pPr>
              <w:pStyle w:val="TableParagraph"/>
              <w:spacing w:before="40" w:after="40" w:line="280" w:lineRule="exact"/>
              <w:ind w:left="4"/>
              <w:jc w:val="center"/>
              <w:rPr>
                <w:sz w:val="24"/>
              </w:rPr>
            </w:pPr>
            <w:r w:rsidRPr="001B5C15">
              <w:rPr>
                <w:sz w:val="24"/>
              </w:rPr>
              <w:t>1</w:t>
            </w:r>
          </w:p>
        </w:tc>
        <w:tc>
          <w:tcPr>
            <w:tcW w:w="566" w:type="dxa"/>
            <w:vAlign w:val="center"/>
          </w:tcPr>
          <w:p w14:paraId="0E8422F6" w14:textId="77777777" w:rsidR="00F54C55" w:rsidRPr="001B5C15" w:rsidRDefault="00F54C55" w:rsidP="00F54C55">
            <w:pPr>
              <w:pStyle w:val="TableParagraph"/>
              <w:spacing w:before="40" w:after="40" w:line="280" w:lineRule="exact"/>
              <w:rPr>
                <w:sz w:val="24"/>
              </w:rPr>
            </w:pPr>
          </w:p>
        </w:tc>
        <w:tc>
          <w:tcPr>
            <w:tcW w:w="993" w:type="dxa"/>
            <w:vAlign w:val="center"/>
          </w:tcPr>
          <w:p w14:paraId="7E3DFD6D" w14:textId="77777777" w:rsidR="00F54C55" w:rsidRPr="001B5C15" w:rsidRDefault="00F54C55" w:rsidP="00F54C55">
            <w:pPr>
              <w:pStyle w:val="TableParagraph"/>
              <w:spacing w:before="40" w:after="40" w:line="280" w:lineRule="exact"/>
              <w:rPr>
                <w:sz w:val="24"/>
              </w:rPr>
            </w:pPr>
          </w:p>
        </w:tc>
        <w:tc>
          <w:tcPr>
            <w:tcW w:w="715" w:type="dxa"/>
            <w:vAlign w:val="center"/>
          </w:tcPr>
          <w:p w14:paraId="2B302913" w14:textId="77777777"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6229894F" w14:textId="77777777" w:rsidTr="007B4BF2">
        <w:trPr>
          <w:trHeight w:val="539"/>
        </w:trPr>
        <w:tc>
          <w:tcPr>
            <w:tcW w:w="643" w:type="dxa"/>
            <w:vAlign w:val="center"/>
          </w:tcPr>
          <w:p w14:paraId="4D452069" w14:textId="11F311AC" w:rsidR="00F54C55" w:rsidRPr="001B5C15" w:rsidRDefault="00F54C55" w:rsidP="00F54C55">
            <w:pPr>
              <w:pStyle w:val="TableParagraph"/>
              <w:spacing w:before="40" w:after="40" w:line="280" w:lineRule="exact"/>
              <w:ind w:left="258"/>
              <w:rPr>
                <w:sz w:val="24"/>
              </w:rPr>
            </w:pPr>
            <w:r w:rsidRPr="001B5C15">
              <w:rPr>
                <w:sz w:val="24"/>
                <w:lang w:val="en-US"/>
              </w:rPr>
              <w:t>6</w:t>
            </w:r>
          </w:p>
        </w:tc>
        <w:tc>
          <w:tcPr>
            <w:tcW w:w="4693" w:type="dxa"/>
            <w:vAlign w:val="center"/>
          </w:tcPr>
          <w:p w14:paraId="6FF92CB1" w14:textId="77777777" w:rsidR="00F54C55" w:rsidRPr="001B5C15" w:rsidRDefault="00F54C55" w:rsidP="00F54C55">
            <w:pPr>
              <w:pStyle w:val="TableParagraph"/>
              <w:spacing w:before="40" w:after="40" w:line="280" w:lineRule="exact"/>
              <w:ind w:left="105"/>
              <w:rPr>
                <w:sz w:val="24"/>
              </w:rPr>
            </w:pPr>
            <w:r w:rsidRPr="001B5C15">
              <w:rPr>
                <w:sz w:val="24"/>
              </w:rPr>
              <w:t>Sổ</w:t>
            </w:r>
            <w:r w:rsidRPr="001B5C15">
              <w:rPr>
                <w:spacing w:val="-2"/>
                <w:sz w:val="24"/>
              </w:rPr>
              <w:t xml:space="preserve"> </w:t>
            </w:r>
            <w:r w:rsidRPr="001B5C15">
              <w:rPr>
                <w:sz w:val="24"/>
              </w:rPr>
              <w:t>cấp</w:t>
            </w:r>
            <w:r w:rsidRPr="001B5C15">
              <w:rPr>
                <w:spacing w:val="-1"/>
                <w:sz w:val="24"/>
              </w:rPr>
              <w:t xml:space="preserve"> </w:t>
            </w:r>
            <w:r w:rsidRPr="001B5C15">
              <w:rPr>
                <w:sz w:val="24"/>
              </w:rPr>
              <w:t>giấy</w:t>
            </w:r>
            <w:r w:rsidRPr="001B5C15">
              <w:rPr>
                <w:spacing w:val="-1"/>
                <w:sz w:val="24"/>
              </w:rPr>
              <w:t xml:space="preserve"> </w:t>
            </w:r>
            <w:r w:rsidRPr="001B5C15">
              <w:rPr>
                <w:sz w:val="24"/>
              </w:rPr>
              <w:t>chứng</w:t>
            </w:r>
            <w:r w:rsidRPr="001B5C15">
              <w:rPr>
                <w:spacing w:val="-1"/>
                <w:sz w:val="24"/>
              </w:rPr>
              <w:t xml:space="preserve"> </w:t>
            </w:r>
            <w:r w:rsidRPr="001B5C15">
              <w:rPr>
                <w:sz w:val="24"/>
              </w:rPr>
              <w:t>nhận</w:t>
            </w:r>
            <w:r w:rsidRPr="001B5C15">
              <w:rPr>
                <w:spacing w:val="-1"/>
                <w:sz w:val="24"/>
              </w:rPr>
              <w:t xml:space="preserve"> </w:t>
            </w:r>
            <w:r w:rsidRPr="001B5C15">
              <w:rPr>
                <w:sz w:val="24"/>
              </w:rPr>
              <w:t>theo</w:t>
            </w:r>
            <w:r w:rsidRPr="001B5C15">
              <w:rPr>
                <w:spacing w:val="-1"/>
                <w:sz w:val="24"/>
              </w:rPr>
              <w:t xml:space="preserve"> </w:t>
            </w:r>
            <w:r w:rsidRPr="001B5C15">
              <w:rPr>
                <w:sz w:val="24"/>
              </w:rPr>
              <w:t>Mẫu</w:t>
            </w:r>
            <w:r w:rsidRPr="001B5C15">
              <w:rPr>
                <w:spacing w:val="-1"/>
                <w:sz w:val="24"/>
              </w:rPr>
              <w:t xml:space="preserve"> </w:t>
            </w:r>
            <w:r w:rsidRPr="001B5C15">
              <w:rPr>
                <w:sz w:val="24"/>
              </w:rPr>
              <w:t>số</w:t>
            </w:r>
            <w:r w:rsidRPr="001B5C15">
              <w:rPr>
                <w:spacing w:val="-2"/>
                <w:sz w:val="24"/>
              </w:rPr>
              <w:t xml:space="preserve"> </w:t>
            </w:r>
            <w:r w:rsidRPr="001B5C15">
              <w:rPr>
                <w:sz w:val="24"/>
              </w:rPr>
              <w:t>03/ĐK</w:t>
            </w:r>
          </w:p>
        </w:tc>
        <w:tc>
          <w:tcPr>
            <w:tcW w:w="760" w:type="dxa"/>
            <w:vAlign w:val="center"/>
          </w:tcPr>
          <w:p w14:paraId="45346641"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0643B172" w14:textId="77777777" w:rsidR="00F54C55" w:rsidRPr="001B5C15" w:rsidRDefault="00F54C55" w:rsidP="00F54C55">
            <w:pPr>
              <w:pStyle w:val="TableParagraph"/>
              <w:spacing w:before="40" w:after="40" w:line="280" w:lineRule="exact"/>
              <w:ind w:left="4"/>
              <w:jc w:val="center"/>
              <w:rPr>
                <w:sz w:val="24"/>
              </w:rPr>
            </w:pPr>
            <w:r w:rsidRPr="001B5C15">
              <w:rPr>
                <w:sz w:val="24"/>
              </w:rPr>
              <w:t>1</w:t>
            </w:r>
          </w:p>
        </w:tc>
        <w:tc>
          <w:tcPr>
            <w:tcW w:w="566" w:type="dxa"/>
            <w:vAlign w:val="center"/>
          </w:tcPr>
          <w:p w14:paraId="6DFB101E" w14:textId="77777777" w:rsidR="00F54C55" w:rsidRPr="001B5C15" w:rsidRDefault="00F54C55" w:rsidP="00F54C55">
            <w:pPr>
              <w:pStyle w:val="TableParagraph"/>
              <w:spacing w:before="40" w:after="40" w:line="280" w:lineRule="exact"/>
              <w:rPr>
                <w:sz w:val="18"/>
              </w:rPr>
            </w:pPr>
          </w:p>
        </w:tc>
        <w:tc>
          <w:tcPr>
            <w:tcW w:w="993" w:type="dxa"/>
            <w:vAlign w:val="center"/>
          </w:tcPr>
          <w:p w14:paraId="53A64775" w14:textId="77777777" w:rsidR="00F54C55" w:rsidRPr="001B5C15" w:rsidRDefault="00F54C55" w:rsidP="00F54C55">
            <w:pPr>
              <w:pStyle w:val="TableParagraph"/>
              <w:spacing w:before="40" w:after="40" w:line="280" w:lineRule="exact"/>
              <w:rPr>
                <w:sz w:val="18"/>
              </w:rPr>
            </w:pPr>
          </w:p>
        </w:tc>
        <w:tc>
          <w:tcPr>
            <w:tcW w:w="715" w:type="dxa"/>
            <w:vAlign w:val="center"/>
          </w:tcPr>
          <w:p w14:paraId="2D103763" w14:textId="77777777"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02F18B22" w14:textId="77777777" w:rsidTr="007B4BF2">
        <w:trPr>
          <w:trHeight w:val="445"/>
        </w:trPr>
        <w:tc>
          <w:tcPr>
            <w:tcW w:w="643" w:type="dxa"/>
            <w:vAlign w:val="center"/>
          </w:tcPr>
          <w:p w14:paraId="2BED7970" w14:textId="6BD41704" w:rsidR="00F54C55" w:rsidRPr="001B5C15" w:rsidRDefault="00F54C55" w:rsidP="00F54C55">
            <w:pPr>
              <w:pStyle w:val="TableParagraph"/>
              <w:spacing w:before="40" w:after="40" w:line="280" w:lineRule="exact"/>
              <w:ind w:left="258"/>
              <w:rPr>
                <w:sz w:val="24"/>
                <w:lang w:val="en-US"/>
              </w:rPr>
            </w:pPr>
            <w:r w:rsidRPr="001B5C15">
              <w:rPr>
                <w:sz w:val="24"/>
              </w:rPr>
              <w:t>7</w:t>
            </w:r>
          </w:p>
        </w:tc>
        <w:tc>
          <w:tcPr>
            <w:tcW w:w="4693" w:type="dxa"/>
            <w:vAlign w:val="center"/>
          </w:tcPr>
          <w:p w14:paraId="5058779B" w14:textId="73320AE9" w:rsidR="00F54C55" w:rsidRPr="001B5C15" w:rsidRDefault="00F54C55" w:rsidP="00F54C55">
            <w:pPr>
              <w:pStyle w:val="TableParagraph"/>
              <w:spacing w:before="40" w:after="40" w:line="280" w:lineRule="exact"/>
              <w:ind w:left="105"/>
              <w:rPr>
                <w:sz w:val="24"/>
              </w:rPr>
            </w:pPr>
            <w:r w:rsidRPr="001B5C15">
              <w:rPr>
                <w:sz w:val="24"/>
              </w:rPr>
              <w:t>Bản</w:t>
            </w:r>
            <w:r w:rsidRPr="001B5C15">
              <w:rPr>
                <w:spacing w:val="-1"/>
                <w:sz w:val="24"/>
              </w:rPr>
              <w:t xml:space="preserve"> </w:t>
            </w:r>
            <w:r w:rsidRPr="001B5C15">
              <w:rPr>
                <w:sz w:val="24"/>
              </w:rPr>
              <w:t>đồ</w:t>
            </w:r>
            <w:r w:rsidRPr="001B5C15">
              <w:rPr>
                <w:spacing w:val="-1"/>
                <w:sz w:val="24"/>
              </w:rPr>
              <w:t xml:space="preserve"> </w:t>
            </w:r>
            <w:r w:rsidRPr="001B5C15">
              <w:rPr>
                <w:sz w:val="24"/>
              </w:rPr>
              <w:t>địa</w:t>
            </w:r>
            <w:r w:rsidRPr="001B5C15">
              <w:rPr>
                <w:spacing w:val="-1"/>
                <w:sz w:val="24"/>
              </w:rPr>
              <w:t xml:space="preserve"> </w:t>
            </w:r>
            <w:r w:rsidRPr="001B5C15">
              <w:rPr>
                <w:sz w:val="24"/>
              </w:rPr>
              <w:t>chính</w:t>
            </w:r>
            <w:r w:rsidRPr="001B5C15">
              <w:rPr>
                <w:spacing w:val="-1"/>
                <w:sz w:val="24"/>
              </w:rPr>
              <w:t xml:space="preserve"> </w:t>
            </w:r>
            <w:r w:rsidRPr="001B5C15">
              <w:rPr>
                <w:sz w:val="24"/>
              </w:rPr>
              <w:t>sau</w:t>
            </w:r>
            <w:r w:rsidRPr="001B5C15">
              <w:rPr>
                <w:spacing w:val="-1"/>
                <w:sz w:val="24"/>
              </w:rPr>
              <w:t xml:space="preserve"> </w:t>
            </w:r>
            <w:r w:rsidRPr="001B5C15">
              <w:rPr>
                <w:sz w:val="24"/>
              </w:rPr>
              <w:t>đăng</w:t>
            </w:r>
            <w:r w:rsidRPr="001B5C15">
              <w:rPr>
                <w:spacing w:val="-1"/>
                <w:sz w:val="24"/>
              </w:rPr>
              <w:t xml:space="preserve"> </w:t>
            </w:r>
            <w:r w:rsidRPr="001B5C15">
              <w:rPr>
                <w:sz w:val="24"/>
              </w:rPr>
              <w:t>ký cấp</w:t>
            </w:r>
            <w:r w:rsidRPr="001B5C15">
              <w:rPr>
                <w:spacing w:val="-1"/>
                <w:sz w:val="24"/>
              </w:rPr>
              <w:t xml:space="preserve"> </w:t>
            </w:r>
            <w:r w:rsidRPr="001B5C15">
              <w:rPr>
                <w:sz w:val="24"/>
              </w:rPr>
              <w:t>GCN</w:t>
            </w:r>
          </w:p>
        </w:tc>
        <w:tc>
          <w:tcPr>
            <w:tcW w:w="760" w:type="dxa"/>
            <w:vAlign w:val="center"/>
          </w:tcPr>
          <w:p w14:paraId="6CF15ECE" w14:textId="61D9921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02CEFB74" w14:textId="72C66986" w:rsidR="00F54C55" w:rsidRPr="001B5C15" w:rsidRDefault="00F54C55" w:rsidP="00F54C55">
            <w:pPr>
              <w:pStyle w:val="TableParagraph"/>
              <w:spacing w:before="40" w:after="40" w:line="280" w:lineRule="exact"/>
              <w:ind w:left="4"/>
              <w:jc w:val="center"/>
              <w:rPr>
                <w:sz w:val="24"/>
              </w:rPr>
            </w:pPr>
            <w:r w:rsidRPr="001B5C15">
              <w:rPr>
                <w:sz w:val="24"/>
              </w:rPr>
              <w:t>3</w:t>
            </w:r>
          </w:p>
        </w:tc>
        <w:tc>
          <w:tcPr>
            <w:tcW w:w="566" w:type="dxa"/>
            <w:vAlign w:val="center"/>
          </w:tcPr>
          <w:p w14:paraId="599132EF" w14:textId="40CB2C78" w:rsidR="00F54C55" w:rsidRPr="001B5C15" w:rsidRDefault="00F54C55" w:rsidP="00F54C55">
            <w:pPr>
              <w:pStyle w:val="TableParagraph"/>
              <w:spacing w:before="40" w:after="40" w:line="280" w:lineRule="exact"/>
              <w:jc w:val="center"/>
              <w:rPr>
                <w:sz w:val="20"/>
              </w:rPr>
            </w:pPr>
            <w:r w:rsidRPr="001B5C15">
              <w:rPr>
                <w:sz w:val="24"/>
              </w:rPr>
              <w:t>1</w:t>
            </w:r>
          </w:p>
        </w:tc>
        <w:tc>
          <w:tcPr>
            <w:tcW w:w="993" w:type="dxa"/>
            <w:vAlign w:val="center"/>
          </w:tcPr>
          <w:p w14:paraId="325BD198" w14:textId="4D75DBEC" w:rsidR="00F54C55" w:rsidRPr="001B5C15" w:rsidRDefault="00F54C55" w:rsidP="00F54C55">
            <w:pPr>
              <w:pStyle w:val="TableParagraph"/>
              <w:spacing w:before="40" w:after="40" w:line="280" w:lineRule="exact"/>
              <w:jc w:val="center"/>
              <w:rPr>
                <w:sz w:val="20"/>
              </w:rPr>
            </w:pPr>
            <w:r w:rsidRPr="001B5C15">
              <w:rPr>
                <w:sz w:val="24"/>
              </w:rPr>
              <w:t>1</w:t>
            </w:r>
          </w:p>
        </w:tc>
        <w:tc>
          <w:tcPr>
            <w:tcW w:w="715" w:type="dxa"/>
            <w:vAlign w:val="center"/>
          </w:tcPr>
          <w:p w14:paraId="07848BBD" w14:textId="3D82CEE4"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332AE692" w14:textId="77777777" w:rsidTr="007B4BF2">
        <w:trPr>
          <w:trHeight w:val="479"/>
        </w:trPr>
        <w:tc>
          <w:tcPr>
            <w:tcW w:w="643" w:type="dxa"/>
            <w:vAlign w:val="center"/>
          </w:tcPr>
          <w:p w14:paraId="6E858C50" w14:textId="57E3CA18" w:rsidR="00F54C55" w:rsidRPr="001B5C15" w:rsidRDefault="00F54C55" w:rsidP="00F54C55">
            <w:pPr>
              <w:pStyle w:val="TableParagraph"/>
              <w:spacing w:before="40" w:after="40" w:line="280" w:lineRule="exact"/>
              <w:ind w:left="258"/>
              <w:rPr>
                <w:sz w:val="24"/>
              </w:rPr>
            </w:pPr>
            <w:r w:rsidRPr="001B5C15">
              <w:rPr>
                <w:sz w:val="24"/>
                <w:lang w:val="en-US"/>
              </w:rPr>
              <w:t>8</w:t>
            </w:r>
          </w:p>
        </w:tc>
        <w:tc>
          <w:tcPr>
            <w:tcW w:w="4693" w:type="dxa"/>
            <w:vAlign w:val="center"/>
          </w:tcPr>
          <w:p w14:paraId="1464D97E" w14:textId="77777777" w:rsidR="00F54C55" w:rsidRPr="001B5C15" w:rsidRDefault="00F54C55" w:rsidP="00F54C55">
            <w:pPr>
              <w:pStyle w:val="TableParagraph"/>
              <w:spacing w:before="40" w:after="40" w:line="280" w:lineRule="exact"/>
              <w:ind w:left="105"/>
              <w:rPr>
                <w:sz w:val="24"/>
              </w:rPr>
            </w:pPr>
            <w:r w:rsidRPr="001B5C15">
              <w:rPr>
                <w:sz w:val="24"/>
              </w:rPr>
              <w:t>Hồ</w:t>
            </w:r>
            <w:r w:rsidRPr="001B5C15">
              <w:rPr>
                <w:spacing w:val="-2"/>
                <w:sz w:val="24"/>
              </w:rPr>
              <w:t xml:space="preserve"> </w:t>
            </w:r>
            <w:r w:rsidRPr="001B5C15">
              <w:rPr>
                <w:sz w:val="24"/>
              </w:rPr>
              <w:t>sơ</w:t>
            </w:r>
            <w:r w:rsidRPr="001B5C15">
              <w:rPr>
                <w:spacing w:val="-2"/>
                <w:sz w:val="24"/>
              </w:rPr>
              <w:t xml:space="preserve"> </w:t>
            </w:r>
            <w:r w:rsidRPr="001B5C15">
              <w:rPr>
                <w:sz w:val="24"/>
              </w:rPr>
              <w:t>đăng ký</w:t>
            </w:r>
            <w:r w:rsidRPr="001B5C15">
              <w:rPr>
                <w:spacing w:val="-1"/>
                <w:sz w:val="24"/>
              </w:rPr>
              <w:t xml:space="preserve"> </w:t>
            </w:r>
            <w:r w:rsidRPr="001B5C15">
              <w:rPr>
                <w:sz w:val="24"/>
              </w:rPr>
              <w:t>đất</w:t>
            </w:r>
            <w:r w:rsidRPr="001B5C15">
              <w:rPr>
                <w:spacing w:val="-1"/>
                <w:sz w:val="24"/>
              </w:rPr>
              <w:t xml:space="preserve"> </w:t>
            </w:r>
            <w:r w:rsidRPr="001B5C15">
              <w:rPr>
                <w:sz w:val="24"/>
              </w:rPr>
              <w:t>đai</w:t>
            </w:r>
          </w:p>
        </w:tc>
        <w:tc>
          <w:tcPr>
            <w:tcW w:w="760" w:type="dxa"/>
            <w:vAlign w:val="center"/>
          </w:tcPr>
          <w:p w14:paraId="7BF87722"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05FF54AF" w14:textId="77777777" w:rsidR="00F54C55" w:rsidRPr="001B5C15" w:rsidRDefault="00F54C55" w:rsidP="00F54C55">
            <w:pPr>
              <w:pStyle w:val="TableParagraph"/>
              <w:spacing w:before="40" w:after="40" w:line="280" w:lineRule="exact"/>
              <w:ind w:left="4"/>
              <w:jc w:val="center"/>
              <w:rPr>
                <w:sz w:val="24"/>
              </w:rPr>
            </w:pPr>
            <w:r w:rsidRPr="001B5C15">
              <w:rPr>
                <w:sz w:val="24"/>
              </w:rPr>
              <w:t>1</w:t>
            </w:r>
          </w:p>
        </w:tc>
        <w:tc>
          <w:tcPr>
            <w:tcW w:w="566" w:type="dxa"/>
            <w:vAlign w:val="center"/>
          </w:tcPr>
          <w:p w14:paraId="2F605E78" w14:textId="77777777" w:rsidR="00F54C55" w:rsidRPr="001B5C15" w:rsidRDefault="00F54C55" w:rsidP="00F54C55">
            <w:pPr>
              <w:pStyle w:val="TableParagraph"/>
              <w:spacing w:before="40" w:after="40" w:line="280" w:lineRule="exact"/>
              <w:rPr>
                <w:sz w:val="20"/>
              </w:rPr>
            </w:pPr>
          </w:p>
        </w:tc>
        <w:tc>
          <w:tcPr>
            <w:tcW w:w="993" w:type="dxa"/>
            <w:vAlign w:val="center"/>
          </w:tcPr>
          <w:p w14:paraId="1F14F178" w14:textId="77777777" w:rsidR="00F54C55" w:rsidRPr="001B5C15" w:rsidRDefault="00F54C55" w:rsidP="00F54C55">
            <w:pPr>
              <w:pStyle w:val="TableParagraph"/>
              <w:spacing w:before="40" w:after="40" w:line="280" w:lineRule="exact"/>
              <w:rPr>
                <w:sz w:val="20"/>
              </w:rPr>
            </w:pPr>
          </w:p>
        </w:tc>
        <w:tc>
          <w:tcPr>
            <w:tcW w:w="715" w:type="dxa"/>
            <w:vAlign w:val="center"/>
          </w:tcPr>
          <w:p w14:paraId="01805433" w14:textId="77777777"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3EDAB24B" w14:textId="77777777" w:rsidTr="00EC09BB">
        <w:trPr>
          <w:trHeight w:val="539"/>
        </w:trPr>
        <w:tc>
          <w:tcPr>
            <w:tcW w:w="643" w:type="dxa"/>
            <w:vAlign w:val="center"/>
          </w:tcPr>
          <w:p w14:paraId="2B6DF3AB" w14:textId="44036F22" w:rsidR="00F54C55" w:rsidRPr="001B5C15" w:rsidRDefault="00F54C55" w:rsidP="00F54C55">
            <w:pPr>
              <w:pStyle w:val="TableParagraph"/>
              <w:spacing w:before="40" w:after="40" w:line="280" w:lineRule="exact"/>
              <w:ind w:left="198"/>
              <w:rPr>
                <w:sz w:val="24"/>
                <w:lang w:val="en-US"/>
              </w:rPr>
            </w:pPr>
            <w:r w:rsidRPr="001B5C15">
              <w:rPr>
                <w:sz w:val="24"/>
                <w:lang w:val="en-US"/>
              </w:rPr>
              <w:t>9</w:t>
            </w:r>
          </w:p>
        </w:tc>
        <w:tc>
          <w:tcPr>
            <w:tcW w:w="4693" w:type="dxa"/>
            <w:vAlign w:val="center"/>
          </w:tcPr>
          <w:p w14:paraId="3429ABFB" w14:textId="3F55694D" w:rsidR="00F54C55" w:rsidRPr="001B5C15" w:rsidRDefault="00F54C55" w:rsidP="00F54C55">
            <w:pPr>
              <w:pStyle w:val="TableParagraph"/>
              <w:spacing w:before="40" w:after="40" w:line="280" w:lineRule="exact"/>
              <w:ind w:left="105" w:right="94"/>
              <w:rPr>
                <w:sz w:val="24"/>
              </w:rPr>
            </w:pPr>
            <w:r w:rsidRPr="001B5C15">
              <w:rPr>
                <w:sz w:val="24"/>
              </w:rPr>
              <w:t>Danh</w:t>
            </w:r>
            <w:r w:rsidRPr="001B5C15">
              <w:rPr>
                <w:spacing w:val="29"/>
                <w:sz w:val="24"/>
              </w:rPr>
              <w:t xml:space="preserve"> </w:t>
            </w:r>
            <w:r w:rsidRPr="001B5C15">
              <w:rPr>
                <w:sz w:val="24"/>
              </w:rPr>
              <w:t>sách</w:t>
            </w:r>
            <w:r w:rsidRPr="001B5C15">
              <w:rPr>
                <w:spacing w:val="29"/>
                <w:sz w:val="24"/>
              </w:rPr>
              <w:t xml:space="preserve"> </w:t>
            </w:r>
            <w:r w:rsidRPr="001B5C15">
              <w:rPr>
                <w:sz w:val="24"/>
              </w:rPr>
              <w:t>công</w:t>
            </w:r>
            <w:r w:rsidRPr="001B5C15">
              <w:rPr>
                <w:spacing w:val="29"/>
                <w:sz w:val="24"/>
              </w:rPr>
              <w:t xml:space="preserve"> </w:t>
            </w:r>
            <w:r w:rsidRPr="001B5C15">
              <w:rPr>
                <w:sz w:val="24"/>
              </w:rPr>
              <w:t>khai</w:t>
            </w:r>
            <w:r w:rsidRPr="001B5C15">
              <w:rPr>
                <w:spacing w:val="30"/>
                <w:sz w:val="24"/>
              </w:rPr>
              <w:t xml:space="preserve"> </w:t>
            </w:r>
            <w:r w:rsidRPr="001B5C15">
              <w:rPr>
                <w:sz w:val="24"/>
              </w:rPr>
              <w:t>kết</w:t>
            </w:r>
            <w:r w:rsidRPr="001B5C15">
              <w:rPr>
                <w:spacing w:val="31"/>
                <w:sz w:val="24"/>
              </w:rPr>
              <w:t xml:space="preserve"> </w:t>
            </w:r>
            <w:r w:rsidRPr="001B5C15">
              <w:rPr>
                <w:sz w:val="24"/>
              </w:rPr>
              <w:t>quả</w:t>
            </w:r>
            <w:r w:rsidRPr="001B5C15">
              <w:rPr>
                <w:spacing w:val="29"/>
                <w:sz w:val="24"/>
              </w:rPr>
              <w:t xml:space="preserve"> </w:t>
            </w:r>
            <w:r w:rsidRPr="001B5C15">
              <w:rPr>
                <w:sz w:val="24"/>
                <w:lang w:val="en-US"/>
              </w:rPr>
              <w:t>thẩm</w:t>
            </w:r>
            <w:r w:rsidRPr="001B5C15">
              <w:rPr>
                <w:spacing w:val="29"/>
                <w:sz w:val="24"/>
              </w:rPr>
              <w:t xml:space="preserve"> </w:t>
            </w:r>
            <w:r w:rsidRPr="001B5C15">
              <w:rPr>
                <w:sz w:val="24"/>
              </w:rPr>
              <w:t>tra</w:t>
            </w:r>
            <w:r w:rsidRPr="001B5C15">
              <w:rPr>
                <w:spacing w:val="28"/>
                <w:sz w:val="24"/>
              </w:rPr>
              <w:t xml:space="preserve"> </w:t>
            </w:r>
            <w:r w:rsidRPr="001B5C15">
              <w:rPr>
                <w:sz w:val="24"/>
              </w:rPr>
              <w:t>hồ</w:t>
            </w:r>
            <w:r w:rsidRPr="001B5C15">
              <w:rPr>
                <w:spacing w:val="30"/>
                <w:sz w:val="24"/>
              </w:rPr>
              <w:t xml:space="preserve"> </w:t>
            </w:r>
            <w:r w:rsidRPr="001B5C15">
              <w:rPr>
                <w:sz w:val="24"/>
              </w:rPr>
              <w:t>sơ</w:t>
            </w:r>
            <w:r w:rsidRPr="001B5C15">
              <w:rPr>
                <w:spacing w:val="-57"/>
                <w:sz w:val="24"/>
              </w:rPr>
              <w:t xml:space="preserve"> </w:t>
            </w:r>
            <w:r w:rsidRPr="001B5C15">
              <w:rPr>
                <w:sz w:val="24"/>
              </w:rPr>
              <w:t>đăng</w:t>
            </w:r>
            <w:r w:rsidRPr="001B5C15">
              <w:rPr>
                <w:spacing w:val="-1"/>
                <w:sz w:val="24"/>
              </w:rPr>
              <w:t xml:space="preserve"> </w:t>
            </w:r>
            <w:r w:rsidRPr="001B5C15">
              <w:rPr>
                <w:sz w:val="24"/>
              </w:rPr>
              <w:t>ký, cấp GCN</w:t>
            </w:r>
            <w:r w:rsidRPr="001B5C15">
              <w:rPr>
                <w:spacing w:val="58"/>
                <w:sz w:val="24"/>
              </w:rPr>
              <w:t xml:space="preserve"> </w:t>
            </w:r>
            <w:r w:rsidRPr="001B5C15">
              <w:rPr>
                <w:sz w:val="24"/>
              </w:rPr>
              <w:t>Mẫu</w:t>
            </w:r>
            <w:r w:rsidRPr="001B5C15">
              <w:rPr>
                <w:spacing w:val="2"/>
                <w:sz w:val="24"/>
              </w:rPr>
              <w:t xml:space="preserve"> </w:t>
            </w:r>
            <w:r w:rsidRPr="001B5C15">
              <w:rPr>
                <w:sz w:val="24"/>
              </w:rPr>
              <w:t>số</w:t>
            </w:r>
            <w:r w:rsidRPr="001B5C15">
              <w:rPr>
                <w:spacing w:val="-1"/>
                <w:sz w:val="24"/>
              </w:rPr>
              <w:t xml:space="preserve"> </w:t>
            </w:r>
            <w:r w:rsidRPr="001B5C15">
              <w:rPr>
                <w:sz w:val="24"/>
              </w:rPr>
              <w:t>06/ĐK</w:t>
            </w:r>
          </w:p>
        </w:tc>
        <w:tc>
          <w:tcPr>
            <w:tcW w:w="760" w:type="dxa"/>
            <w:vAlign w:val="center"/>
          </w:tcPr>
          <w:p w14:paraId="4698DAA3"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6CE24236" w14:textId="33B8CAEE" w:rsidR="00F54C55" w:rsidRPr="001B5C15" w:rsidRDefault="000A33CA" w:rsidP="00F54C55">
            <w:pPr>
              <w:pStyle w:val="TableParagraph"/>
              <w:spacing w:before="40" w:after="40" w:line="280" w:lineRule="exact"/>
              <w:ind w:left="4"/>
              <w:jc w:val="center"/>
              <w:rPr>
                <w:sz w:val="24"/>
                <w:lang w:val="en-US"/>
              </w:rPr>
            </w:pPr>
            <w:r>
              <w:rPr>
                <w:sz w:val="24"/>
                <w:lang w:val="en-US"/>
              </w:rPr>
              <w:t>3</w:t>
            </w:r>
          </w:p>
        </w:tc>
        <w:tc>
          <w:tcPr>
            <w:tcW w:w="566" w:type="dxa"/>
            <w:vAlign w:val="center"/>
          </w:tcPr>
          <w:p w14:paraId="3F131305" w14:textId="4C68E729" w:rsidR="00F54C55" w:rsidRPr="001B5C15" w:rsidRDefault="00F54C55" w:rsidP="00F54C55">
            <w:pPr>
              <w:pStyle w:val="TableParagraph"/>
              <w:spacing w:before="40" w:after="40" w:line="280" w:lineRule="exact"/>
              <w:jc w:val="center"/>
              <w:rPr>
                <w:sz w:val="24"/>
                <w:lang w:val="en-US"/>
              </w:rPr>
            </w:pPr>
            <w:r w:rsidRPr="001B5C15">
              <w:rPr>
                <w:sz w:val="24"/>
                <w:lang w:val="en-US"/>
              </w:rPr>
              <w:t>1</w:t>
            </w:r>
          </w:p>
        </w:tc>
        <w:tc>
          <w:tcPr>
            <w:tcW w:w="993" w:type="dxa"/>
            <w:vAlign w:val="center"/>
          </w:tcPr>
          <w:p w14:paraId="3A0D12E1" w14:textId="534DE0E7" w:rsidR="00F54C55" w:rsidRPr="000A33CA" w:rsidRDefault="000A33CA" w:rsidP="00F54C55">
            <w:pPr>
              <w:pStyle w:val="TableParagraph"/>
              <w:spacing w:before="40" w:after="40" w:line="280" w:lineRule="exact"/>
              <w:ind w:left="10"/>
              <w:jc w:val="center"/>
              <w:rPr>
                <w:sz w:val="24"/>
                <w:lang w:val="en-US"/>
              </w:rPr>
            </w:pPr>
            <w:r>
              <w:rPr>
                <w:sz w:val="24"/>
                <w:lang w:val="en-US"/>
              </w:rPr>
              <w:t>1</w:t>
            </w:r>
          </w:p>
        </w:tc>
        <w:tc>
          <w:tcPr>
            <w:tcW w:w="715" w:type="dxa"/>
            <w:vAlign w:val="center"/>
          </w:tcPr>
          <w:p w14:paraId="0BAB1F41" w14:textId="77777777"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12BA3DBA" w14:textId="77777777" w:rsidTr="00EC09BB">
        <w:trPr>
          <w:trHeight w:val="551"/>
        </w:trPr>
        <w:tc>
          <w:tcPr>
            <w:tcW w:w="643" w:type="dxa"/>
            <w:vAlign w:val="center"/>
          </w:tcPr>
          <w:p w14:paraId="7D3CFDB9" w14:textId="58923859" w:rsidR="00F54C55" w:rsidRPr="001B5C15" w:rsidRDefault="00F54C55" w:rsidP="00F54C55">
            <w:pPr>
              <w:pStyle w:val="TableParagraph"/>
              <w:spacing w:before="40" w:after="40" w:line="280" w:lineRule="exact"/>
              <w:ind w:left="198"/>
              <w:rPr>
                <w:sz w:val="24"/>
                <w:lang w:val="en-US"/>
              </w:rPr>
            </w:pPr>
            <w:r w:rsidRPr="001B5C15">
              <w:rPr>
                <w:sz w:val="24"/>
                <w:lang w:val="en-US"/>
              </w:rPr>
              <w:t>10</w:t>
            </w:r>
          </w:p>
        </w:tc>
        <w:tc>
          <w:tcPr>
            <w:tcW w:w="4693" w:type="dxa"/>
            <w:vAlign w:val="center"/>
          </w:tcPr>
          <w:p w14:paraId="27DEA4C5" w14:textId="505F1552" w:rsidR="00F54C55" w:rsidRPr="001B5C15" w:rsidRDefault="00F54C55" w:rsidP="00F54C55">
            <w:pPr>
              <w:pStyle w:val="TableParagraph"/>
              <w:spacing w:before="40" w:after="40" w:line="280" w:lineRule="exact"/>
              <w:ind w:left="105" w:right="100"/>
              <w:rPr>
                <w:sz w:val="24"/>
              </w:rPr>
            </w:pPr>
            <w:r w:rsidRPr="001B5C15">
              <w:rPr>
                <w:sz w:val="24"/>
              </w:rPr>
              <w:t>Biểu</w:t>
            </w:r>
            <w:r w:rsidRPr="001B5C15">
              <w:rPr>
                <w:spacing w:val="4"/>
                <w:sz w:val="24"/>
              </w:rPr>
              <w:t xml:space="preserve"> </w:t>
            </w:r>
            <w:r w:rsidRPr="001B5C15">
              <w:rPr>
                <w:sz w:val="24"/>
              </w:rPr>
              <w:t>tổng</w:t>
            </w:r>
            <w:r w:rsidRPr="001B5C15">
              <w:rPr>
                <w:spacing w:val="6"/>
                <w:sz w:val="24"/>
              </w:rPr>
              <w:t xml:space="preserve"> </w:t>
            </w:r>
            <w:r w:rsidRPr="001B5C15">
              <w:rPr>
                <w:sz w:val="24"/>
              </w:rPr>
              <w:t>hợp</w:t>
            </w:r>
            <w:r w:rsidRPr="001B5C15">
              <w:rPr>
                <w:spacing w:val="5"/>
                <w:sz w:val="24"/>
              </w:rPr>
              <w:t xml:space="preserve"> </w:t>
            </w:r>
            <w:r w:rsidRPr="001B5C15">
              <w:rPr>
                <w:sz w:val="24"/>
              </w:rPr>
              <w:t>kết</w:t>
            </w:r>
            <w:r w:rsidRPr="001B5C15">
              <w:rPr>
                <w:spacing w:val="6"/>
                <w:sz w:val="24"/>
              </w:rPr>
              <w:t xml:space="preserve"> </w:t>
            </w:r>
            <w:r w:rsidRPr="001B5C15">
              <w:rPr>
                <w:sz w:val="24"/>
              </w:rPr>
              <w:t>quả</w:t>
            </w:r>
            <w:r w:rsidRPr="001B5C15">
              <w:rPr>
                <w:spacing w:val="5"/>
                <w:sz w:val="24"/>
              </w:rPr>
              <w:t xml:space="preserve"> </w:t>
            </w:r>
            <w:r w:rsidRPr="001B5C15">
              <w:rPr>
                <w:sz w:val="24"/>
              </w:rPr>
              <w:t>cấp</w:t>
            </w:r>
            <w:r w:rsidRPr="001B5C15">
              <w:rPr>
                <w:spacing w:val="5"/>
                <w:sz w:val="24"/>
              </w:rPr>
              <w:t xml:space="preserve"> </w:t>
            </w:r>
            <w:r w:rsidRPr="001B5C15">
              <w:rPr>
                <w:sz w:val="24"/>
              </w:rPr>
              <w:t>giấy</w:t>
            </w:r>
            <w:r w:rsidRPr="001B5C15">
              <w:rPr>
                <w:spacing w:val="7"/>
                <w:sz w:val="24"/>
              </w:rPr>
              <w:t xml:space="preserve"> </w:t>
            </w:r>
            <w:r w:rsidRPr="001B5C15">
              <w:rPr>
                <w:sz w:val="24"/>
              </w:rPr>
              <w:t>chứng</w:t>
            </w:r>
            <w:r w:rsidR="003306BA" w:rsidRPr="001B5C15">
              <w:rPr>
                <w:sz w:val="24"/>
                <w:lang w:val="en-US"/>
              </w:rPr>
              <w:t xml:space="preserve"> </w:t>
            </w:r>
            <w:r w:rsidRPr="001B5C15">
              <w:rPr>
                <w:spacing w:val="-57"/>
                <w:sz w:val="24"/>
              </w:rPr>
              <w:t xml:space="preserve"> </w:t>
            </w:r>
            <w:r w:rsidRPr="001B5C15">
              <w:rPr>
                <w:sz w:val="24"/>
              </w:rPr>
              <w:t>nhận</w:t>
            </w:r>
          </w:p>
        </w:tc>
        <w:tc>
          <w:tcPr>
            <w:tcW w:w="760" w:type="dxa"/>
            <w:vAlign w:val="center"/>
          </w:tcPr>
          <w:p w14:paraId="2363F3DB"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4C8EEDAD" w14:textId="7B38EAF5"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3</w:t>
            </w:r>
          </w:p>
        </w:tc>
        <w:tc>
          <w:tcPr>
            <w:tcW w:w="566" w:type="dxa"/>
            <w:vAlign w:val="center"/>
          </w:tcPr>
          <w:p w14:paraId="2240ECE0" w14:textId="77777777" w:rsidR="00F54C55" w:rsidRPr="001B5C15" w:rsidRDefault="00F54C55" w:rsidP="00F54C55">
            <w:pPr>
              <w:pStyle w:val="TableParagraph"/>
              <w:spacing w:before="40" w:after="40" w:line="280" w:lineRule="exact"/>
              <w:ind w:left="9"/>
              <w:jc w:val="center"/>
              <w:rPr>
                <w:sz w:val="24"/>
              </w:rPr>
            </w:pPr>
            <w:r w:rsidRPr="001B5C15">
              <w:rPr>
                <w:sz w:val="24"/>
              </w:rPr>
              <w:t>1</w:t>
            </w:r>
          </w:p>
        </w:tc>
        <w:tc>
          <w:tcPr>
            <w:tcW w:w="993" w:type="dxa"/>
            <w:vAlign w:val="center"/>
          </w:tcPr>
          <w:p w14:paraId="2FCC1DD9" w14:textId="77777777" w:rsidR="00F54C55" w:rsidRPr="001B5C15" w:rsidRDefault="00F54C55" w:rsidP="00F54C55">
            <w:pPr>
              <w:pStyle w:val="TableParagraph"/>
              <w:spacing w:before="40" w:after="40" w:line="280" w:lineRule="exact"/>
              <w:ind w:left="10"/>
              <w:jc w:val="center"/>
              <w:rPr>
                <w:sz w:val="24"/>
              </w:rPr>
            </w:pPr>
            <w:r w:rsidRPr="001B5C15">
              <w:rPr>
                <w:sz w:val="24"/>
              </w:rPr>
              <w:t>1</w:t>
            </w:r>
          </w:p>
        </w:tc>
        <w:tc>
          <w:tcPr>
            <w:tcW w:w="715" w:type="dxa"/>
            <w:vAlign w:val="center"/>
          </w:tcPr>
          <w:p w14:paraId="44A1EAD1" w14:textId="37A6193E" w:rsidR="00F54C55" w:rsidRPr="001B5C15" w:rsidRDefault="00F54C55"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45234C6B" w14:textId="77777777" w:rsidTr="00EC09BB">
        <w:trPr>
          <w:trHeight w:val="554"/>
        </w:trPr>
        <w:tc>
          <w:tcPr>
            <w:tcW w:w="643" w:type="dxa"/>
            <w:vAlign w:val="center"/>
          </w:tcPr>
          <w:p w14:paraId="5F6433A7" w14:textId="1BBA7EB8" w:rsidR="00F54C55" w:rsidRPr="001B5C15" w:rsidRDefault="00F54C55" w:rsidP="00F54C55">
            <w:pPr>
              <w:pStyle w:val="TableParagraph"/>
              <w:spacing w:before="40" w:after="40" w:line="280" w:lineRule="exact"/>
              <w:ind w:left="198"/>
              <w:rPr>
                <w:sz w:val="24"/>
                <w:lang w:val="en-US"/>
              </w:rPr>
            </w:pPr>
            <w:r w:rsidRPr="001B5C15">
              <w:rPr>
                <w:sz w:val="24"/>
                <w:lang w:val="en-US"/>
              </w:rPr>
              <w:t>11</w:t>
            </w:r>
          </w:p>
        </w:tc>
        <w:tc>
          <w:tcPr>
            <w:tcW w:w="4693" w:type="dxa"/>
            <w:vAlign w:val="center"/>
          </w:tcPr>
          <w:p w14:paraId="221E7D8A" w14:textId="77777777" w:rsidR="00F54C55" w:rsidRPr="001B5C15" w:rsidRDefault="00F54C55" w:rsidP="00F54C55">
            <w:pPr>
              <w:pStyle w:val="TableParagraph"/>
              <w:spacing w:before="40" w:after="40" w:line="280" w:lineRule="exact"/>
              <w:ind w:left="105" w:right="91"/>
              <w:rPr>
                <w:sz w:val="24"/>
              </w:rPr>
            </w:pPr>
            <w:r w:rsidRPr="001B5C15">
              <w:rPr>
                <w:sz w:val="24"/>
              </w:rPr>
              <w:t>Biểu</w:t>
            </w:r>
            <w:r w:rsidRPr="001B5C15">
              <w:rPr>
                <w:spacing w:val="23"/>
                <w:sz w:val="24"/>
              </w:rPr>
              <w:t xml:space="preserve"> </w:t>
            </w:r>
            <w:r w:rsidRPr="001B5C15">
              <w:rPr>
                <w:sz w:val="24"/>
              </w:rPr>
              <w:t>thống</w:t>
            </w:r>
            <w:r w:rsidRPr="001B5C15">
              <w:rPr>
                <w:spacing w:val="24"/>
                <w:sz w:val="24"/>
              </w:rPr>
              <w:t xml:space="preserve"> </w:t>
            </w:r>
            <w:r w:rsidRPr="001B5C15">
              <w:rPr>
                <w:sz w:val="24"/>
              </w:rPr>
              <w:t>kê</w:t>
            </w:r>
            <w:r w:rsidRPr="001B5C15">
              <w:rPr>
                <w:spacing w:val="22"/>
                <w:sz w:val="24"/>
              </w:rPr>
              <w:t xml:space="preserve"> </w:t>
            </w:r>
            <w:r w:rsidRPr="001B5C15">
              <w:rPr>
                <w:sz w:val="24"/>
              </w:rPr>
              <w:t>đất</w:t>
            </w:r>
            <w:r w:rsidRPr="001B5C15">
              <w:rPr>
                <w:spacing w:val="24"/>
                <w:sz w:val="24"/>
              </w:rPr>
              <w:t xml:space="preserve"> </w:t>
            </w:r>
            <w:r w:rsidRPr="001B5C15">
              <w:rPr>
                <w:sz w:val="24"/>
              </w:rPr>
              <w:t>đai</w:t>
            </w:r>
            <w:r w:rsidRPr="001B5C15">
              <w:rPr>
                <w:spacing w:val="25"/>
                <w:sz w:val="24"/>
              </w:rPr>
              <w:t xml:space="preserve"> </w:t>
            </w:r>
            <w:r w:rsidRPr="001B5C15">
              <w:rPr>
                <w:sz w:val="24"/>
              </w:rPr>
              <w:t>theo</w:t>
            </w:r>
            <w:r w:rsidRPr="001B5C15">
              <w:rPr>
                <w:spacing w:val="23"/>
                <w:sz w:val="24"/>
              </w:rPr>
              <w:t xml:space="preserve"> </w:t>
            </w:r>
            <w:r w:rsidRPr="001B5C15">
              <w:rPr>
                <w:sz w:val="24"/>
              </w:rPr>
              <w:t>Mẫu</w:t>
            </w:r>
            <w:r w:rsidRPr="001B5C15">
              <w:rPr>
                <w:spacing w:val="23"/>
                <w:sz w:val="24"/>
              </w:rPr>
              <w:t xml:space="preserve"> </w:t>
            </w:r>
            <w:r w:rsidRPr="001B5C15">
              <w:rPr>
                <w:sz w:val="24"/>
              </w:rPr>
              <w:t>số</w:t>
            </w:r>
            <w:r w:rsidRPr="001B5C15">
              <w:rPr>
                <w:spacing w:val="23"/>
                <w:sz w:val="24"/>
              </w:rPr>
              <w:t xml:space="preserve"> </w:t>
            </w:r>
            <w:r w:rsidRPr="001B5C15">
              <w:rPr>
                <w:sz w:val="24"/>
              </w:rPr>
              <w:t>01,02,03-</w:t>
            </w:r>
            <w:r w:rsidRPr="001B5C15">
              <w:rPr>
                <w:spacing w:val="-57"/>
                <w:sz w:val="24"/>
              </w:rPr>
              <w:t xml:space="preserve"> </w:t>
            </w:r>
            <w:r w:rsidRPr="001B5C15">
              <w:rPr>
                <w:sz w:val="24"/>
              </w:rPr>
              <w:t>TKĐĐ</w:t>
            </w:r>
          </w:p>
        </w:tc>
        <w:tc>
          <w:tcPr>
            <w:tcW w:w="760" w:type="dxa"/>
            <w:vAlign w:val="center"/>
          </w:tcPr>
          <w:p w14:paraId="7AFA67CC"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34C37477" w14:textId="2E173035"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3</w:t>
            </w:r>
          </w:p>
        </w:tc>
        <w:tc>
          <w:tcPr>
            <w:tcW w:w="566" w:type="dxa"/>
            <w:vAlign w:val="center"/>
          </w:tcPr>
          <w:p w14:paraId="49D32501" w14:textId="77777777" w:rsidR="00F54C55" w:rsidRPr="001B5C15" w:rsidRDefault="00F54C55" w:rsidP="00F54C55">
            <w:pPr>
              <w:pStyle w:val="TableParagraph"/>
              <w:spacing w:before="40" w:after="40" w:line="280" w:lineRule="exact"/>
              <w:ind w:left="9"/>
              <w:jc w:val="center"/>
              <w:rPr>
                <w:sz w:val="24"/>
              </w:rPr>
            </w:pPr>
            <w:r w:rsidRPr="001B5C15">
              <w:rPr>
                <w:sz w:val="24"/>
              </w:rPr>
              <w:t>1</w:t>
            </w:r>
          </w:p>
        </w:tc>
        <w:tc>
          <w:tcPr>
            <w:tcW w:w="993" w:type="dxa"/>
            <w:vAlign w:val="center"/>
          </w:tcPr>
          <w:p w14:paraId="4FEF74AF" w14:textId="77777777" w:rsidR="00F54C55" w:rsidRPr="001B5C15" w:rsidRDefault="00F54C55" w:rsidP="00F54C55">
            <w:pPr>
              <w:pStyle w:val="TableParagraph"/>
              <w:spacing w:before="40" w:after="40" w:line="280" w:lineRule="exact"/>
              <w:ind w:left="10"/>
              <w:jc w:val="center"/>
              <w:rPr>
                <w:sz w:val="24"/>
              </w:rPr>
            </w:pPr>
            <w:r w:rsidRPr="001B5C15">
              <w:rPr>
                <w:sz w:val="24"/>
              </w:rPr>
              <w:t>1</w:t>
            </w:r>
          </w:p>
        </w:tc>
        <w:tc>
          <w:tcPr>
            <w:tcW w:w="715" w:type="dxa"/>
            <w:vAlign w:val="center"/>
          </w:tcPr>
          <w:p w14:paraId="5E14202D" w14:textId="477B7765" w:rsidR="00F54C55" w:rsidRPr="001B5C15" w:rsidRDefault="00F54C55"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2E2F5FC8" w14:textId="77777777" w:rsidTr="00EC09BB">
        <w:trPr>
          <w:trHeight w:val="551"/>
        </w:trPr>
        <w:tc>
          <w:tcPr>
            <w:tcW w:w="643" w:type="dxa"/>
            <w:vAlign w:val="center"/>
          </w:tcPr>
          <w:p w14:paraId="490AC90A" w14:textId="189E4078" w:rsidR="00F54C55" w:rsidRPr="001B5C15" w:rsidRDefault="00F54C55" w:rsidP="00F54C55">
            <w:pPr>
              <w:pStyle w:val="TableParagraph"/>
              <w:spacing w:before="40" w:after="40" w:line="280" w:lineRule="exact"/>
              <w:ind w:left="198"/>
              <w:rPr>
                <w:sz w:val="24"/>
                <w:lang w:val="en-US"/>
              </w:rPr>
            </w:pPr>
            <w:r w:rsidRPr="001B5C15">
              <w:rPr>
                <w:sz w:val="24"/>
                <w:lang w:val="en-US"/>
              </w:rPr>
              <w:t>12</w:t>
            </w:r>
          </w:p>
        </w:tc>
        <w:tc>
          <w:tcPr>
            <w:tcW w:w="4693" w:type="dxa"/>
            <w:vAlign w:val="center"/>
          </w:tcPr>
          <w:p w14:paraId="3DCF6B5C" w14:textId="77A6A5E3" w:rsidR="00F54C55" w:rsidRPr="001B5C15" w:rsidRDefault="00F54C55" w:rsidP="00F54C55">
            <w:pPr>
              <w:pStyle w:val="TableParagraph"/>
              <w:spacing w:before="40" w:after="40" w:line="280" w:lineRule="exact"/>
              <w:ind w:left="105" w:right="90"/>
              <w:rPr>
                <w:sz w:val="24"/>
                <w:lang w:val="en-US"/>
              </w:rPr>
            </w:pPr>
            <w:r w:rsidRPr="001B5C15">
              <w:rPr>
                <w:sz w:val="24"/>
                <w:lang w:val="en-US"/>
              </w:rPr>
              <w:t>Cơ sở dữ liệu địa chính</w:t>
            </w:r>
          </w:p>
        </w:tc>
        <w:tc>
          <w:tcPr>
            <w:tcW w:w="760" w:type="dxa"/>
            <w:vAlign w:val="center"/>
          </w:tcPr>
          <w:p w14:paraId="66FB3412" w14:textId="77777777"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5D53D1F3" w14:textId="0DE193F2"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1</w:t>
            </w:r>
          </w:p>
        </w:tc>
        <w:tc>
          <w:tcPr>
            <w:tcW w:w="566" w:type="dxa"/>
            <w:vAlign w:val="center"/>
          </w:tcPr>
          <w:p w14:paraId="64A3ACA0" w14:textId="4072AD89"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22A98B9F" w14:textId="573251A3"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7E0202B9" w14:textId="5C2D76C5" w:rsidR="00F54C55" w:rsidRPr="001B5C15" w:rsidRDefault="00F54C55"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4959FE48" w14:textId="77777777" w:rsidTr="00EC09BB">
        <w:trPr>
          <w:trHeight w:val="551"/>
        </w:trPr>
        <w:tc>
          <w:tcPr>
            <w:tcW w:w="643" w:type="dxa"/>
            <w:vAlign w:val="center"/>
          </w:tcPr>
          <w:p w14:paraId="2F9C3767" w14:textId="635CE55F" w:rsidR="00F54C55" w:rsidRPr="001B5C15" w:rsidRDefault="00F54C55" w:rsidP="00F54C55">
            <w:pPr>
              <w:pStyle w:val="TableParagraph"/>
              <w:spacing w:before="40" w:after="40" w:line="280" w:lineRule="exact"/>
              <w:ind w:left="198"/>
              <w:rPr>
                <w:b/>
                <w:bCs/>
                <w:sz w:val="24"/>
                <w:lang w:val="en-US"/>
              </w:rPr>
            </w:pPr>
            <w:r w:rsidRPr="001B5C15">
              <w:rPr>
                <w:b/>
                <w:bCs/>
                <w:sz w:val="24"/>
                <w:lang w:val="en-US"/>
              </w:rPr>
              <w:t>II</w:t>
            </w:r>
          </w:p>
        </w:tc>
        <w:tc>
          <w:tcPr>
            <w:tcW w:w="4693" w:type="dxa"/>
            <w:vAlign w:val="center"/>
          </w:tcPr>
          <w:p w14:paraId="17064516" w14:textId="6B153D68" w:rsidR="00F54C55" w:rsidRPr="001B5C15" w:rsidRDefault="00F54C55" w:rsidP="00F54C55">
            <w:pPr>
              <w:pStyle w:val="TableParagraph"/>
              <w:spacing w:before="40" w:after="40" w:line="280" w:lineRule="exact"/>
              <w:ind w:left="105" w:right="90"/>
              <w:rPr>
                <w:b/>
                <w:bCs/>
                <w:sz w:val="24"/>
                <w:lang w:val="en-US"/>
              </w:rPr>
            </w:pPr>
            <w:r w:rsidRPr="001B5C15">
              <w:rPr>
                <w:b/>
                <w:bCs/>
                <w:lang w:val="en-US"/>
              </w:rPr>
              <w:t>SẢN PHẨM ĐO ĐẠC CHỈNH LÝ</w:t>
            </w:r>
          </w:p>
        </w:tc>
        <w:tc>
          <w:tcPr>
            <w:tcW w:w="760" w:type="dxa"/>
            <w:vAlign w:val="center"/>
          </w:tcPr>
          <w:p w14:paraId="66950839" w14:textId="77777777" w:rsidR="00F54C55" w:rsidRPr="001B5C15" w:rsidRDefault="00F54C55" w:rsidP="00F54C55">
            <w:pPr>
              <w:pStyle w:val="TableParagraph"/>
              <w:spacing w:before="40" w:after="40" w:line="280" w:lineRule="exact"/>
              <w:ind w:left="170"/>
              <w:rPr>
                <w:b/>
                <w:bCs/>
                <w:sz w:val="24"/>
              </w:rPr>
            </w:pPr>
          </w:p>
        </w:tc>
        <w:tc>
          <w:tcPr>
            <w:tcW w:w="855" w:type="dxa"/>
            <w:vAlign w:val="center"/>
          </w:tcPr>
          <w:p w14:paraId="7E696B7D" w14:textId="77777777" w:rsidR="00F54C55" w:rsidRPr="001B5C15" w:rsidRDefault="00F54C55" w:rsidP="00F54C55">
            <w:pPr>
              <w:pStyle w:val="TableParagraph"/>
              <w:spacing w:before="40" w:after="40" w:line="280" w:lineRule="exact"/>
              <w:ind w:left="4"/>
              <w:jc w:val="center"/>
              <w:rPr>
                <w:b/>
                <w:bCs/>
                <w:sz w:val="24"/>
              </w:rPr>
            </w:pPr>
          </w:p>
        </w:tc>
        <w:tc>
          <w:tcPr>
            <w:tcW w:w="566" w:type="dxa"/>
            <w:vAlign w:val="center"/>
          </w:tcPr>
          <w:p w14:paraId="2D4D931F" w14:textId="77777777" w:rsidR="00F54C55" w:rsidRPr="001B5C15" w:rsidRDefault="00F54C55" w:rsidP="00F54C55">
            <w:pPr>
              <w:pStyle w:val="TableParagraph"/>
              <w:spacing w:before="40" w:after="40" w:line="280" w:lineRule="exact"/>
              <w:ind w:left="9"/>
              <w:jc w:val="center"/>
              <w:rPr>
                <w:b/>
                <w:bCs/>
                <w:sz w:val="24"/>
              </w:rPr>
            </w:pPr>
          </w:p>
        </w:tc>
        <w:tc>
          <w:tcPr>
            <w:tcW w:w="993" w:type="dxa"/>
            <w:vAlign w:val="center"/>
          </w:tcPr>
          <w:p w14:paraId="1411D7B8" w14:textId="77777777" w:rsidR="00F54C55" w:rsidRPr="001B5C15" w:rsidRDefault="00F54C55" w:rsidP="00F54C55">
            <w:pPr>
              <w:pStyle w:val="TableParagraph"/>
              <w:spacing w:before="40" w:after="40" w:line="280" w:lineRule="exact"/>
              <w:ind w:left="10"/>
              <w:jc w:val="center"/>
              <w:rPr>
                <w:b/>
                <w:bCs/>
                <w:sz w:val="24"/>
              </w:rPr>
            </w:pPr>
          </w:p>
        </w:tc>
        <w:tc>
          <w:tcPr>
            <w:tcW w:w="715" w:type="dxa"/>
            <w:vAlign w:val="center"/>
          </w:tcPr>
          <w:p w14:paraId="0B8D5DF4" w14:textId="77777777" w:rsidR="00F54C55" w:rsidRPr="001B5C15" w:rsidRDefault="00F54C55" w:rsidP="00F54C55">
            <w:pPr>
              <w:pStyle w:val="TableParagraph"/>
              <w:spacing w:before="40" w:after="40" w:line="280" w:lineRule="exact"/>
              <w:ind w:left="11"/>
              <w:jc w:val="center"/>
              <w:rPr>
                <w:b/>
                <w:bCs/>
                <w:sz w:val="24"/>
              </w:rPr>
            </w:pPr>
          </w:p>
        </w:tc>
      </w:tr>
      <w:tr w:rsidR="0079655D" w:rsidRPr="001B5C15" w14:paraId="2AB90A93" w14:textId="77777777" w:rsidTr="00EC09BB">
        <w:trPr>
          <w:trHeight w:val="551"/>
        </w:trPr>
        <w:tc>
          <w:tcPr>
            <w:tcW w:w="643" w:type="dxa"/>
            <w:vAlign w:val="center"/>
          </w:tcPr>
          <w:p w14:paraId="3742D4D1" w14:textId="3B3F88D7" w:rsidR="00F54C55" w:rsidRPr="001B5C15" w:rsidRDefault="00F54C55" w:rsidP="00F54C55">
            <w:pPr>
              <w:pStyle w:val="TableParagraph"/>
              <w:spacing w:before="40" w:after="40" w:line="280" w:lineRule="exact"/>
              <w:ind w:left="198"/>
              <w:rPr>
                <w:sz w:val="24"/>
                <w:lang w:val="en-US"/>
              </w:rPr>
            </w:pPr>
            <w:r w:rsidRPr="001B5C15">
              <w:rPr>
                <w:sz w:val="24"/>
                <w:lang w:val="en-US"/>
              </w:rPr>
              <w:t>1</w:t>
            </w:r>
          </w:p>
        </w:tc>
        <w:tc>
          <w:tcPr>
            <w:tcW w:w="4693" w:type="dxa"/>
            <w:vAlign w:val="center"/>
          </w:tcPr>
          <w:p w14:paraId="19EB2880" w14:textId="15F66A03" w:rsidR="00F54C55" w:rsidRPr="001B5C15" w:rsidRDefault="00F54C55" w:rsidP="00F54C55">
            <w:pPr>
              <w:pStyle w:val="TableParagraph"/>
              <w:spacing w:before="40" w:after="40" w:line="280" w:lineRule="exact"/>
              <w:ind w:left="105" w:right="90"/>
              <w:rPr>
                <w:lang w:val="en-US"/>
              </w:rPr>
            </w:pPr>
            <w:r w:rsidRPr="001B5C15">
              <w:rPr>
                <w:sz w:val="24"/>
                <w:lang w:val="en-US"/>
              </w:rPr>
              <w:t xml:space="preserve">Cơ sở dữ liệu địa chính sau khi chỉnh lý được cập nhật lên </w:t>
            </w:r>
            <w:r w:rsidR="00C93A04" w:rsidRPr="001B5C15">
              <w:rPr>
                <w:sz w:val="24"/>
                <w:lang w:val="en-US"/>
              </w:rPr>
              <w:t xml:space="preserve">hệ thống </w:t>
            </w:r>
            <w:r w:rsidRPr="001B5C15">
              <w:rPr>
                <w:sz w:val="24"/>
                <w:lang w:val="en-US"/>
              </w:rPr>
              <w:t>cơ sở dữ liệu đất đai của tỉnh</w:t>
            </w:r>
            <w:r w:rsidR="00C93A04" w:rsidRPr="001B5C15">
              <w:rPr>
                <w:sz w:val="24"/>
                <w:lang w:val="en-US"/>
              </w:rPr>
              <w:t xml:space="preserve"> (dữ liệu số) </w:t>
            </w:r>
          </w:p>
        </w:tc>
        <w:tc>
          <w:tcPr>
            <w:tcW w:w="760" w:type="dxa"/>
            <w:vAlign w:val="center"/>
          </w:tcPr>
          <w:p w14:paraId="6D7D706B" w14:textId="4436A49D" w:rsidR="00F54C55" w:rsidRPr="001B5C15" w:rsidRDefault="00F54C55" w:rsidP="00F54C55">
            <w:pPr>
              <w:pStyle w:val="TableParagraph"/>
              <w:spacing w:before="40" w:after="40" w:line="280" w:lineRule="exact"/>
              <w:ind w:left="170"/>
              <w:rPr>
                <w:sz w:val="24"/>
                <w:lang w:val="en-US"/>
              </w:rPr>
            </w:pPr>
          </w:p>
        </w:tc>
        <w:tc>
          <w:tcPr>
            <w:tcW w:w="855" w:type="dxa"/>
            <w:vAlign w:val="center"/>
          </w:tcPr>
          <w:p w14:paraId="004EA260" w14:textId="61C919F3" w:rsidR="00F54C55" w:rsidRPr="000A33CA" w:rsidRDefault="000A33CA" w:rsidP="00F54C55">
            <w:pPr>
              <w:pStyle w:val="TableParagraph"/>
              <w:spacing w:before="40" w:after="40" w:line="280" w:lineRule="exact"/>
              <w:ind w:left="4"/>
              <w:jc w:val="center"/>
              <w:rPr>
                <w:sz w:val="24"/>
                <w:lang w:val="en-US"/>
              </w:rPr>
            </w:pPr>
            <w:r>
              <w:rPr>
                <w:sz w:val="24"/>
                <w:lang w:val="en-US"/>
              </w:rPr>
              <w:t>1</w:t>
            </w:r>
          </w:p>
        </w:tc>
        <w:tc>
          <w:tcPr>
            <w:tcW w:w="566" w:type="dxa"/>
            <w:vAlign w:val="center"/>
          </w:tcPr>
          <w:p w14:paraId="63B7E6C2" w14:textId="77777777"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211C8EED" w14:textId="77777777"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5FA3D1EB" w14:textId="66B8FCDA" w:rsidR="00F54C55" w:rsidRPr="001B5C15" w:rsidRDefault="000A33CA" w:rsidP="00F54C55">
            <w:pPr>
              <w:pStyle w:val="TableParagraph"/>
              <w:spacing w:before="40" w:after="40" w:line="280" w:lineRule="exact"/>
              <w:ind w:left="11"/>
              <w:jc w:val="center"/>
              <w:rPr>
                <w:sz w:val="24"/>
                <w:lang w:val="en-US"/>
              </w:rPr>
            </w:pPr>
            <w:r>
              <w:rPr>
                <w:sz w:val="24"/>
                <w:lang w:val="en-US"/>
              </w:rPr>
              <w:t>1</w:t>
            </w:r>
          </w:p>
        </w:tc>
      </w:tr>
      <w:tr w:rsidR="0079655D" w:rsidRPr="001B5C15" w14:paraId="24901F35" w14:textId="77777777" w:rsidTr="00EC09BB">
        <w:trPr>
          <w:trHeight w:val="551"/>
        </w:trPr>
        <w:tc>
          <w:tcPr>
            <w:tcW w:w="643" w:type="dxa"/>
            <w:vAlign w:val="center"/>
          </w:tcPr>
          <w:p w14:paraId="018C10C6" w14:textId="41D96F99" w:rsidR="00F54C55" w:rsidRPr="001B5C15" w:rsidRDefault="00F54C55" w:rsidP="00F54C55">
            <w:pPr>
              <w:pStyle w:val="TableParagraph"/>
              <w:spacing w:before="40" w:after="40" w:line="280" w:lineRule="exact"/>
              <w:ind w:left="198"/>
              <w:rPr>
                <w:sz w:val="24"/>
                <w:lang w:val="en-US"/>
              </w:rPr>
            </w:pPr>
            <w:r w:rsidRPr="001B5C15">
              <w:rPr>
                <w:sz w:val="24"/>
                <w:lang w:val="en-US"/>
              </w:rPr>
              <w:t>2</w:t>
            </w:r>
          </w:p>
        </w:tc>
        <w:tc>
          <w:tcPr>
            <w:tcW w:w="4693" w:type="dxa"/>
            <w:vAlign w:val="center"/>
          </w:tcPr>
          <w:p w14:paraId="756C2344" w14:textId="57D8FD04" w:rsidR="00F54C55" w:rsidRPr="001B5C15" w:rsidRDefault="00F54C55" w:rsidP="00F54C55">
            <w:pPr>
              <w:pStyle w:val="TableParagraph"/>
              <w:spacing w:before="40" w:after="40" w:line="280" w:lineRule="exact"/>
              <w:ind w:left="105" w:right="90"/>
              <w:rPr>
                <w:lang w:val="en-US"/>
              </w:rPr>
            </w:pPr>
            <w:r w:rsidRPr="001B5C15">
              <w:rPr>
                <w:sz w:val="24"/>
              </w:rPr>
              <w:t>Sổ tiếp nhận và trả kết quả đăng ký, cấp GCN:</w:t>
            </w:r>
            <w:r w:rsidRPr="001B5C15">
              <w:rPr>
                <w:spacing w:val="-58"/>
                <w:sz w:val="24"/>
              </w:rPr>
              <w:t xml:space="preserve"> </w:t>
            </w:r>
            <w:r w:rsidRPr="001B5C15">
              <w:rPr>
                <w:sz w:val="24"/>
              </w:rPr>
              <w:t>Mẫu</w:t>
            </w:r>
            <w:r w:rsidRPr="001B5C15">
              <w:rPr>
                <w:spacing w:val="-1"/>
                <w:sz w:val="24"/>
              </w:rPr>
              <w:t xml:space="preserve"> </w:t>
            </w:r>
            <w:r w:rsidRPr="001B5C15">
              <w:rPr>
                <w:sz w:val="24"/>
              </w:rPr>
              <w:t>số</w:t>
            </w:r>
            <w:r w:rsidRPr="001B5C15">
              <w:rPr>
                <w:spacing w:val="-1"/>
                <w:sz w:val="24"/>
              </w:rPr>
              <w:t xml:space="preserve"> </w:t>
            </w:r>
            <w:r w:rsidRPr="001B5C15">
              <w:rPr>
                <w:sz w:val="24"/>
              </w:rPr>
              <w:t>02/ĐK</w:t>
            </w:r>
          </w:p>
        </w:tc>
        <w:tc>
          <w:tcPr>
            <w:tcW w:w="760" w:type="dxa"/>
            <w:vAlign w:val="center"/>
          </w:tcPr>
          <w:p w14:paraId="5091CF68" w14:textId="09E51A4C"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04CE96C9" w14:textId="352E7F92" w:rsidR="00F54C55" w:rsidRPr="001B5C15" w:rsidRDefault="00F54C55" w:rsidP="00F54C55">
            <w:pPr>
              <w:pStyle w:val="TableParagraph"/>
              <w:spacing w:before="40" w:after="40" w:line="280" w:lineRule="exact"/>
              <w:ind w:left="4"/>
              <w:jc w:val="center"/>
              <w:rPr>
                <w:sz w:val="24"/>
              </w:rPr>
            </w:pPr>
            <w:r w:rsidRPr="001B5C15">
              <w:rPr>
                <w:sz w:val="24"/>
              </w:rPr>
              <w:t>1</w:t>
            </w:r>
          </w:p>
        </w:tc>
        <w:tc>
          <w:tcPr>
            <w:tcW w:w="566" w:type="dxa"/>
            <w:vAlign w:val="center"/>
          </w:tcPr>
          <w:p w14:paraId="047B53DF" w14:textId="77777777"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0A4D43FE" w14:textId="77777777"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513620AB" w14:textId="53E0D316"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0234B63A" w14:textId="77777777" w:rsidTr="00EC09BB">
        <w:trPr>
          <w:trHeight w:val="551"/>
        </w:trPr>
        <w:tc>
          <w:tcPr>
            <w:tcW w:w="643" w:type="dxa"/>
            <w:vAlign w:val="center"/>
          </w:tcPr>
          <w:p w14:paraId="7FCBCE42" w14:textId="0EAEAB26" w:rsidR="00F54C55" w:rsidRPr="001B5C15" w:rsidRDefault="00F54C55" w:rsidP="00F54C55">
            <w:pPr>
              <w:pStyle w:val="TableParagraph"/>
              <w:spacing w:before="40" w:after="40" w:line="280" w:lineRule="exact"/>
              <w:ind w:left="198"/>
              <w:rPr>
                <w:sz w:val="24"/>
                <w:lang w:val="en-US"/>
              </w:rPr>
            </w:pPr>
            <w:r w:rsidRPr="001B5C15">
              <w:rPr>
                <w:sz w:val="24"/>
                <w:lang w:val="en-US"/>
              </w:rPr>
              <w:t>3</w:t>
            </w:r>
          </w:p>
        </w:tc>
        <w:tc>
          <w:tcPr>
            <w:tcW w:w="4693" w:type="dxa"/>
            <w:vAlign w:val="center"/>
          </w:tcPr>
          <w:p w14:paraId="48B4B250" w14:textId="5C236734" w:rsidR="00F54C55" w:rsidRPr="001B5C15" w:rsidRDefault="00F54C55" w:rsidP="00F54C55">
            <w:pPr>
              <w:pStyle w:val="TableParagraph"/>
              <w:spacing w:before="40" w:after="40" w:line="280" w:lineRule="exact"/>
              <w:ind w:left="105" w:right="90"/>
              <w:rPr>
                <w:lang w:val="en-US"/>
              </w:rPr>
            </w:pPr>
            <w:r w:rsidRPr="001B5C15">
              <w:rPr>
                <w:sz w:val="24"/>
              </w:rPr>
              <w:t>Sổ</w:t>
            </w:r>
            <w:r w:rsidRPr="001B5C15">
              <w:rPr>
                <w:spacing w:val="-2"/>
                <w:sz w:val="24"/>
              </w:rPr>
              <w:t xml:space="preserve"> </w:t>
            </w:r>
            <w:r w:rsidRPr="001B5C15">
              <w:rPr>
                <w:sz w:val="24"/>
              </w:rPr>
              <w:t>cấp</w:t>
            </w:r>
            <w:r w:rsidRPr="001B5C15">
              <w:rPr>
                <w:spacing w:val="-1"/>
                <w:sz w:val="24"/>
              </w:rPr>
              <w:t xml:space="preserve"> </w:t>
            </w:r>
            <w:r w:rsidRPr="001B5C15">
              <w:rPr>
                <w:sz w:val="24"/>
              </w:rPr>
              <w:t>giấy</w:t>
            </w:r>
            <w:r w:rsidRPr="001B5C15">
              <w:rPr>
                <w:spacing w:val="-1"/>
                <w:sz w:val="24"/>
              </w:rPr>
              <w:t xml:space="preserve"> </w:t>
            </w:r>
            <w:r w:rsidRPr="001B5C15">
              <w:rPr>
                <w:sz w:val="24"/>
              </w:rPr>
              <w:t>chứng</w:t>
            </w:r>
            <w:r w:rsidRPr="001B5C15">
              <w:rPr>
                <w:spacing w:val="-1"/>
                <w:sz w:val="24"/>
              </w:rPr>
              <w:t xml:space="preserve"> </w:t>
            </w:r>
            <w:r w:rsidRPr="001B5C15">
              <w:rPr>
                <w:sz w:val="24"/>
              </w:rPr>
              <w:t>nhận</w:t>
            </w:r>
            <w:r w:rsidRPr="001B5C15">
              <w:rPr>
                <w:spacing w:val="-1"/>
                <w:sz w:val="24"/>
              </w:rPr>
              <w:t xml:space="preserve"> </w:t>
            </w:r>
            <w:r w:rsidRPr="001B5C15">
              <w:rPr>
                <w:sz w:val="24"/>
              </w:rPr>
              <w:t>theo</w:t>
            </w:r>
            <w:r w:rsidRPr="001B5C15">
              <w:rPr>
                <w:spacing w:val="-1"/>
                <w:sz w:val="24"/>
              </w:rPr>
              <w:t xml:space="preserve"> </w:t>
            </w:r>
            <w:r w:rsidRPr="001B5C15">
              <w:rPr>
                <w:sz w:val="24"/>
              </w:rPr>
              <w:t>Mẫu</w:t>
            </w:r>
            <w:r w:rsidRPr="001B5C15">
              <w:rPr>
                <w:spacing w:val="-1"/>
                <w:sz w:val="24"/>
              </w:rPr>
              <w:t xml:space="preserve"> </w:t>
            </w:r>
            <w:r w:rsidRPr="001B5C15">
              <w:rPr>
                <w:sz w:val="24"/>
              </w:rPr>
              <w:t>số</w:t>
            </w:r>
            <w:r w:rsidRPr="001B5C15">
              <w:rPr>
                <w:spacing w:val="-2"/>
                <w:sz w:val="24"/>
              </w:rPr>
              <w:t xml:space="preserve"> </w:t>
            </w:r>
            <w:r w:rsidRPr="001B5C15">
              <w:rPr>
                <w:sz w:val="24"/>
              </w:rPr>
              <w:t>03/ĐK</w:t>
            </w:r>
          </w:p>
        </w:tc>
        <w:tc>
          <w:tcPr>
            <w:tcW w:w="760" w:type="dxa"/>
            <w:vAlign w:val="center"/>
          </w:tcPr>
          <w:p w14:paraId="5729761C" w14:textId="6CB289D6" w:rsidR="00F54C55" w:rsidRPr="001B5C15" w:rsidRDefault="00F54C55" w:rsidP="00F54C55">
            <w:pPr>
              <w:pStyle w:val="TableParagraph"/>
              <w:spacing w:before="40" w:after="40" w:line="280" w:lineRule="exact"/>
              <w:ind w:left="170"/>
              <w:rPr>
                <w:sz w:val="24"/>
                <w:lang w:val="en-US"/>
              </w:rPr>
            </w:pPr>
            <w:r w:rsidRPr="001B5C15">
              <w:rPr>
                <w:sz w:val="24"/>
                <w:lang w:val="en-US"/>
              </w:rPr>
              <w:t>Bộ</w:t>
            </w:r>
          </w:p>
        </w:tc>
        <w:tc>
          <w:tcPr>
            <w:tcW w:w="855" w:type="dxa"/>
            <w:vAlign w:val="center"/>
          </w:tcPr>
          <w:p w14:paraId="6CA50236" w14:textId="185ECF74"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1</w:t>
            </w:r>
          </w:p>
        </w:tc>
        <w:tc>
          <w:tcPr>
            <w:tcW w:w="566" w:type="dxa"/>
            <w:vAlign w:val="center"/>
          </w:tcPr>
          <w:p w14:paraId="1152BCFE" w14:textId="77777777"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2E291AFD" w14:textId="77777777"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79FD3705" w14:textId="08496099" w:rsidR="00F54C55" w:rsidRPr="001B5C15" w:rsidRDefault="00F54C55"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1D7EEBA8" w14:textId="77777777" w:rsidTr="00EC09BB">
        <w:trPr>
          <w:trHeight w:val="551"/>
        </w:trPr>
        <w:tc>
          <w:tcPr>
            <w:tcW w:w="643" w:type="dxa"/>
            <w:vAlign w:val="center"/>
          </w:tcPr>
          <w:p w14:paraId="1A57DE52" w14:textId="422AD0C9" w:rsidR="00F54C55" w:rsidRPr="001B5C15" w:rsidRDefault="00F54C55" w:rsidP="00F54C55">
            <w:pPr>
              <w:pStyle w:val="TableParagraph"/>
              <w:spacing w:before="40" w:after="40" w:line="280" w:lineRule="exact"/>
              <w:ind w:left="198"/>
              <w:rPr>
                <w:sz w:val="24"/>
                <w:lang w:val="en-US"/>
              </w:rPr>
            </w:pPr>
            <w:r w:rsidRPr="001B5C15">
              <w:rPr>
                <w:sz w:val="24"/>
                <w:lang w:val="en-US"/>
              </w:rPr>
              <w:t>4</w:t>
            </w:r>
          </w:p>
        </w:tc>
        <w:tc>
          <w:tcPr>
            <w:tcW w:w="4693" w:type="dxa"/>
            <w:vAlign w:val="center"/>
          </w:tcPr>
          <w:p w14:paraId="37F8A716" w14:textId="5E416053" w:rsidR="00F54C55" w:rsidRPr="001B5C15" w:rsidRDefault="00F54C55" w:rsidP="00F54C55">
            <w:pPr>
              <w:pStyle w:val="TableParagraph"/>
              <w:spacing w:before="40" w:after="40" w:line="280" w:lineRule="exact"/>
              <w:ind w:left="105" w:right="90"/>
              <w:rPr>
                <w:lang w:val="en-US"/>
              </w:rPr>
            </w:pPr>
            <w:r w:rsidRPr="001B5C15">
              <w:rPr>
                <w:sz w:val="24"/>
              </w:rPr>
              <w:t>Hồ</w:t>
            </w:r>
            <w:r w:rsidRPr="001B5C15">
              <w:rPr>
                <w:spacing w:val="-2"/>
                <w:sz w:val="24"/>
              </w:rPr>
              <w:t xml:space="preserve"> </w:t>
            </w:r>
            <w:r w:rsidRPr="001B5C15">
              <w:rPr>
                <w:sz w:val="24"/>
              </w:rPr>
              <w:t>sơ</w:t>
            </w:r>
            <w:r w:rsidRPr="001B5C15">
              <w:rPr>
                <w:spacing w:val="-2"/>
                <w:sz w:val="24"/>
              </w:rPr>
              <w:t xml:space="preserve"> </w:t>
            </w:r>
            <w:r w:rsidRPr="001B5C15">
              <w:rPr>
                <w:sz w:val="24"/>
              </w:rPr>
              <w:t>đăng ký</w:t>
            </w:r>
            <w:r w:rsidRPr="001B5C15">
              <w:rPr>
                <w:spacing w:val="-1"/>
                <w:sz w:val="24"/>
              </w:rPr>
              <w:t xml:space="preserve"> </w:t>
            </w:r>
            <w:r w:rsidRPr="001B5C15">
              <w:rPr>
                <w:sz w:val="24"/>
                <w:lang w:val="en-US"/>
              </w:rPr>
              <w:t>đất đai</w:t>
            </w:r>
          </w:p>
        </w:tc>
        <w:tc>
          <w:tcPr>
            <w:tcW w:w="760" w:type="dxa"/>
            <w:vAlign w:val="center"/>
          </w:tcPr>
          <w:p w14:paraId="592ED2C7" w14:textId="392CAD26" w:rsidR="00F54C55" w:rsidRPr="001B5C15" w:rsidRDefault="00F54C55" w:rsidP="00F54C55">
            <w:pPr>
              <w:pStyle w:val="TableParagraph"/>
              <w:spacing w:before="40" w:after="40" w:line="280" w:lineRule="exact"/>
              <w:ind w:left="170"/>
              <w:rPr>
                <w:sz w:val="24"/>
              </w:rPr>
            </w:pPr>
            <w:bookmarkStart w:id="587" w:name="_Hlk113280473"/>
            <w:r w:rsidRPr="001B5C15">
              <w:rPr>
                <w:sz w:val="24"/>
              </w:rPr>
              <w:t>Bộ</w:t>
            </w:r>
            <w:bookmarkEnd w:id="587"/>
          </w:p>
        </w:tc>
        <w:tc>
          <w:tcPr>
            <w:tcW w:w="855" w:type="dxa"/>
            <w:vAlign w:val="center"/>
          </w:tcPr>
          <w:p w14:paraId="745909AF" w14:textId="01FB5D61" w:rsidR="00F54C55" w:rsidRPr="001B5C15" w:rsidRDefault="00F54C55" w:rsidP="00F54C55">
            <w:pPr>
              <w:pStyle w:val="TableParagraph"/>
              <w:spacing w:before="40" w:after="40" w:line="280" w:lineRule="exact"/>
              <w:ind w:left="4"/>
              <w:jc w:val="center"/>
              <w:rPr>
                <w:sz w:val="24"/>
              </w:rPr>
            </w:pPr>
            <w:r w:rsidRPr="001B5C15">
              <w:rPr>
                <w:sz w:val="24"/>
              </w:rPr>
              <w:t>1</w:t>
            </w:r>
          </w:p>
        </w:tc>
        <w:tc>
          <w:tcPr>
            <w:tcW w:w="566" w:type="dxa"/>
            <w:vAlign w:val="center"/>
          </w:tcPr>
          <w:p w14:paraId="16D58646" w14:textId="77777777" w:rsidR="00F54C55" w:rsidRPr="001B5C15" w:rsidRDefault="00F54C55" w:rsidP="00F54C55">
            <w:pPr>
              <w:pStyle w:val="TableParagraph"/>
              <w:spacing w:before="40" w:after="40" w:line="280" w:lineRule="exact"/>
              <w:ind w:left="9"/>
              <w:jc w:val="center"/>
              <w:rPr>
                <w:sz w:val="24"/>
              </w:rPr>
            </w:pPr>
          </w:p>
        </w:tc>
        <w:tc>
          <w:tcPr>
            <w:tcW w:w="993" w:type="dxa"/>
            <w:vAlign w:val="center"/>
          </w:tcPr>
          <w:p w14:paraId="188CDD1C" w14:textId="77777777" w:rsidR="00F54C55" w:rsidRPr="001B5C15" w:rsidRDefault="00F54C55" w:rsidP="00F54C55">
            <w:pPr>
              <w:pStyle w:val="TableParagraph"/>
              <w:spacing w:before="40" w:after="40" w:line="280" w:lineRule="exact"/>
              <w:ind w:left="10"/>
              <w:jc w:val="center"/>
              <w:rPr>
                <w:sz w:val="24"/>
              </w:rPr>
            </w:pPr>
          </w:p>
        </w:tc>
        <w:tc>
          <w:tcPr>
            <w:tcW w:w="715" w:type="dxa"/>
            <w:vAlign w:val="center"/>
          </w:tcPr>
          <w:p w14:paraId="6F0B3F0E" w14:textId="233A0C29" w:rsidR="00F54C55" w:rsidRPr="001B5C15" w:rsidRDefault="00F54C55" w:rsidP="00F54C55">
            <w:pPr>
              <w:pStyle w:val="TableParagraph"/>
              <w:spacing w:before="40" w:after="40" w:line="280" w:lineRule="exact"/>
              <w:ind w:left="11"/>
              <w:jc w:val="center"/>
              <w:rPr>
                <w:sz w:val="24"/>
              </w:rPr>
            </w:pPr>
            <w:r w:rsidRPr="001B5C15">
              <w:rPr>
                <w:sz w:val="24"/>
              </w:rPr>
              <w:t>1</w:t>
            </w:r>
          </w:p>
        </w:tc>
      </w:tr>
      <w:tr w:rsidR="0079655D" w:rsidRPr="001B5C15" w14:paraId="63BB1AFE" w14:textId="77777777" w:rsidTr="00EC09BB">
        <w:trPr>
          <w:trHeight w:val="551"/>
        </w:trPr>
        <w:tc>
          <w:tcPr>
            <w:tcW w:w="643" w:type="dxa"/>
            <w:vAlign w:val="center"/>
          </w:tcPr>
          <w:p w14:paraId="760044C4" w14:textId="1790EB13" w:rsidR="00F54C55" w:rsidRPr="001B5C15" w:rsidRDefault="00F54C55" w:rsidP="00F54C55">
            <w:pPr>
              <w:pStyle w:val="TableParagraph"/>
              <w:spacing w:before="40" w:after="40" w:line="280" w:lineRule="exact"/>
              <w:ind w:left="198"/>
              <w:rPr>
                <w:sz w:val="24"/>
                <w:lang w:val="en-US"/>
              </w:rPr>
            </w:pPr>
            <w:r w:rsidRPr="001B5C15">
              <w:rPr>
                <w:sz w:val="24"/>
                <w:lang w:val="en-US"/>
              </w:rPr>
              <w:t>5</w:t>
            </w:r>
          </w:p>
        </w:tc>
        <w:tc>
          <w:tcPr>
            <w:tcW w:w="4693" w:type="dxa"/>
            <w:vAlign w:val="center"/>
          </w:tcPr>
          <w:p w14:paraId="035B0912" w14:textId="503CB8DD" w:rsidR="00F54C55" w:rsidRPr="001B5C15" w:rsidRDefault="00F54C55" w:rsidP="00F54C55">
            <w:pPr>
              <w:pStyle w:val="TableParagraph"/>
              <w:spacing w:before="40" w:after="40" w:line="280" w:lineRule="exact"/>
              <w:ind w:left="105" w:right="90"/>
              <w:rPr>
                <w:lang w:val="en-US"/>
              </w:rPr>
            </w:pPr>
            <w:r w:rsidRPr="001B5C15">
              <w:rPr>
                <w:sz w:val="24"/>
              </w:rPr>
              <w:t>Danh</w:t>
            </w:r>
            <w:r w:rsidRPr="001B5C15">
              <w:rPr>
                <w:spacing w:val="29"/>
                <w:sz w:val="24"/>
              </w:rPr>
              <w:t xml:space="preserve"> </w:t>
            </w:r>
            <w:r w:rsidRPr="001B5C15">
              <w:rPr>
                <w:sz w:val="24"/>
              </w:rPr>
              <w:t>sách</w:t>
            </w:r>
            <w:r w:rsidRPr="001B5C15">
              <w:rPr>
                <w:spacing w:val="29"/>
                <w:sz w:val="24"/>
              </w:rPr>
              <w:t xml:space="preserve"> </w:t>
            </w:r>
            <w:r w:rsidRPr="001B5C15">
              <w:rPr>
                <w:sz w:val="24"/>
              </w:rPr>
              <w:t>công</w:t>
            </w:r>
            <w:r w:rsidRPr="001B5C15">
              <w:rPr>
                <w:spacing w:val="29"/>
                <w:sz w:val="24"/>
              </w:rPr>
              <w:t xml:space="preserve"> </w:t>
            </w:r>
            <w:r w:rsidRPr="001B5C15">
              <w:rPr>
                <w:sz w:val="24"/>
              </w:rPr>
              <w:t>khai</w:t>
            </w:r>
            <w:r w:rsidRPr="001B5C15">
              <w:rPr>
                <w:spacing w:val="30"/>
                <w:sz w:val="24"/>
              </w:rPr>
              <w:t xml:space="preserve"> </w:t>
            </w:r>
            <w:r w:rsidRPr="001B5C15">
              <w:rPr>
                <w:sz w:val="24"/>
              </w:rPr>
              <w:t>kết</w:t>
            </w:r>
            <w:r w:rsidRPr="001B5C15">
              <w:rPr>
                <w:spacing w:val="31"/>
                <w:sz w:val="24"/>
              </w:rPr>
              <w:t xml:space="preserve"> </w:t>
            </w:r>
            <w:r w:rsidRPr="001B5C15">
              <w:rPr>
                <w:sz w:val="24"/>
              </w:rPr>
              <w:t>quả</w:t>
            </w:r>
            <w:r w:rsidRPr="001B5C15">
              <w:rPr>
                <w:spacing w:val="29"/>
                <w:sz w:val="24"/>
              </w:rPr>
              <w:t xml:space="preserve"> </w:t>
            </w:r>
            <w:r w:rsidRPr="001B5C15">
              <w:rPr>
                <w:sz w:val="24"/>
                <w:lang w:val="en-US"/>
              </w:rPr>
              <w:t>thẩm</w:t>
            </w:r>
            <w:r w:rsidRPr="001B5C15">
              <w:rPr>
                <w:spacing w:val="29"/>
                <w:sz w:val="24"/>
              </w:rPr>
              <w:t xml:space="preserve"> </w:t>
            </w:r>
            <w:r w:rsidRPr="001B5C15">
              <w:rPr>
                <w:sz w:val="24"/>
              </w:rPr>
              <w:t>tra</w:t>
            </w:r>
            <w:r w:rsidRPr="001B5C15">
              <w:rPr>
                <w:spacing w:val="28"/>
                <w:sz w:val="24"/>
              </w:rPr>
              <w:t xml:space="preserve"> </w:t>
            </w:r>
            <w:r w:rsidRPr="001B5C15">
              <w:rPr>
                <w:sz w:val="24"/>
              </w:rPr>
              <w:t>hồ</w:t>
            </w:r>
            <w:r w:rsidRPr="001B5C15">
              <w:rPr>
                <w:spacing w:val="30"/>
                <w:sz w:val="24"/>
              </w:rPr>
              <w:t xml:space="preserve"> </w:t>
            </w:r>
            <w:r w:rsidRPr="001B5C15">
              <w:rPr>
                <w:sz w:val="24"/>
              </w:rPr>
              <w:t>sơ</w:t>
            </w:r>
            <w:r w:rsidRPr="001B5C15">
              <w:rPr>
                <w:spacing w:val="-57"/>
                <w:sz w:val="24"/>
              </w:rPr>
              <w:t xml:space="preserve"> </w:t>
            </w:r>
            <w:r w:rsidRPr="001B5C15">
              <w:rPr>
                <w:sz w:val="24"/>
              </w:rPr>
              <w:t>đăng</w:t>
            </w:r>
            <w:r w:rsidRPr="001B5C15">
              <w:rPr>
                <w:spacing w:val="-1"/>
                <w:sz w:val="24"/>
              </w:rPr>
              <w:t xml:space="preserve"> </w:t>
            </w:r>
            <w:r w:rsidRPr="001B5C15">
              <w:rPr>
                <w:sz w:val="24"/>
              </w:rPr>
              <w:t>ký, cấp GCN</w:t>
            </w:r>
            <w:r w:rsidRPr="001B5C15">
              <w:rPr>
                <w:spacing w:val="58"/>
                <w:sz w:val="24"/>
              </w:rPr>
              <w:t xml:space="preserve"> </w:t>
            </w:r>
            <w:r w:rsidRPr="001B5C15">
              <w:rPr>
                <w:sz w:val="24"/>
              </w:rPr>
              <w:t>Mẫu</w:t>
            </w:r>
            <w:r w:rsidRPr="001B5C15">
              <w:rPr>
                <w:spacing w:val="2"/>
                <w:sz w:val="24"/>
              </w:rPr>
              <w:t xml:space="preserve"> </w:t>
            </w:r>
            <w:r w:rsidRPr="001B5C15">
              <w:rPr>
                <w:sz w:val="24"/>
              </w:rPr>
              <w:t>số</w:t>
            </w:r>
            <w:r w:rsidRPr="001B5C15">
              <w:rPr>
                <w:spacing w:val="-1"/>
                <w:sz w:val="24"/>
              </w:rPr>
              <w:t xml:space="preserve"> </w:t>
            </w:r>
            <w:r w:rsidRPr="001B5C15">
              <w:rPr>
                <w:sz w:val="24"/>
              </w:rPr>
              <w:t>06/ĐK</w:t>
            </w:r>
          </w:p>
        </w:tc>
        <w:tc>
          <w:tcPr>
            <w:tcW w:w="760" w:type="dxa"/>
            <w:vAlign w:val="center"/>
          </w:tcPr>
          <w:p w14:paraId="5677A060" w14:textId="36864BA0" w:rsidR="00F54C55" w:rsidRPr="001B5C15" w:rsidRDefault="00F54C55" w:rsidP="00F54C55">
            <w:pPr>
              <w:pStyle w:val="TableParagraph"/>
              <w:spacing w:before="40" w:after="40" w:line="280" w:lineRule="exact"/>
              <w:ind w:left="170"/>
              <w:rPr>
                <w:sz w:val="24"/>
              </w:rPr>
            </w:pPr>
            <w:r w:rsidRPr="001B5C15">
              <w:rPr>
                <w:sz w:val="24"/>
              </w:rPr>
              <w:t>Bộ</w:t>
            </w:r>
          </w:p>
        </w:tc>
        <w:tc>
          <w:tcPr>
            <w:tcW w:w="855" w:type="dxa"/>
            <w:vAlign w:val="center"/>
          </w:tcPr>
          <w:p w14:paraId="46505C7D" w14:textId="11AA7035" w:rsidR="00F54C55" w:rsidRPr="001B5C15" w:rsidRDefault="000A33CA" w:rsidP="00F54C55">
            <w:pPr>
              <w:pStyle w:val="TableParagraph"/>
              <w:spacing w:before="40" w:after="40" w:line="280" w:lineRule="exact"/>
              <w:ind w:left="4"/>
              <w:jc w:val="center"/>
              <w:rPr>
                <w:sz w:val="24"/>
              </w:rPr>
            </w:pPr>
            <w:r>
              <w:rPr>
                <w:sz w:val="24"/>
                <w:lang w:val="en-US"/>
              </w:rPr>
              <w:t>3</w:t>
            </w:r>
          </w:p>
        </w:tc>
        <w:tc>
          <w:tcPr>
            <w:tcW w:w="566" w:type="dxa"/>
            <w:vAlign w:val="center"/>
          </w:tcPr>
          <w:p w14:paraId="13F90A8B" w14:textId="529F5494" w:rsidR="00F54C55" w:rsidRPr="000A33CA" w:rsidRDefault="000A33CA" w:rsidP="00F54C55">
            <w:pPr>
              <w:pStyle w:val="TableParagraph"/>
              <w:spacing w:before="40" w:after="40" w:line="280" w:lineRule="exact"/>
              <w:ind w:left="9"/>
              <w:jc w:val="center"/>
              <w:rPr>
                <w:sz w:val="24"/>
                <w:lang w:val="en-US"/>
              </w:rPr>
            </w:pPr>
            <w:r>
              <w:rPr>
                <w:sz w:val="24"/>
                <w:lang w:val="en-US"/>
              </w:rPr>
              <w:t>1</w:t>
            </w:r>
          </w:p>
        </w:tc>
        <w:tc>
          <w:tcPr>
            <w:tcW w:w="993" w:type="dxa"/>
            <w:vAlign w:val="center"/>
          </w:tcPr>
          <w:p w14:paraId="541635E2" w14:textId="3AE2C890" w:rsidR="00F54C55" w:rsidRPr="001B5C15" w:rsidRDefault="00F54C55" w:rsidP="00F54C55">
            <w:pPr>
              <w:pStyle w:val="TableParagraph"/>
              <w:spacing w:before="40" w:after="40" w:line="280" w:lineRule="exact"/>
              <w:ind w:left="10"/>
              <w:jc w:val="center"/>
              <w:rPr>
                <w:sz w:val="24"/>
              </w:rPr>
            </w:pPr>
            <w:r w:rsidRPr="001B5C15">
              <w:rPr>
                <w:sz w:val="24"/>
              </w:rPr>
              <w:t>1</w:t>
            </w:r>
          </w:p>
        </w:tc>
        <w:tc>
          <w:tcPr>
            <w:tcW w:w="715" w:type="dxa"/>
            <w:vAlign w:val="center"/>
          </w:tcPr>
          <w:p w14:paraId="731E1290" w14:textId="5B43DE1B" w:rsidR="00F54C55" w:rsidRPr="001B5C15" w:rsidRDefault="00F54C55" w:rsidP="00F54C55">
            <w:pPr>
              <w:pStyle w:val="TableParagraph"/>
              <w:spacing w:before="40" w:after="40" w:line="280" w:lineRule="exact"/>
              <w:ind w:left="11"/>
              <w:jc w:val="center"/>
              <w:rPr>
                <w:sz w:val="24"/>
                <w:lang w:val="en-US"/>
              </w:rPr>
            </w:pPr>
            <w:r w:rsidRPr="001B5C15">
              <w:rPr>
                <w:sz w:val="24"/>
                <w:lang w:val="en-US"/>
              </w:rPr>
              <w:t>1</w:t>
            </w:r>
          </w:p>
        </w:tc>
      </w:tr>
      <w:tr w:rsidR="0079655D" w:rsidRPr="001B5C15" w14:paraId="552D1EDE" w14:textId="77777777" w:rsidTr="00EC09BB">
        <w:trPr>
          <w:trHeight w:val="551"/>
        </w:trPr>
        <w:tc>
          <w:tcPr>
            <w:tcW w:w="643" w:type="dxa"/>
            <w:vAlign w:val="center"/>
          </w:tcPr>
          <w:p w14:paraId="274E24F2" w14:textId="12B0EFD3" w:rsidR="00F54C55" w:rsidRPr="001B5C15" w:rsidRDefault="00F54C55" w:rsidP="00F54C55">
            <w:pPr>
              <w:pStyle w:val="TableParagraph"/>
              <w:spacing w:before="40" w:after="40" w:line="280" w:lineRule="exact"/>
              <w:ind w:left="198"/>
              <w:rPr>
                <w:sz w:val="24"/>
                <w:lang w:val="en-US"/>
              </w:rPr>
            </w:pPr>
            <w:r w:rsidRPr="001B5C15">
              <w:rPr>
                <w:sz w:val="24"/>
                <w:lang w:val="en-US"/>
              </w:rPr>
              <w:t>6</w:t>
            </w:r>
          </w:p>
        </w:tc>
        <w:tc>
          <w:tcPr>
            <w:tcW w:w="4693" w:type="dxa"/>
            <w:vAlign w:val="center"/>
          </w:tcPr>
          <w:p w14:paraId="7BEC10C8" w14:textId="6EA66094" w:rsidR="00F54C55" w:rsidRPr="001B5C15" w:rsidRDefault="00F54C55" w:rsidP="00F54C55">
            <w:pPr>
              <w:pStyle w:val="TableParagraph"/>
              <w:spacing w:before="40" w:after="40" w:line="280" w:lineRule="exact"/>
              <w:ind w:left="105" w:right="90"/>
              <w:rPr>
                <w:lang w:val="en-US"/>
              </w:rPr>
            </w:pPr>
            <w:r w:rsidRPr="001B5C15">
              <w:rPr>
                <w:sz w:val="24"/>
              </w:rPr>
              <w:t>Biểu</w:t>
            </w:r>
            <w:r w:rsidRPr="001B5C15">
              <w:rPr>
                <w:spacing w:val="4"/>
                <w:sz w:val="24"/>
              </w:rPr>
              <w:t xml:space="preserve"> </w:t>
            </w:r>
            <w:r w:rsidRPr="001B5C15">
              <w:rPr>
                <w:sz w:val="24"/>
              </w:rPr>
              <w:t>tổng</w:t>
            </w:r>
            <w:r w:rsidRPr="001B5C15">
              <w:rPr>
                <w:spacing w:val="6"/>
                <w:sz w:val="24"/>
              </w:rPr>
              <w:t xml:space="preserve"> </w:t>
            </w:r>
            <w:r w:rsidRPr="001B5C15">
              <w:rPr>
                <w:sz w:val="24"/>
              </w:rPr>
              <w:t>hợp</w:t>
            </w:r>
            <w:r w:rsidRPr="001B5C15">
              <w:rPr>
                <w:spacing w:val="5"/>
                <w:sz w:val="24"/>
              </w:rPr>
              <w:t xml:space="preserve"> </w:t>
            </w:r>
            <w:r w:rsidRPr="001B5C15">
              <w:rPr>
                <w:sz w:val="24"/>
              </w:rPr>
              <w:t>kết</w:t>
            </w:r>
            <w:r w:rsidRPr="001B5C15">
              <w:rPr>
                <w:spacing w:val="6"/>
                <w:sz w:val="24"/>
              </w:rPr>
              <w:t xml:space="preserve"> </w:t>
            </w:r>
            <w:r w:rsidRPr="001B5C15">
              <w:rPr>
                <w:sz w:val="24"/>
              </w:rPr>
              <w:t>quả</w:t>
            </w:r>
            <w:r w:rsidRPr="001B5C15">
              <w:rPr>
                <w:spacing w:val="5"/>
                <w:sz w:val="24"/>
              </w:rPr>
              <w:t xml:space="preserve"> </w:t>
            </w:r>
            <w:r w:rsidRPr="001B5C15">
              <w:rPr>
                <w:sz w:val="24"/>
              </w:rPr>
              <w:t>cấp</w:t>
            </w:r>
            <w:r w:rsidRPr="001B5C15">
              <w:rPr>
                <w:spacing w:val="5"/>
                <w:sz w:val="24"/>
              </w:rPr>
              <w:t xml:space="preserve"> </w:t>
            </w:r>
            <w:r w:rsidRPr="001B5C15">
              <w:rPr>
                <w:sz w:val="24"/>
              </w:rPr>
              <w:t>giấy</w:t>
            </w:r>
            <w:r w:rsidRPr="001B5C15">
              <w:rPr>
                <w:spacing w:val="7"/>
                <w:sz w:val="24"/>
              </w:rPr>
              <w:t xml:space="preserve"> </w:t>
            </w:r>
            <w:r w:rsidRPr="001B5C15">
              <w:rPr>
                <w:sz w:val="24"/>
              </w:rPr>
              <w:t>chứng</w:t>
            </w:r>
            <w:r w:rsidRPr="001B5C15">
              <w:rPr>
                <w:sz w:val="24"/>
                <w:lang w:val="en-US"/>
              </w:rPr>
              <w:t xml:space="preserve"> </w:t>
            </w:r>
            <w:r w:rsidRPr="001B5C15">
              <w:rPr>
                <w:spacing w:val="-57"/>
                <w:sz w:val="24"/>
              </w:rPr>
              <w:t xml:space="preserve"> </w:t>
            </w:r>
            <w:r w:rsidRPr="001B5C15">
              <w:rPr>
                <w:spacing w:val="-57"/>
                <w:sz w:val="24"/>
                <w:lang w:val="en-US"/>
              </w:rPr>
              <w:t xml:space="preserve"> </w:t>
            </w:r>
            <w:r w:rsidRPr="001B5C15">
              <w:rPr>
                <w:sz w:val="24"/>
              </w:rPr>
              <w:t>nhận</w:t>
            </w:r>
          </w:p>
        </w:tc>
        <w:tc>
          <w:tcPr>
            <w:tcW w:w="760" w:type="dxa"/>
            <w:vAlign w:val="center"/>
          </w:tcPr>
          <w:p w14:paraId="2A4CC3B1" w14:textId="1C8EA26F" w:rsidR="00F54C55" w:rsidRPr="001B5C15" w:rsidRDefault="00F54C55" w:rsidP="00F54C55">
            <w:pPr>
              <w:pStyle w:val="TableParagraph"/>
              <w:spacing w:before="40" w:after="40" w:line="280" w:lineRule="exact"/>
              <w:ind w:left="170"/>
              <w:rPr>
                <w:sz w:val="24"/>
              </w:rPr>
            </w:pPr>
            <w:r w:rsidRPr="001B5C15">
              <w:rPr>
                <w:sz w:val="24"/>
                <w:lang w:val="en-US"/>
              </w:rPr>
              <w:t>Bộ</w:t>
            </w:r>
          </w:p>
        </w:tc>
        <w:tc>
          <w:tcPr>
            <w:tcW w:w="855" w:type="dxa"/>
            <w:vAlign w:val="center"/>
          </w:tcPr>
          <w:p w14:paraId="5DFC1AAA" w14:textId="5B4A64E0" w:rsidR="00F54C55" w:rsidRPr="001B5C15" w:rsidRDefault="00F54C55" w:rsidP="00F54C55">
            <w:pPr>
              <w:pStyle w:val="TableParagraph"/>
              <w:spacing w:before="40" w:after="40" w:line="280" w:lineRule="exact"/>
              <w:ind w:left="4"/>
              <w:jc w:val="center"/>
              <w:rPr>
                <w:sz w:val="24"/>
                <w:lang w:val="en-US"/>
              </w:rPr>
            </w:pPr>
            <w:r w:rsidRPr="001B5C15">
              <w:rPr>
                <w:sz w:val="24"/>
                <w:lang w:val="en-US"/>
              </w:rPr>
              <w:t>3</w:t>
            </w:r>
          </w:p>
        </w:tc>
        <w:tc>
          <w:tcPr>
            <w:tcW w:w="566" w:type="dxa"/>
            <w:vAlign w:val="center"/>
          </w:tcPr>
          <w:p w14:paraId="2B97E2E5" w14:textId="557BEC3A" w:rsidR="00F54C55" w:rsidRPr="001B5C15" w:rsidRDefault="00F54C55" w:rsidP="00F54C55">
            <w:pPr>
              <w:pStyle w:val="TableParagraph"/>
              <w:spacing w:before="40" w:after="40" w:line="280" w:lineRule="exact"/>
              <w:ind w:left="9"/>
              <w:jc w:val="center"/>
              <w:rPr>
                <w:sz w:val="24"/>
              </w:rPr>
            </w:pPr>
            <w:r w:rsidRPr="001B5C15">
              <w:rPr>
                <w:sz w:val="24"/>
              </w:rPr>
              <w:t>1</w:t>
            </w:r>
          </w:p>
        </w:tc>
        <w:tc>
          <w:tcPr>
            <w:tcW w:w="993" w:type="dxa"/>
            <w:vAlign w:val="center"/>
          </w:tcPr>
          <w:p w14:paraId="7CE83DAF" w14:textId="0E224052" w:rsidR="00F54C55" w:rsidRPr="001B5C15" w:rsidRDefault="00F54C55" w:rsidP="00F54C55">
            <w:pPr>
              <w:pStyle w:val="TableParagraph"/>
              <w:spacing w:before="40" w:after="40" w:line="280" w:lineRule="exact"/>
              <w:ind w:left="10"/>
              <w:jc w:val="center"/>
              <w:rPr>
                <w:sz w:val="24"/>
              </w:rPr>
            </w:pPr>
            <w:r w:rsidRPr="001B5C15">
              <w:rPr>
                <w:sz w:val="24"/>
                <w:lang w:val="en-US"/>
              </w:rPr>
              <w:t>1</w:t>
            </w:r>
          </w:p>
        </w:tc>
        <w:tc>
          <w:tcPr>
            <w:tcW w:w="715" w:type="dxa"/>
            <w:vAlign w:val="center"/>
          </w:tcPr>
          <w:p w14:paraId="74936240" w14:textId="161E7AFD" w:rsidR="00F54C55" w:rsidRPr="001B5C15" w:rsidRDefault="00F54C55" w:rsidP="00F54C55">
            <w:pPr>
              <w:pStyle w:val="TableParagraph"/>
              <w:spacing w:before="40" w:after="40" w:line="280" w:lineRule="exact"/>
              <w:ind w:left="11"/>
              <w:jc w:val="center"/>
              <w:rPr>
                <w:sz w:val="24"/>
              </w:rPr>
            </w:pPr>
            <w:r w:rsidRPr="001B5C15">
              <w:rPr>
                <w:sz w:val="24"/>
                <w:lang w:val="en-US"/>
              </w:rPr>
              <w:t>1</w:t>
            </w:r>
          </w:p>
        </w:tc>
      </w:tr>
    </w:tbl>
    <w:bookmarkEnd w:id="584"/>
    <w:p w14:paraId="7929A070" w14:textId="77777777" w:rsidR="00C246EF" w:rsidRPr="001B5C15" w:rsidRDefault="00BF19F6" w:rsidP="00BF19F6">
      <w:pPr>
        <w:rPr>
          <w:rFonts w:asciiTheme="majorHAnsi" w:hAnsiTheme="majorHAnsi" w:cstheme="majorHAnsi"/>
          <w:lang w:val="it-IT" w:eastAsia="x-none"/>
        </w:rPr>
      </w:pPr>
      <w:r w:rsidRPr="001B5C15">
        <w:rPr>
          <w:rFonts w:asciiTheme="majorHAnsi" w:hAnsiTheme="majorHAnsi" w:cstheme="majorHAnsi"/>
          <w:lang w:val="it-IT" w:eastAsia="x-none"/>
        </w:rPr>
        <w:tab/>
      </w:r>
    </w:p>
    <w:bookmarkEnd w:id="585"/>
    <w:bookmarkEnd w:id="586"/>
    <w:p w14:paraId="1BA21A0C" w14:textId="77777777" w:rsidR="00C246EF" w:rsidRPr="001B5C15" w:rsidRDefault="00C246EF">
      <w:pPr>
        <w:spacing w:before="0"/>
        <w:jc w:val="left"/>
        <w:rPr>
          <w:rFonts w:asciiTheme="majorHAnsi" w:hAnsiTheme="majorHAnsi" w:cstheme="majorHAnsi"/>
          <w:b/>
          <w:bCs/>
          <w:lang w:val="it-IT" w:eastAsia="x-none"/>
        </w:rPr>
      </w:pPr>
      <w:r w:rsidRPr="001B5C15">
        <w:rPr>
          <w:rFonts w:asciiTheme="majorHAnsi" w:hAnsiTheme="majorHAnsi" w:cstheme="majorHAnsi"/>
          <w:b/>
          <w:bCs/>
          <w:lang w:val="it-IT" w:eastAsia="x-none"/>
        </w:rPr>
        <w:br w:type="page"/>
      </w:r>
    </w:p>
    <w:p w14:paraId="7DA6A6B7" w14:textId="3814BD43" w:rsidR="00BF19F6" w:rsidRPr="009E532D" w:rsidRDefault="00BF19F6" w:rsidP="00C246EF">
      <w:pPr>
        <w:jc w:val="center"/>
        <w:outlineLvl w:val="0"/>
        <w:rPr>
          <w:rFonts w:asciiTheme="majorHAnsi" w:hAnsiTheme="majorHAnsi" w:cstheme="majorHAnsi"/>
          <w:b/>
          <w:bCs/>
          <w:color w:val="000066"/>
          <w:lang w:val="it-IT" w:eastAsia="x-none"/>
        </w:rPr>
      </w:pPr>
      <w:bookmarkStart w:id="588" w:name="_Toc119164227"/>
      <w:bookmarkStart w:id="589" w:name="_Toc101510742"/>
      <w:bookmarkStart w:id="590" w:name="_Toc111641812"/>
      <w:bookmarkStart w:id="591" w:name="_Toc111641932"/>
      <w:bookmarkStart w:id="592" w:name="_Toc111642255"/>
      <w:bookmarkStart w:id="593" w:name="_Toc111642900"/>
      <w:bookmarkStart w:id="594" w:name="_Toc111643592"/>
      <w:bookmarkStart w:id="595" w:name="_Toc111644048"/>
      <w:bookmarkStart w:id="596" w:name="_Toc111644241"/>
      <w:bookmarkStart w:id="597" w:name="_Toc111644875"/>
      <w:bookmarkStart w:id="598" w:name="_Toc111644957"/>
      <w:bookmarkStart w:id="599" w:name="_Toc111646991"/>
      <w:bookmarkStart w:id="600" w:name="_Toc111708678"/>
      <w:r w:rsidRPr="009E532D">
        <w:rPr>
          <w:rFonts w:asciiTheme="majorHAnsi" w:hAnsiTheme="majorHAnsi" w:cstheme="majorHAnsi"/>
          <w:b/>
          <w:bCs/>
          <w:color w:val="000066"/>
          <w:lang w:val="it-IT" w:eastAsia="x-none"/>
        </w:rPr>
        <w:lastRenderedPageBreak/>
        <w:t xml:space="preserve">PHẦN THỨ 4: </w:t>
      </w:r>
      <w:r w:rsidR="00A66AFE" w:rsidRPr="009E532D">
        <w:rPr>
          <w:rFonts w:asciiTheme="majorHAnsi" w:hAnsiTheme="majorHAnsi" w:cstheme="majorHAnsi"/>
          <w:b/>
          <w:bCs/>
          <w:color w:val="000066"/>
          <w:lang w:val="it-IT" w:eastAsia="x-none"/>
        </w:rPr>
        <w:t xml:space="preserve">KHÁI TOÁN KINH PHÍ VÀ </w:t>
      </w:r>
      <w:r w:rsidRPr="009E532D">
        <w:rPr>
          <w:rFonts w:asciiTheme="majorHAnsi" w:hAnsiTheme="majorHAnsi" w:cstheme="majorHAnsi"/>
          <w:b/>
          <w:bCs/>
          <w:color w:val="000066"/>
          <w:lang w:val="it-IT" w:eastAsia="x-none"/>
        </w:rPr>
        <w:t>TỔ CHỨC THỰC HIỆN</w:t>
      </w:r>
      <w:bookmarkEnd w:id="588"/>
      <w:r w:rsidR="0078713F" w:rsidRPr="009E532D">
        <w:rPr>
          <w:rFonts w:asciiTheme="majorHAnsi" w:hAnsiTheme="majorHAnsi" w:cstheme="majorHAnsi"/>
          <w:b/>
          <w:bCs/>
          <w:color w:val="000066"/>
          <w:lang w:val="it-IT" w:eastAsia="x-none"/>
        </w:rPr>
        <w:t xml:space="preserve"> </w:t>
      </w:r>
      <w:bookmarkEnd w:id="589"/>
      <w:bookmarkEnd w:id="590"/>
      <w:bookmarkEnd w:id="591"/>
      <w:bookmarkEnd w:id="592"/>
      <w:bookmarkEnd w:id="593"/>
      <w:bookmarkEnd w:id="594"/>
      <w:bookmarkEnd w:id="595"/>
      <w:bookmarkEnd w:id="596"/>
      <w:bookmarkEnd w:id="597"/>
      <w:bookmarkEnd w:id="598"/>
      <w:bookmarkEnd w:id="599"/>
      <w:bookmarkEnd w:id="600"/>
    </w:p>
    <w:p w14:paraId="722F6B8D" w14:textId="6274D9EC" w:rsidR="00A66AFE" w:rsidRPr="009E532D" w:rsidRDefault="00A66AFE" w:rsidP="00A66AFE">
      <w:pPr>
        <w:pStyle w:val="BodyText"/>
        <w:spacing w:before="120" w:line="360" w:lineRule="exact"/>
        <w:ind w:firstLine="720"/>
        <w:jc w:val="both"/>
        <w:outlineLvl w:val="0"/>
        <w:rPr>
          <w:b/>
          <w:bCs/>
          <w:color w:val="000066"/>
          <w:sz w:val="26"/>
          <w:szCs w:val="26"/>
          <w:lang w:val="en-US"/>
        </w:rPr>
      </w:pPr>
      <w:bookmarkStart w:id="601" w:name="_Toc101510745"/>
      <w:bookmarkStart w:id="602" w:name="_Toc111641815"/>
      <w:bookmarkStart w:id="603" w:name="_Toc111641935"/>
      <w:bookmarkStart w:id="604" w:name="_Toc111642258"/>
      <w:bookmarkStart w:id="605" w:name="_Toc111642903"/>
      <w:bookmarkStart w:id="606" w:name="_Toc111643595"/>
      <w:bookmarkStart w:id="607" w:name="_Toc111644051"/>
      <w:bookmarkStart w:id="608" w:name="_Toc111644244"/>
      <w:bookmarkStart w:id="609" w:name="_Toc111644878"/>
      <w:bookmarkStart w:id="610" w:name="_Toc111644960"/>
      <w:bookmarkStart w:id="611" w:name="_Toc111646995"/>
      <w:bookmarkStart w:id="612" w:name="_Toc111708682"/>
      <w:bookmarkStart w:id="613" w:name="_Toc119164228"/>
      <w:bookmarkStart w:id="614" w:name="_Toc101510743"/>
      <w:bookmarkStart w:id="615" w:name="_Toc111646992"/>
      <w:bookmarkStart w:id="616" w:name="_Toc111708679"/>
      <w:r w:rsidRPr="009E532D">
        <w:rPr>
          <w:b/>
          <w:bCs/>
          <w:color w:val="000066"/>
          <w:sz w:val="26"/>
          <w:szCs w:val="26"/>
          <w:lang w:val="en-US"/>
        </w:rPr>
        <w:t>I. KHÁI TOÁN KINH PHÍ</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203DE4DB" w14:textId="20170ECC" w:rsidR="00A66AFE" w:rsidRPr="009E532D" w:rsidRDefault="00A66AFE" w:rsidP="00A66AFE">
      <w:pPr>
        <w:spacing w:line="360" w:lineRule="exact"/>
        <w:ind w:left="720"/>
        <w:rPr>
          <w:rFonts w:asciiTheme="majorHAnsi" w:hAnsiTheme="majorHAnsi" w:cstheme="majorHAnsi"/>
          <w:b/>
          <w:bCs/>
          <w:color w:val="000066"/>
          <w:szCs w:val="28"/>
          <w:lang w:val="it-IT" w:eastAsia="x-none"/>
        </w:rPr>
      </w:pPr>
      <w:bookmarkStart w:id="617" w:name="_Hlk111729159"/>
      <w:r w:rsidRPr="009E532D">
        <w:rPr>
          <w:rFonts w:asciiTheme="majorHAnsi" w:hAnsiTheme="majorHAnsi" w:cstheme="majorHAnsi"/>
          <w:b/>
          <w:bCs/>
          <w:color w:val="000066"/>
          <w:szCs w:val="28"/>
          <w:lang w:val="it-IT" w:eastAsia="x-none"/>
        </w:rPr>
        <w:t xml:space="preserve">1.1. Căn cứ pháp lý </w:t>
      </w:r>
    </w:p>
    <w:bookmarkEnd w:id="617"/>
    <w:p w14:paraId="018156F1"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xml:space="preserve">- </w:t>
      </w:r>
      <w:r w:rsidRPr="009E532D">
        <w:rPr>
          <w:rFonts w:ascii="Times New Roman" w:hAnsi="Times New Roman"/>
          <w:color w:val="000066"/>
          <w:szCs w:val="28"/>
          <w:lang w:val="vi"/>
        </w:rPr>
        <w:t>Luật Thuế giá trị gia tăng số 13/2008/</w:t>
      </w:r>
      <w:proofErr w:type="gramStart"/>
      <w:r w:rsidRPr="009E532D">
        <w:rPr>
          <w:rFonts w:ascii="Times New Roman" w:hAnsi="Times New Roman"/>
          <w:color w:val="000066"/>
          <w:szCs w:val="28"/>
          <w:lang w:val="vi"/>
        </w:rPr>
        <w:t>QH12</w:t>
      </w:r>
      <w:r w:rsidRPr="009E532D">
        <w:rPr>
          <w:rFonts w:ascii="Times New Roman" w:hAnsi="Times New Roman"/>
          <w:color w:val="000066"/>
          <w:szCs w:val="28"/>
        </w:rPr>
        <w:t>;</w:t>
      </w:r>
      <w:proofErr w:type="gramEnd"/>
    </w:p>
    <w:p w14:paraId="59F10390"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xml:space="preserve">- Nghị định số 38/2017/NĐ-CP ngày 09/5/2019 của Chính Phủ về việc quy định mức lương cơ sở đối với cán bộ công chức, viên chức và lực lượng vũ </w:t>
      </w:r>
      <w:proofErr w:type="gramStart"/>
      <w:r w:rsidRPr="009E532D">
        <w:rPr>
          <w:rFonts w:ascii="Times New Roman" w:hAnsi="Times New Roman"/>
          <w:color w:val="000066"/>
          <w:szCs w:val="28"/>
        </w:rPr>
        <w:t>trang;</w:t>
      </w:r>
      <w:proofErr w:type="gramEnd"/>
    </w:p>
    <w:p w14:paraId="0E228502"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xml:space="preserve">- Thông tư 14/2017/TT-BTNMT ngày 20/7/2017 của Bộ Tài nguyên và Môi trường ban hành Định mức kinh tế - kỹ thuật đo đạc địa chính, đăng ký đất đai, tài sản gắn liền với đất, lập hồ sơ địa chính, cấp giấy chứng nhận quyền sử dụng đất, quyền sở hữu nhà ở và tài sản khác gắn liền với </w:t>
      </w:r>
      <w:proofErr w:type="gramStart"/>
      <w:r w:rsidRPr="009E532D">
        <w:rPr>
          <w:rFonts w:ascii="Times New Roman" w:hAnsi="Times New Roman"/>
          <w:color w:val="000066"/>
          <w:szCs w:val="28"/>
        </w:rPr>
        <w:t>đất;</w:t>
      </w:r>
      <w:proofErr w:type="gramEnd"/>
    </w:p>
    <w:p w14:paraId="5D554690"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xml:space="preserve">- Thông tư số 136/2017/TT-BTC ngày 22/12/2017 của Bộ Tài chính quy định lập, quản lý, sử dụng kinh phí chi hoạt động kinh tế đối với các nhiệm vụ chi về Tài nguyên Môi </w:t>
      </w:r>
      <w:proofErr w:type="gramStart"/>
      <w:r w:rsidRPr="009E532D">
        <w:rPr>
          <w:rFonts w:ascii="Times New Roman" w:hAnsi="Times New Roman"/>
          <w:color w:val="000066"/>
          <w:szCs w:val="28"/>
        </w:rPr>
        <w:t>trường;</w:t>
      </w:r>
      <w:proofErr w:type="gramEnd"/>
    </w:p>
    <w:p w14:paraId="2B80DBEE" w14:textId="77777777" w:rsidR="00A66AFE" w:rsidRPr="009E532D" w:rsidRDefault="00A66AFE" w:rsidP="00A66AFE">
      <w:pPr>
        <w:autoSpaceDE w:val="0"/>
        <w:autoSpaceDN w:val="0"/>
        <w:spacing w:line="360" w:lineRule="exact"/>
        <w:ind w:firstLine="709"/>
        <w:rPr>
          <w:rFonts w:ascii="Times New Roman" w:eastAsia="Times New Roman" w:hAnsi="Times New Roman"/>
          <w:iCs/>
          <w:color w:val="000066"/>
          <w:szCs w:val="28"/>
        </w:rPr>
      </w:pPr>
      <w:r w:rsidRPr="009E532D">
        <w:rPr>
          <w:rFonts w:ascii="Times New Roman" w:eastAsia="Times New Roman" w:hAnsi="Times New Roman"/>
          <w:iCs/>
          <w:color w:val="000066"/>
          <w:szCs w:val="28"/>
          <w:lang w:val="vi-VN"/>
        </w:rPr>
        <w:t>- Quyết định số 11/2018/QĐ-UBND ngày 21/6/2018 của UBND tỉnh Quảng Trị ban hành Đơn giá đo đạc bản đồ; đăng ký đất đai, tài sản gắn liền với đất; lập hồ sơ địa chính; cấp Giấy chứng nhận quyền sử dụng đất, quyền sở hữu nhà và tài sản gắn liền với đất trên địa bàn tỉnh Quảng Trị</w:t>
      </w:r>
      <w:r w:rsidRPr="009E532D">
        <w:rPr>
          <w:rFonts w:ascii="Times New Roman" w:eastAsia="Times New Roman" w:hAnsi="Times New Roman"/>
          <w:iCs/>
          <w:color w:val="000066"/>
          <w:szCs w:val="28"/>
        </w:rPr>
        <w:t>;</w:t>
      </w:r>
    </w:p>
    <w:p w14:paraId="0981F63B"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Quyết định số 20/2018/QĐ-UBND ngày 17 tháng 9 năm 2018 của Uỷ ban nhân tỉnh Quảng Trị về việc Ban hành Đơn giá xây dựng cơ sở dữ liệu đất đai trên địa bàn tỉnh Quảng Trị.</w:t>
      </w:r>
    </w:p>
    <w:p w14:paraId="59CFF4D2" w14:textId="10A30E7E" w:rsidR="00A66AFE" w:rsidRPr="009E532D" w:rsidRDefault="00A66AFE" w:rsidP="00A66AFE">
      <w:pPr>
        <w:spacing w:line="360" w:lineRule="exact"/>
        <w:ind w:firstLine="709"/>
        <w:rPr>
          <w:rFonts w:ascii="Times New Roman" w:hAnsi="Times New Roman"/>
          <w:b/>
          <w:bCs/>
          <w:color w:val="000066"/>
          <w:szCs w:val="28"/>
        </w:rPr>
      </w:pPr>
      <w:bookmarkStart w:id="618" w:name="_Hlk111729169"/>
      <w:r w:rsidRPr="009E532D">
        <w:rPr>
          <w:rFonts w:ascii="Times New Roman" w:hAnsi="Times New Roman"/>
          <w:b/>
          <w:bCs/>
          <w:color w:val="000066"/>
          <w:szCs w:val="28"/>
        </w:rPr>
        <w:t>1.2. Phương pháp tính toán</w:t>
      </w:r>
    </w:p>
    <w:bookmarkEnd w:id="618"/>
    <w:p w14:paraId="19F00FC2" w14:textId="77777777" w:rsidR="00A66AFE" w:rsidRPr="009E532D" w:rsidRDefault="00A66AFE" w:rsidP="00A66AFE">
      <w:pPr>
        <w:spacing w:before="100" w:line="360" w:lineRule="exact"/>
        <w:ind w:firstLine="709"/>
        <w:rPr>
          <w:rFonts w:ascii="Times New Roman" w:eastAsia="Times New Roman" w:hAnsi="Times New Roman"/>
          <w:iCs/>
          <w:color w:val="000066"/>
          <w:szCs w:val="28"/>
        </w:rPr>
      </w:pPr>
      <w:r w:rsidRPr="009E532D">
        <w:rPr>
          <w:rFonts w:ascii="Times New Roman" w:hAnsi="Times New Roman"/>
          <w:color w:val="000066"/>
          <w:szCs w:val="28"/>
        </w:rPr>
        <w:t xml:space="preserve">- </w:t>
      </w:r>
      <w:r w:rsidRPr="009E532D">
        <w:rPr>
          <w:rFonts w:ascii="Times New Roman" w:eastAsia="Times New Roman" w:hAnsi="Times New Roman"/>
          <w:bCs/>
          <w:color w:val="000066"/>
          <w:szCs w:val="28"/>
          <w:lang w:val="it-IT" w:eastAsia="x-none"/>
        </w:rPr>
        <w:t xml:space="preserve">Khái toán kinh phí được tính theo </w:t>
      </w:r>
      <w:r w:rsidRPr="009E532D">
        <w:rPr>
          <w:rFonts w:ascii="Times New Roman" w:eastAsia="Times New Roman" w:hAnsi="Times New Roman"/>
          <w:iCs/>
          <w:color w:val="000066"/>
          <w:szCs w:val="28"/>
          <w:lang w:val="vi-VN"/>
        </w:rPr>
        <w:t>Đơn giá đo đạc bản đồ; đăng ký đất đai, tài sản gắn liền với đất; lập hồ sơ địa chính; cấp Giấy chứng nhận quyền sử dụng đất, quyền sở hữu nhà và tài sản gắn liền với đất trên địa bàn tỉnh Quảng Trị; Đơn giá xây dựng cơ sở dữ liệu đất đai trên địa bàn tỉnh Quảng Trị</w:t>
      </w:r>
      <w:r w:rsidRPr="009E532D">
        <w:rPr>
          <w:rFonts w:ascii="Times New Roman" w:eastAsia="Times New Roman" w:hAnsi="Times New Roman"/>
          <w:iCs/>
          <w:color w:val="000066"/>
          <w:szCs w:val="28"/>
        </w:rPr>
        <w:t xml:space="preserve"> theo mức lương cơ sở 1.490.000 đồng (tại thời điểm lập đề án)</w:t>
      </w:r>
    </w:p>
    <w:p w14:paraId="2999356F" w14:textId="77777777" w:rsidR="00A66AFE" w:rsidRPr="009E532D" w:rsidRDefault="00A66AFE" w:rsidP="00A66AFE">
      <w:pPr>
        <w:spacing w:line="360" w:lineRule="exact"/>
        <w:ind w:firstLine="709"/>
        <w:rPr>
          <w:rFonts w:ascii="Times New Roman" w:hAnsi="Times New Roman"/>
          <w:color w:val="000066"/>
          <w:szCs w:val="28"/>
        </w:rPr>
      </w:pPr>
      <w:r w:rsidRPr="009E532D">
        <w:rPr>
          <w:rFonts w:ascii="Times New Roman" w:hAnsi="Times New Roman"/>
          <w:color w:val="000066"/>
          <w:szCs w:val="28"/>
        </w:rPr>
        <w:t>- Các chi phí ngoài đơn giá được tính theo quy định tại Thông tư số 136/2017/TT-BTC ngày 22/12/2017 của Bộ Tài chính quy định lập, quản lý, sử dụng kinh phí chi hoạt động kinh tế đối với các nhiệm vụ chi về Tài nguyên Môi trường</w:t>
      </w:r>
    </w:p>
    <w:p w14:paraId="75A3A063" w14:textId="0BAFE968" w:rsidR="00A66AFE" w:rsidRPr="009E532D" w:rsidRDefault="00A66AFE" w:rsidP="00A66AFE">
      <w:pPr>
        <w:spacing w:line="380" w:lineRule="exact"/>
        <w:ind w:left="720"/>
        <w:rPr>
          <w:rFonts w:asciiTheme="majorHAnsi" w:hAnsiTheme="majorHAnsi" w:cstheme="majorHAnsi"/>
          <w:b/>
          <w:bCs/>
          <w:color w:val="000066"/>
          <w:szCs w:val="28"/>
          <w:lang w:val="it-IT" w:eastAsia="x-none"/>
        </w:rPr>
      </w:pPr>
      <w:bookmarkStart w:id="619" w:name="_Hlk111729183"/>
      <w:bookmarkStart w:id="620" w:name="_Hlk117151561"/>
      <w:r w:rsidRPr="009E532D">
        <w:rPr>
          <w:rFonts w:asciiTheme="majorHAnsi" w:hAnsiTheme="majorHAnsi" w:cstheme="majorHAnsi"/>
          <w:b/>
          <w:bCs/>
          <w:color w:val="000066"/>
          <w:szCs w:val="28"/>
          <w:lang w:val="it-IT" w:eastAsia="x-none"/>
        </w:rPr>
        <w:t>1.3. Kinh phí đầu tư</w:t>
      </w:r>
    </w:p>
    <w:bookmarkEnd w:id="619"/>
    <w:p w14:paraId="214CF798" w14:textId="0C0839E4" w:rsidR="00A66AFE" w:rsidRPr="009E532D" w:rsidRDefault="00A66AFE" w:rsidP="00A66AFE">
      <w:pPr>
        <w:spacing w:line="360" w:lineRule="exact"/>
        <w:ind w:firstLine="709"/>
        <w:rPr>
          <w:rFonts w:ascii="Times New Roman" w:eastAsia="Times New Roman" w:hAnsi="Times New Roman"/>
          <w:b/>
          <w:bCs/>
          <w:color w:val="000066"/>
          <w:szCs w:val="28"/>
          <w:lang w:val="it-IT" w:eastAsia="x-none"/>
        </w:rPr>
      </w:pPr>
      <w:r w:rsidRPr="009E532D">
        <w:rPr>
          <w:rFonts w:ascii="Times New Roman" w:eastAsia="Times New Roman" w:hAnsi="Times New Roman"/>
          <w:bCs/>
          <w:color w:val="000066"/>
          <w:szCs w:val="28"/>
          <w:lang w:val="it-IT" w:eastAsia="x-none"/>
        </w:rPr>
        <w:t>- Tổng khái toán kinh phí đầu tư của Đề án:</w:t>
      </w:r>
      <w:r w:rsidRPr="009E532D">
        <w:rPr>
          <w:rFonts w:ascii="Times New Roman" w:eastAsia="Times New Roman" w:hAnsi="Times New Roman"/>
          <w:b/>
          <w:color w:val="000066"/>
          <w:szCs w:val="28"/>
          <w:lang w:val="it-IT" w:eastAsia="x-none"/>
        </w:rPr>
        <w:t xml:space="preserve"> </w:t>
      </w:r>
      <w:bookmarkStart w:id="621" w:name="_Hlk107414024"/>
      <w:r w:rsidR="009E532D" w:rsidRPr="009E532D">
        <w:rPr>
          <w:rFonts w:asciiTheme="majorHAnsi" w:hAnsiTheme="majorHAnsi" w:cstheme="majorHAnsi"/>
          <w:b/>
          <w:bCs/>
          <w:color w:val="000066"/>
          <w:spacing w:val="2"/>
          <w:szCs w:val="28"/>
          <w:lang w:val="it-IT" w:eastAsia="x-none"/>
        </w:rPr>
        <w:t>261,039</w:t>
      </w:r>
      <w:r w:rsidR="009E532D" w:rsidRPr="009E532D">
        <w:rPr>
          <w:rFonts w:asciiTheme="majorHAnsi" w:hAnsiTheme="majorHAnsi" w:cstheme="majorHAnsi"/>
          <w:b/>
          <w:bCs/>
          <w:color w:val="000066"/>
          <w:szCs w:val="28"/>
          <w:lang w:val="it-IT" w:eastAsia="x-none"/>
        </w:rPr>
        <w:t xml:space="preserve"> tỷ đồng</w:t>
      </w:r>
    </w:p>
    <w:p w14:paraId="20F3C488" w14:textId="77777777" w:rsidR="009E532D" w:rsidRPr="009E532D" w:rsidRDefault="009E532D" w:rsidP="009E532D">
      <w:pPr>
        <w:spacing w:before="0" w:after="120" w:line="380" w:lineRule="exact"/>
        <w:ind w:firstLine="720"/>
        <w:rPr>
          <w:rFonts w:asciiTheme="majorHAnsi" w:hAnsiTheme="majorHAnsi" w:cstheme="majorHAnsi"/>
          <w:b/>
          <w:bCs/>
          <w:color w:val="000066"/>
          <w:szCs w:val="28"/>
          <w:lang w:val="it-IT" w:eastAsia="x-none"/>
        </w:rPr>
      </w:pPr>
      <w:bookmarkStart w:id="622" w:name="_Hlk107326665"/>
      <w:r w:rsidRPr="009E532D">
        <w:rPr>
          <w:rFonts w:asciiTheme="majorHAnsi" w:hAnsiTheme="majorHAnsi" w:cstheme="majorHAnsi"/>
          <w:color w:val="000066"/>
          <w:lang w:val="it-IT" w:eastAsia="x-none"/>
        </w:rPr>
        <w:t xml:space="preserve">Bằng chữ: Hai trăm sáu mươi mốt tỷ, không trăm ba mươi chín triệu đồng </w:t>
      </w:r>
    </w:p>
    <w:p w14:paraId="7D542F4C" w14:textId="77777777" w:rsidR="00A66AFE" w:rsidRPr="009E532D" w:rsidRDefault="00A66AFE" w:rsidP="00A66AFE">
      <w:pPr>
        <w:spacing w:line="380" w:lineRule="exact"/>
        <w:ind w:left="720"/>
        <w:rPr>
          <w:rFonts w:ascii="Times New Roman" w:eastAsia="Times New Roman" w:hAnsi="Times New Roman"/>
          <w:bCs/>
          <w:i/>
          <w:iCs/>
          <w:color w:val="000066"/>
          <w:szCs w:val="28"/>
          <w:lang w:val="it-IT" w:eastAsia="x-none"/>
        </w:rPr>
      </w:pPr>
      <w:r w:rsidRPr="009E532D">
        <w:rPr>
          <w:rFonts w:ascii="Times New Roman" w:eastAsia="Times New Roman" w:hAnsi="Times New Roman"/>
          <w:bCs/>
          <w:i/>
          <w:iCs/>
          <w:color w:val="000066"/>
          <w:szCs w:val="28"/>
          <w:lang w:val="it-IT" w:eastAsia="x-none"/>
        </w:rPr>
        <w:t>Chi tiết có phụ lục 02 kèm theo</w:t>
      </w:r>
    </w:p>
    <w:bookmarkEnd w:id="622"/>
    <w:p w14:paraId="21A76A13" w14:textId="77777777" w:rsidR="00A66AFE" w:rsidRPr="009E532D" w:rsidRDefault="00A66AFE" w:rsidP="00A66AFE">
      <w:pPr>
        <w:spacing w:line="360" w:lineRule="exact"/>
        <w:ind w:firstLine="709"/>
        <w:rPr>
          <w:rFonts w:asciiTheme="majorHAnsi" w:eastAsia="Times New Roman" w:hAnsiTheme="majorHAnsi" w:cstheme="majorHAnsi"/>
          <w:bCs/>
          <w:color w:val="000066"/>
          <w:szCs w:val="28"/>
          <w:lang w:val="it-IT" w:eastAsia="x-none"/>
        </w:rPr>
      </w:pPr>
      <w:r w:rsidRPr="009E532D">
        <w:rPr>
          <w:rFonts w:asciiTheme="majorHAnsi" w:eastAsia="Times New Roman" w:hAnsiTheme="majorHAnsi" w:cstheme="majorHAnsi"/>
          <w:bCs/>
          <w:color w:val="000066"/>
          <w:szCs w:val="28"/>
          <w:lang w:val="it-IT" w:eastAsia="x-none"/>
        </w:rPr>
        <w:t>- Mức đầu tư trung hàng năm bình cho một đơn vị cấp xã</w:t>
      </w:r>
    </w:p>
    <w:p w14:paraId="2E9D314C" w14:textId="77777777" w:rsidR="00A66AFE" w:rsidRPr="006A1B08" w:rsidRDefault="00A66AFE" w:rsidP="00A66AFE">
      <w:pPr>
        <w:spacing w:line="360" w:lineRule="exact"/>
        <w:ind w:firstLine="709"/>
        <w:rPr>
          <w:rFonts w:asciiTheme="majorHAnsi" w:eastAsia="Times New Roman" w:hAnsiTheme="majorHAnsi" w:cstheme="majorHAnsi"/>
          <w:bCs/>
          <w:color w:val="000066"/>
          <w:szCs w:val="28"/>
          <w:lang w:val="it-IT" w:eastAsia="x-none"/>
        </w:rPr>
      </w:pPr>
      <w:r w:rsidRPr="006A1B08">
        <w:rPr>
          <w:rFonts w:asciiTheme="majorHAnsi" w:eastAsia="Times New Roman" w:hAnsiTheme="majorHAnsi" w:cstheme="majorHAnsi"/>
          <w:bCs/>
          <w:color w:val="000066"/>
          <w:szCs w:val="28"/>
          <w:lang w:val="it-IT" w:eastAsia="x-none"/>
        </w:rPr>
        <w:lastRenderedPageBreak/>
        <w:t>Mức đầu tư trung bình hàng năm cho một đơn vị cấp xã theo từng đơn vị cấp huyện được tính toán và tổng hợp trong bảng 9.</w:t>
      </w:r>
    </w:p>
    <w:p w14:paraId="5F78F4A5" w14:textId="77777777" w:rsidR="00A66AFE" w:rsidRPr="006A1B08" w:rsidRDefault="00A66AFE" w:rsidP="00A66AFE">
      <w:pPr>
        <w:spacing w:after="120" w:line="360" w:lineRule="exact"/>
        <w:ind w:firstLine="709"/>
        <w:rPr>
          <w:rFonts w:asciiTheme="majorHAnsi" w:eastAsia="Times New Roman" w:hAnsiTheme="majorHAnsi" w:cstheme="majorHAnsi"/>
          <w:bCs/>
          <w:color w:val="000066"/>
          <w:szCs w:val="28"/>
          <w:lang w:val="it-IT" w:eastAsia="x-none"/>
        </w:rPr>
      </w:pPr>
      <w:r w:rsidRPr="006A1B08">
        <w:rPr>
          <w:rFonts w:asciiTheme="majorHAnsi" w:eastAsia="Times New Roman" w:hAnsiTheme="majorHAnsi" w:cstheme="majorHAnsi"/>
          <w:bCs/>
          <w:color w:val="000066"/>
          <w:szCs w:val="28"/>
          <w:lang w:val="it-IT" w:eastAsia="x-none"/>
        </w:rPr>
        <w:t>Bảng 9: Bảng tổng hợp kinh phí đầu tư theo đơn vị hành chính cấp huyện</w:t>
      </w:r>
    </w:p>
    <w:tbl>
      <w:tblPr>
        <w:tblStyle w:val="TableGrid"/>
        <w:tblW w:w="9351" w:type="dxa"/>
        <w:tblLook w:val="04A0" w:firstRow="1" w:lastRow="0" w:firstColumn="1" w:lastColumn="0" w:noHBand="0" w:noVBand="1"/>
      </w:tblPr>
      <w:tblGrid>
        <w:gridCol w:w="760"/>
        <w:gridCol w:w="3440"/>
        <w:gridCol w:w="2500"/>
        <w:gridCol w:w="2651"/>
      </w:tblGrid>
      <w:tr w:rsidR="006A1B08" w:rsidRPr="006A1B08" w14:paraId="250307B2" w14:textId="77777777" w:rsidTr="00774868">
        <w:trPr>
          <w:trHeight w:val="645"/>
        </w:trPr>
        <w:tc>
          <w:tcPr>
            <w:tcW w:w="760" w:type="dxa"/>
            <w:vAlign w:val="center"/>
            <w:hideMark/>
          </w:tcPr>
          <w:p w14:paraId="3E4E3515" w14:textId="77777777" w:rsidR="00A66AFE" w:rsidRPr="006A1B08" w:rsidRDefault="00A66AFE" w:rsidP="00774868">
            <w:pPr>
              <w:spacing w:before="0" w:line="300" w:lineRule="exact"/>
              <w:jc w:val="center"/>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STT</w:t>
            </w:r>
          </w:p>
        </w:tc>
        <w:tc>
          <w:tcPr>
            <w:tcW w:w="3440" w:type="dxa"/>
            <w:vAlign w:val="center"/>
            <w:hideMark/>
          </w:tcPr>
          <w:p w14:paraId="595749FC" w14:textId="77777777" w:rsidR="00A66AFE" w:rsidRPr="006A1B08" w:rsidRDefault="00A66AFE" w:rsidP="00774868">
            <w:pPr>
              <w:spacing w:before="0" w:line="300" w:lineRule="exact"/>
              <w:jc w:val="center"/>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Đơn vị</w:t>
            </w:r>
          </w:p>
        </w:tc>
        <w:tc>
          <w:tcPr>
            <w:tcW w:w="2500" w:type="dxa"/>
            <w:vAlign w:val="center"/>
            <w:hideMark/>
          </w:tcPr>
          <w:p w14:paraId="04BE1CD8" w14:textId="77777777" w:rsidR="00A66AFE" w:rsidRPr="006A1B08" w:rsidRDefault="00A66AFE" w:rsidP="00774868">
            <w:pPr>
              <w:spacing w:before="0" w:line="300" w:lineRule="exact"/>
              <w:jc w:val="center"/>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Tổng mức đầu tư</w:t>
            </w:r>
          </w:p>
        </w:tc>
        <w:tc>
          <w:tcPr>
            <w:tcW w:w="2651" w:type="dxa"/>
            <w:vAlign w:val="center"/>
            <w:hideMark/>
          </w:tcPr>
          <w:p w14:paraId="0C654B36" w14:textId="77777777" w:rsidR="00A66AFE" w:rsidRPr="006A1B08" w:rsidRDefault="00A66AFE" w:rsidP="00774868">
            <w:pPr>
              <w:spacing w:before="0" w:line="300" w:lineRule="exact"/>
              <w:jc w:val="center"/>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 xml:space="preserve">Mức đầu tư TB/năm/xã </w:t>
            </w:r>
            <w:r w:rsidRPr="006A1B08">
              <w:rPr>
                <w:rFonts w:asciiTheme="majorHAnsi" w:hAnsiTheme="majorHAnsi" w:cstheme="majorHAnsi"/>
                <w:color w:val="000066"/>
                <w:sz w:val="24"/>
                <w:szCs w:val="24"/>
                <w:lang w:eastAsia="x-none"/>
              </w:rPr>
              <w:t>(đồng)</w:t>
            </w:r>
          </w:p>
        </w:tc>
      </w:tr>
      <w:tr w:rsidR="006A1B08" w:rsidRPr="006A1B08" w14:paraId="46457776" w14:textId="77777777" w:rsidTr="00774868">
        <w:trPr>
          <w:trHeight w:val="510"/>
        </w:trPr>
        <w:tc>
          <w:tcPr>
            <w:tcW w:w="760" w:type="dxa"/>
            <w:vAlign w:val="center"/>
            <w:hideMark/>
          </w:tcPr>
          <w:p w14:paraId="004B1089"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1</w:t>
            </w:r>
          </w:p>
        </w:tc>
        <w:tc>
          <w:tcPr>
            <w:tcW w:w="3440" w:type="dxa"/>
            <w:vAlign w:val="center"/>
            <w:hideMark/>
          </w:tcPr>
          <w:p w14:paraId="5AC5F537"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 xml:space="preserve">Thành phố Đông Hà </w:t>
            </w:r>
          </w:p>
        </w:tc>
        <w:tc>
          <w:tcPr>
            <w:tcW w:w="2500" w:type="dxa"/>
            <w:vAlign w:val="center"/>
            <w:hideMark/>
          </w:tcPr>
          <w:p w14:paraId="775D2794"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17.777.000.000</w:t>
            </w:r>
          </w:p>
        </w:tc>
        <w:tc>
          <w:tcPr>
            <w:tcW w:w="2651" w:type="dxa"/>
            <w:vAlign w:val="center"/>
            <w:hideMark/>
          </w:tcPr>
          <w:p w14:paraId="4BC456DF"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246.902.000</w:t>
            </w:r>
          </w:p>
        </w:tc>
      </w:tr>
      <w:tr w:rsidR="006A1B08" w:rsidRPr="006A1B08" w14:paraId="3388E0F0" w14:textId="77777777" w:rsidTr="00774868">
        <w:trPr>
          <w:trHeight w:val="510"/>
        </w:trPr>
        <w:tc>
          <w:tcPr>
            <w:tcW w:w="760" w:type="dxa"/>
            <w:vAlign w:val="center"/>
            <w:hideMark/>
          </w:tcPr>
          <w:p w14:paraId="7204CA86"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w:t>
            </w:r>
          </w:p>
        </w:tc>
        <w:tc>
          <w:tcPr>
            <w:tcW w:w="3440" w:type="dxa"/>
            <w:vAlign w:val="center"/>
            <w:hideMark/>
          </w:tcPr>
          <w:p w14:paraId="3CDA5CA8"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Thị xã Quảng Trị</w:t>
            </w:r>
          </w:p>
        </w:tc>
        <w:tc>
          <w:tcPr>
            <w:tcW w:w="2500" w:type="dxa"/>
            <w:vAlign w:val="center"/>
            <w:hideMark/>
          </w:tcPr>
          <w:p w14:paraId="20217B1D"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8.256.000.000</w:t>
            </w:r>
          </w:p>
        </w:tc>
        <w:tc>
          <w:tcPr>
            <w:tcW w:w="2651" w:type="dxa"/>
            <w:vAlign w:val="center"/>
            <w:hideMark/>
          </w:tcPr>
          <w:p w14:paraId="3F7CD875"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206.400.000</w:t>
            </w:r>
          </w:p>
        </w:tc>
      </w:tr>
      <w:tr w:rsidR="006A1B08" w:rsidRPr="006A1B08" w14:paraId="365DB851" w14:textId="77777777" w:rsidTr="00774868">
        <w:trPr>
          <w:trHeight w:val="510"/>
        </w:trPr>
        <w:tc>
          <w:tcPr>
            <w:tcW w:w="760" w:type="dxa"/>
            <w:vAlign w:val="center"/>
            <w:hideMark/>
          </w:tcPr>
          <w:p w14:paraId="252A2843"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w:t>
            </w:r>
          </w:p>
        </w:tc>
        <w:tc>
          <w:tcPr>
            <w:tcW w:w="3440" w:type="dxa"/>
            <w:vAlign w:val="center"/>
            <w:hideMark/>
          </w:tcPr>
          <w:p w14:paraId="5D575A58"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Đakrông</w:t>
            </w:r>
          </w:p>
        </w:tc>
        <w:tc>
          <w:tcPr>
            <w:tcW w:w="2500" w:type="dxa"/>
            <w:vAlign w:val="center"/>
            <w:hideMark/>
          </w:tcPr>
          <w:p w14:paraId="7B31D129"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25.744.000.000</w:t>
            </w:r>
          </w:p>
        </w:tc>
        <w:tc>
          <w:tcPr>
            <w:tcW w:w="2651" w:type="dxa"/>
            <w:vAlign w:val="center"/>
            <w:hideMark/>
          </w:tcPr>
          <w:p w14:paraId="41320103"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247.538.000</w:t>
            </w:r>
          </w:p>
        </w:tc>
      </w:tr>
      <w:tr w:rsidR="006A1B08" w:rsidRPr="006A1B08" w14:paraId="35533C61" w14:textId="77777777" w:rsidTr="00774868">
        <w:trPr>
          <w:trHeight w:val="510"/>
        </w:trPr>
        <w:tc>
          <w:tcPr>
            <w:tcW w:w="760" w:type="dxa"/>
            <w:vAlign w:val="center"/>
            <w:hideMark/>
          </w:tcPr>
          <w:p w14:paraId="4474C84D"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4</w:t>
            </w:r>
          </w:p>
        </w:tc>
        <w:tc>
          <w:tcPr>
            <w:tcW w:w="3440" w:type="dxa"/>
            <w:vAlign w:val="center"/>
            <w:hideMark/>
          </w:tcPr>
          <w:p w14:paraId="4F3519BF"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Hướng Hóa</w:t>
            </w:r>
          </w:p>
        </w:tc>
        <w:tc>
          <w:tcPr>
            <w:tcW w:w="2500" w:type="dxa"/>
            <w:vAlign w:val="center"/>
            <w:hideMark/>
          </w:tcPr>
          <w:p w14:paraId="4329A42E"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30.439.000.000</w:t>
            </w:r>
          </w:p>
        </w:tc>
        <w:tc>
          <w:tcPr>
            <w:tcW w:w="2651" w:type="dxa"/>
            <w:vAlign w:val="center"/>
            <w:hideMark/>
          </w:tcPr>
          <w:p w14:paraId="2F8C52DA"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181.184.000</w:t>
            </w:r>
          </w:p>
        </w:tc>
      </w:tr>
      <w:tr w:rsidR="006A1B08" w:rsidRPr="006A1B08" w14:paraId="7F2DA8A1" w14:textId="77777777" w:rsidTr="00774868">
        <w:trPr>
          <w:trHeight w:val="510"/>
        </w:trPr>
        <w:tc>
          <w:tcPr>
            <w:tcW w:w="760" w:type="dxa"/>
            <w:vAlign w:val="center"/>
            <w:hideMark/>
          </w:tcPr>
          <w:p w14:paraId="55401E24"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5</w:t>
            </w:r>
          </w:p>
        </w:tc>
        <w:tc>
          <w:tcPr>
            <w:tcW w:w="3440" w:type="dxa"/>
            <w:vAlign w:val="center"/>
            <w:hideMark/>
          </w:tcPr>
          <w:p w14:paraId="17D1412B"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Gio Linh</w:t>
            </w:r>
          </w:p>
        </w:tc>
        <w:tc>
          <w:tcPr>
            <w:tcW w:w="2500" w:type="dxa"/>
            <w:vAlign w:val="center"/>
            <w:hideMark/>
          </w:tcPr>
          <w:p w14:paraId="51BDCC49"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35.802.000.000</w:t>
            </w:r>
          </w:p>
        </w:tc>
        <w:tc>
          <w:tcPr>
            <w:tcW w:w="2651" w:type="dxa"/>
            <w:vAlign w:val="center"/>
            <w:hideMark/>
          </w:tcPr>
          <w:p w14:paraId="7952F92A"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263.250.000</w:t>
            </w:r>
          </w:p>
        </w:tc>
      </w:tr>
      <w:tr w:rsidR="006A1B08" w:rsidRPr="006A1B08" w14:paraId="1527D593" w14:textId="77777777" w:rsidTr="00774868">
        <w:trPr>
          <w:trHeight w:val="510"/>
        </w:trPr>
        <w:tc>
          <w:tcPr>
            <w:tcW w:w="760" w:type="dxa"/>
            <w:vAlign w:val="center"/>
            <w:hideMark/>
          </w:tcPr>
          <w:p w14:paraId="15AB29BE"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6</w:t>
            </w:r>
          </w:p>
        </w:tc>
        <w:tc>
          <w:tcPr>
            <w:tcW w:w="3440" w:type="dxa"/>
            <w:vAlign w:val="center"/>
            <w:hideMark/>
          </w:tcPr>
          <w:p w14:paraId="626D1E3C"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Vĩnh Linh</w:t>
            </w:r>
          </w:p>
        </w:tc>
        <w:tc>
          <w:tcPr>
            <w:tcW w:w="2500" w:type="dxa"/>
            <w:vAlign w:val="center"/>
            <w:hideMark/>
          </w:tcPr>
          <w:p w14:paraId="0F2DD731"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48.640.000.000</w:t>
            </w:r>
          </w:p>
        </w:tc>
        <w:tc>
          <w:tcPr>
            <w:tcW w:w="2651" w:type="dxa"/>
            <w:vAlign w:val="center"/>
            <w:hideMark/>
          </w:tcPr>
          <w:p w14:paraId="6CA51BC9"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337.777.000</w:t>
            </w:r>
          </w:p>
        </w:tc>
      </w:tr>
      <w:tr w:rsidR="006A1B08" w:rsidRPr="006A1B08" w14:paraId="2BD90E4B" w14:textId="77777777" w:rsidTr="00774868">
        <w:trPr>
          <w:trHeight w:val="510"/>
        </w:trPr>
        <w:tc>
          <w:tcPr>
            <w:tcW w:w="760" w:type="dxa"/>
            <w:vAlign w:val="center"/>
            <w:hideMark/>
          </w:tcPr>
          <w:p w14:paraId="34391D14"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7</w:t>
            </w:r>
          </w:p>
        </w:tc>
        <w:tc>
          <w:tcPr>
            <w:tcW w:w="3440" w:type="dxa"/>
            <w:vAlign w:val="center"/>
            <w:hideMark/>
          </w:tcPr>
          <w:p w14:paraId="0E1D5658"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Hải Lăng</w:t>
            </w:r>
          </w:p>
        </w:tc>
        <w:tc>
          <w:tcPr>
            <w:tcW w:w="2500" w:type="dxa"/>
            <w:vAlign w:val="center"/>
            <w:hideMark/>
          </w:tcPr>
          <w:p w14:paraId="16862BCA"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46.240.000.000</w:t>
            </w:r>
          </w:p>
        </w:tc>
        <w:tc>
          <w:tcPr>
            <w:tcW w:w="2651" w:type="dxa"/>
            <w:vAlign w:val="center"/>
            <w:hideMark/>
          </w:tcPr>
          <w:p w14:paraId="344A923D"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361.250.000</w:t>
            </w:r>
          </w:p>
        </w:tc>
      </w:tr>
      <w:tr w:rsidR="006A1B08" w:rsidRPr="006A1B08" w14:paraId="08B65139" w14:textId="77777777" w:rsidTr="00774868">
        <w:trPr>
          <w:trHeight w:val="510"/>
        </w:trPr>
        <w:tc>
          <w:tcPr>
            <w:tcW w:w="760" w:type="dxa"/>
            <w:vAlign w:val="center"/>
            <w:hideMark/>
          </w:tcPr>
          <w:p w14:paraId="41062ECF"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8</w:t>
            </w:r>
          </w:p>
        </w:tc>
        <w:tc>
          <w:tcPr>
            <w:tcW w:w="3440" w:type="dxa"/>
            <w:vAlign w:val="center"/>
            <w:hideMark/>
          </w:tcPr>
          <w:p w14:paraId="253E93B1"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 xml:space="preserve">Huyện Triệu Phong </w:t>
            </w:r>
          </w:p>
        </w:tc>
        <w:tc>
          <w:tcPr>
            <w:tcW w:w="2500" w:type="dxa"/>
            <w:vAlign w:val="center"/>
            <w:hideMark/>
          </w:tcPr>
          <w:p w14:paraId="6CB4B4A1" w14:textId="069968A0" w:rsidR="00A66AFE" w:rsidRPr="006A1B08" w:rsidRDefault="009E532D"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30.731</w:t>
            </w:r>
            <w:r w:rsidR="00A66AFE" w:rsidRPr="006A1B08">
              <w:rPr>
                <w:rFonts w:asciiTheme="majorHAnsi" w:hAnsiTheme="majorHAnsi" w:cstheme="majorHAnsi"/>
                <w:bCs/>
                <w:color w:val="000066"/>
                <w:sz w:val="26"/>
                <w:szCs w:val="26"/>
                <w:lang w:eastAsia="x-none"/>
              </w:rPr>
              <w:t>.000.000</w:t>
            </w:r>
          </w:p>
        </w:tc>
        <w:tc>
          <w:tcPr>
            <w:tcW w:w="2651" w:type="dxa"/>
            <w:vAlign w:val="center"/>
            <w:hideMark/>
          </w:tcPr>
          <w:p w14:paraId="6B8281B1" w14:textId="172A60DE" w:rsidR="00A66AFE" w:rsidRPr="006A1B08" w:rsidRDefault="009E532D" w:rsidP="009E532D">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213.409.000</w:t>
            </w:r>
          </w:p>
        </w:tc>
      </w:tr>
      <w:tr w:rsidR="006A1B08" w:rsidRPr="006A1B08" w14:paraId="4722C180" w14:textId="77777777" w:rsidTr="00774868">
        <w:trPr>
          <w:trHeight w:val="510"/>
        </w:trPr>
        <w:tc>
          <w:tcPr>
            <w:tcW w:w="760" w:type="dxa"/>
            <w:vAlign w:val="center"/>
            <w:hideMark/>
          </w:tcPr>
          <w:p w14:paraId="5556BD2A"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9</w:t>
            </w:r>
          </w:p>
        </w:tc>
        <w:tc>
          <w:tcPr>
            <w:tcW w:w="3440" w:type="dxa"/>
            <w:vAlign w:val="center"/>
            <w:hideMark/>
          </w:tcPr>
          <w:p w14:paraId="7BA3DCB4"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Cam Lộ</w:t>
            </w:r>
          </w:p>
        </w:tc>
        <w:tc>
          <w:tcPr>
            <w:tcW w:w="2500" w:type="dxa"/>
            <w:vAlign w:val="center"/>
            <w:hideMark/>
          </w:tcPr>
          <w:p w14:paraId="5856ED89"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16.714.000.000</w:t>
            </w:r>
          </w:p>
        </w:tc>
        <w:tc>
          <w:tcPr>
            <w:tcW w:w="2651" w:type="dxa"/>
            <w:vAlign w:val="center"/>
            <w:hideMark/>
          </w:tcPr>
          <w:p w14:paraId="19E37C42"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261.156.000</w:t>
            </w:r>
          </w:p>
        </w:tc>
      </w:tr>
      <w:tr w:rsidR="006A1B08" w:rsidRPr="006A1B08" w14:paraId="1D7D44E1" w14:textId="77777777" w:rsidTr="00774868">
        <w:trPr>
          <w:trHeight w:val="510"/>
        </w:trPr>
        <w:tc>
          <w:tcPr>
            <w:tcW w:w="760" w:type="dxa"/>
            <w:vAlign w:val="center"/>
            <w:hideMark/>
          </w:tcPr>
          <w:p w14:paraId="1B6616F5" w14:textId="77777777" w:rsidR="00A66AFE" w:rsidRPr="006A1B08" w:rsidRDefault="00A66AFE" w:rsidP="00774868">
            <w:pPr>
              <w:spacing w:before="0" w:line="320" w:lineRule="exact"/>
              <w:jc w:val="center"/>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10</w:t>
            </w:r>
          </w:p>
        </w:tc>
        <w:tc>
          <w:tcPr>
            <w:tcW w:w="3440" w:type="dxa"/>
            <w:vAlign w:val="center"/>
            <w:hideMark/>
          </w:tcPr>
          <w:p w14:paraId="368B651C" w14:textId="77777777" w:rsidR="00A66AFE" w:rsidRPr="006A1B08" w:rsidRDefault="00A66AFE" w:rsidP="00774868">
            <w:pPr>
              <w:spacing w:before="0" w:line="320" w:lineRule="exac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Huyện Đảo Cồn Cỏ</w:t>
            </w:r>
          </w:p>
        </w:tc>
        <w:tc>
          <w:tcPr>
            <w:tcW w:w="2500" w:type="dxa"/>
            <w:vAlign w:val="center"/>
            <w:hideMark/>
          </w:tcPr>
          <w:p w14:paraId="1CB2AE2D"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696.000.000</w:t>
            </w:r>
          </w:p>
        </w:tc>
        <w:tc>
          <w:tcPr>
            <w:tcW w:w="2651" w:type="dxa"/>
            <w:vAlign w:val="center"/>
            <w:hideMark/>
          </w:tcPr>
          <w:p w14:paraId="0DD0C75F"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87.000.000</w:t>
            </w:r>
          </w:p>
        </w:tc>
      </w:tr>
      <w:tr w:rsidR="006A1B08" w:rsidRPr="006A1B08" w14:paraId="4B4DDCF4" w14:textId="77777777" w:rsidTr="00774868">
        <w:trPr>
          <w:trHeight w:val="510"/>
        </w:trPr>
        <w:tc>
          <w:tcPr>
            <w:tcW w:w="760" w:type="dxa"/>
            <w:vAlign w:val="center"/>
            <w:hideMark/>
          </w:tcPr>
          <w:p w14:paraId="69C83C82" w14:textId="77777777" w:rsidR="00A66AFE" w:rsidRPr="006A1B08" w:rsidRDefault="00A66AFE" w:rsidP="00774868">
            <w:pPr>
              <w:spacing w:before="0" w:line="320" w:lineRule="exact"/>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 </w:t>
            </w:r>
          </w:p>
        </w:tc>
        <w:tc>
          <w:tcPr>
            <w:tcW w:w="3440" w:type="dxa"/>
            <w:vAlign w:val="center"/>
            <w:hideMark/>
          </w:tcPr>
          <w:p w14:paraId="41C64016" w14:textId="77777777" w:rsidR="00A66AFE" w:rsidRPr="006A1B08" w:rsidRDefault="00A66AFE" w:rsidP="00774868">
            <w:pPr>
              <w:spacing w:before="0" w:line="320" w:lineRule="exact"/>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 xml:space="preserve">Tổng </w:t>
            </w:r>
          </w:p>
        </w:tc>
        <w:tc>
          <w:tcPr>
            <w:tcW w:w="2500" w:type="dxa"/>
            <w:vAlign w:val="center"/>
            <w:hideMark/>
          </w:tcPr>
          <w:p w14:paraId="6D95654E" w14:textId="6A078690" w:rsidR="00A66AFE" w:rsidRPr="006A1B08" w:rsidRDefault="009E532D" w:rsidP="00774868">
            <w:pPr>
              <w:spacing w:before="0" w:line="320" w:lineRule="exact"/>
              <w:jc w:val="right"/>
              <w:rPr>
                <w:rFonts w:asciiTheme="majorHAnsi" w:hAnsiTheme="majorHAnsi" w:cstheme="majorHAnsi"/>
                <w:b/>
                <w:bCs/>
                <w:color w:val="000066"/>
                <w:sz w:val="26"/>
                <w:szCs w:val="26"/>
                <w:lang w:eastAsia="x-none"/>
              </w:rPr>
            </w:pPr>
            <w:r w:rsidRPr="006A1B08">
              <w:rPr>
                <w:rFonts w:asciiTheme="majorHAnsi" w:hAnsiTheme="majorHAnsi" w:cstheme="majorHAnsi"/>
                <w:b/>
                <w:bCs/>
                <w:color w:val="000066"/>
                <w:sz w:val="26"/>
                <w:szCs w:val="26"/>
                <w:lang w:eastAsia="x-none"/>
              </w:rPr>
              <w:t>261.039</w:t>
            </w:r>
            <w:r w:rsidR="00A66AFE" w:rsidRPr="006A1B08">
              <w:rPr>
                <w:rFonts w:asciiTheme="majorHAnsi" w:hAnsiTheme="majorHAnsi" w:cstheme="majorHAnsi"/>
                <w:b/>
                <w:bCs/>
                <w:color w:val="000066"/>
                <w:sz w:val="26"/>
                <w:szCs w:val="26"/>
                <w:lang w:eastAsia="x-none"/>
              </w:rPr>
              <w:t>.000.000</w:t>
            </w:r>
          </w:p>
        </w:tc>
        <w:tc>
          <w:tcPr>
            <w:tcW w:w="2651" w:type="dxa"/>
            <w:vAlign w:val="center"/>
            <w:hideMark/>
          </w:tcPr>
          <w:p w14:paraId="175C4EF5" w14:textId="77777777" w:rsidR="00A66AFE" w:rsidRPr="006A1B08" w:rsidRDefault="00A66AFE" w:rsidP="00774868">
            <w:pPr>
              <w:spacing w:before="0" w:line="320" w:lineRule="exact"/>
              <w:jc w:val="right"/>
              <w:rPr>
                <w:rFonts w:asciiTheme="majorHAnsi" w:hAnsiTheme="majorHAnsi" w:cstheme="majorHAnsi"/>
                <w:bCs/>
                <w:color w:val="000066"/>
                <w:sz w:val="26"/>
                <w:szCs w:val="26"/>
                <w:lang w:eastAsia="x-none"/>
              </w:rPr>
            </w:pPr>
            <w:r w:rsidRPr="006A1B08">
              <w:rPr>
                <w:rFonts w:asciiTheme="majorHAnsi" w:hAnsiTheme="majorHAnsi" w:cstheme="majorHAnsi"/>
                <w:bCs/>
                <w:color w:val="000066"/>
                <w:sz w:val="26"/>
                <w:szCs w:val="26"/>
                <w:lang w:eastAsia="x-none"/>
              </w:rPr>
              <w:t> </w:t>
            </w:r>
          </w:p>
        </w:tc>
      </w:tr>
    </w:tbl>
    <w:p w14:paraId="05224F37" w14:textId="47862C9B" w:rsidR="00A66AFE" w:rsidRPr="001B5C15" w:rsidRDefault="00A66AFE" w:rsidP="00A66AFE">
      <w:pPr>
        <w:tabs>
          <w:tab w:val="right" w:pos="8505"/>
        </w:tabs>
        <w:spacing w:before="100" w:line="360" w:lineRule="exact"/>
        <w:ind w:firstLine="709"/>
        <w:outlineLvl w:val="0"/>
        <w:rPr>
          <w:rFonts w:asciiTheme="majorHAnsi" w:eastAsia="Times New Roman" w:hAnsiTheme="majorHAnsi" w:cstheme="majorHAnsi"/>
          <w:b/>
          <w:szCs w:val="28"/>
          <w:lang w:val="it-IT" w:eastAsia="x-none"/>
        </w:rPr>
      </w:pPr>
      <w:bookmarkStart w:id="623" w:name="_Toc111641816"/>
      <w:bookmarkStart w:id="624" w:name="_Toc111641936"/>
      <w:bookmarkStart w:id="625" w:name="_Toc111642259"/>
      <w:bookmarkStart w:id="626" w:name="_Toc111642904"/>
      <w:bookmarkStart w:id="627" w:name="_Toc111643596"/>
      <w:bookmarkStart w:id="628" w:name="_Toc111644052"/>
      <w:bookmarkStart w:id="629" w:name="_Toc111644245"/>
      <w:bookmarkStart w:id="630" w:name="_Toc111644879"/>
      <w:bookmarkStart w:id="631" w:name="_Toc111644961"/>
      <w:bookmarkStart w:id="632" w:name="_Toc111646996"/>
      <w:bookmarkStart w:id="633" w:name="_Toc111708683"/>
      <w:bookmarkStart w:id="634" w:name="_Toc119164229"/>
      <w:bookmarkStart w:id="635" w:name="_Hlk117151931"/>
      <w:bookmarkEnd w:id="620"/>
      <w:bookmarkEnd w:id="621"/>
      <w:r w:rsidRPr="001B5C15">
        <w:rPr>
          <w:rFonts w:asciiTheme="majorHAnsi" w:eastAsia="Times New Roman" w:hAnsiTheme="majorHAnsi" w:cstheme="majorHAnsi"/>
          <w:b/>
          <w:szCs w:val="28"/>
          <w:lang w:val="it-IT" w:eastAsia="x-none"/>
        </w:rPr>
        <w:t>II. PHÂN KỲ NGUỒN VỐN ĐẦU TƯ</w:t>
      </w:r>
      <w:bookmarkEnd w:id="623"/>
      <w:bookmarkEnd w:id="624"/>
      <w:bookmarkEnd w:id="625"/>
      <w:bookmarkEnd w:id="626"/>
      <w:bookmarkEnd w:id="627"/>
      <w:bookmarkEnd w:id="628"/>
      <w:bookmarkEnd w:id="629"/>
      <w:bookmarkEnd w:id="630"/>
      <w:bookmarkEnd w:id="631"/>
      <w:bookmarkEnd w:id="632"/>
      <w:bookmarkEnd w:id="633"/>
      <w:bookmarkEnd w:id="634"/>
    </w:p>
    <w:p w14:paraId="1045AAE7" w14:textId="77777777" w:rsidR="00A66AFE" w:rsidRPr="001B5C15" w:rsidRDefault="00A66AFE" w:rsidP="00A66AFE">
      <w:pPr>
        <w:tabs>
          <w:tab w:val="right" w:pos="8505"/>
        </w:tabs>
        <w:spacing w:before="80" w:line="300" w:lineRule="exact"/>
        <w:ind w:firstLine="709"/>
        <w:rPr>
          <w:rFonts w:asciiTheme="majorHAnsi" w:eastAsia="Times New Roman" w:hAnsiTheme="majorHAnsi" w:cstheme="majorHAnsi"/>
          <w:bCs/>
          <w:szCs w:val="28"/>
          <w:lang w:val="it-IT" w:eastAsia="x-none"/>
        </w:rPr>
      </w:pPr>
      <w:r w:rsidRPr="001B5C15">
        <w:rPr>
          <w:rFonts w:asciiTheme="majorHAnsi" w:eastAsia="Times New Roman" w:hAnsiTheme="majorHAnsi" w:cstheme="majorHAnsi"/>
          <w:bCs/>
          <w:szCs w:val="28"/>
          <w:lang w:val="it-IT" w:eastAsia="x-none"/>
        </w:rPr>
        <w:t>Trên cơ sở thời gian thực hiện Đề án và tính chất các nội dung công việc phân kỳ đầu tư theo từng giai đoạn như sau:</w:t>
      </w:r>
    </w:p>
    <w:p w14:paraId="5BBA230D" w14:textId="3D2FD704" w:rsidR="00A66AFE" w:rsidRPr="001B5C15" w:rsidRDefault="00A66AFE" w:rsidP="00A66AFE">
      <w:pPr>
        <w:tabs>
          <w:tab w:val="right" w:pos="8505"/>
        </w:tabs>
        <w:spacing w:before="80" w:line="300" w:lineRule="exact"/>
        <w:ind w:firstLine="709"/>
        <w:rPr>
          <w:rFonts w:asciiTheme="majorHAnsi" w:eastAsia="Times New Roman" w:hAnsiTheme="majorHAnsi" w:cstheme="majorHAnsi"/>
          <w:bCs/>
          <w:szCs w:val="28"/>
          <w:lang w:val="it-IT" w:eastAsia="x-none"/>
        </w:rPr>
      </w:pPr>
      <w:bookmarkStart w:id="636" w:name="_Hlk113369424"/>
      <w:r w:rsidRPr="001B5C15">
        <w:rPr>
          <w:rFonts w:asciiTheme="majorHAnsi" w:eastAsia="Times New Roman" w:hAnsiTheme="majorHAnsi" w:cstheme="majorHAnsi"/>
          <w:bCs/>
          <w:szCs w:val="28"/>
          <w:lang w:val="it-IT" w:eastAsia="x-none"/>
        </w:rPr>
        <w:t xml:space="preserve">- Giai đoạn 2023 - 2025: Dự kiến đầu tư </w:t>
      </w:r>
      <w:r w:rsidR="009E532D">
        <w:rPr>
          <w:rFonts w:ascii="Times New Roman" w:eastAsia="Times New Roman" w:hAnsi="Times New Roman"/>
          <w:bCs/>
          <w:szCs w:val="28"/>
          <w:lang w:val="it-IT" w:eastAsia="x-none"/>
        </w:rPr>
        <w:t>84,937</w:t>
      </w:r>
      <w:r w:rsidRPr="001B5C15">
        <w:rPr>
          <w:rFonts w:ascii="Times New Roman" w:eastAsia="Times New Roman" w:hAnsi="Times New Roman"/>
          <w:bCs/>
          <w:szCs w:val="28"/>
          <w:lang w:val="it-IT" w:eastAsia="x-none"/>
        </w:rPr>
        <w:t xml:space="preserve"> tỷ đồng</w:t>
      </w:r>
    </w:p>
    <w:p w14:paraId="0EDFA056" w14:textId="5BD75A9A" w:rsidR="00A66AFE" w:rsidRPr="001B5C15" w:rsidRDefault="00A66AFE" w:rsidP="00A66AFE">
      <w:pPr>
        <w:spacing w:line="360" w:lineRule="exact"/>
        <w:ind w:firstLine="709"/>
        <w:rPr>
          <w:rFonts w:ascii="Times New Roman" w:eastAsia="Times New Roman" w:hAnsi="Times New Roman"/>
          <w:b/>
          <w:szCs w:val="28"/>
          <w:lang w:val="it-IT" w:eastAsia="x-none"/>
        </w:rPr>
      </w:pPr>
      <w:r w:rsidRPr="001B5C15">
        <w:rPr>
          <w:rFonts w:asciiTheme="majorHAnsi" w:eastAsia="Times New Roman" w:hAnsiTheme="majorHAnsi" w:cstheme="majorHAnsi"/>
          <w:bCs/>
          <w:szCs w:val="28"/>
          <w:lang w:val="it-IT" w:eastAsia="x-none"/>
        </w:rPr>
        <w:t xml:space="preserve">- Giai đoạn 2026 - 2030: Dự kiến đầu tư: </w:t>
      </w:r>
      <w:r w:rsidRPr="001B5C15">
        <w:rPr>
          <w:rFonts w:asciiTheme="majorHAnsi" w:eastAsia="Times New Roman" w:hAnsiTheme="majorHAnsi" w:cstheme="majorHAnsi"/>
          <w:bCs/>
          <w:szCs w:val="28"/>
          <w:lang w:val="it-IT" w:eastAsia="x-none"/>
        </w:rPr>
        <w:fldChar w:fldCharType="begin"/>
      </w:r>
      <w:r w:rsidRPr="001B5C15">
        <w:rPr>
          <w:rFonts w:asciiTheme="majorHAnsi" w:eastAsia="Times New Roman" w:hAnsiTheme="majorHAnsi" w:cstheme="majorHAnsi"/>
          <w:bCs/>
          <w:szCs w:val="28"/>
          <w:lang w:val="it-IT" w:eastAsia="x-none"/>
        </w:rPr>
        <w:instrText xml:space="preserve"> LINK </w:instrText>
      </w:r>
      <w:r w:rsidR="00EC2CC4">
        <w:rPr>
          <w:rFonts w:asciiTheme="majorHAnsi" w:eastAsia="Times New Roman" w:hAnsiTheme="majorHAnsi" w:cstheme="majorHAnsi"/>
          <w:bCs/>
          <w:szCs w:val="28"/>
          <w:lang w:val="it-IT" w:eastAsia="x-none"/>
        </w:rPr>
        <w:instrText xml:space="preserve">Excel.Sheet.12 "E:\\000-DU LIEU\\Nam 2022\\Du an tong the\\Du an lan 3\\Khai toan-Lan 3\\KHAI TOAN KINH PHI-2-D le-lan3.xlsx" T-HOP-1!R24C12 </w:instrText>
      </w:r>
      <w:r w:rsidRPr="001B5C15">
        <w:rPr>
          <w:rFonts w:asciiTheme="majorHAnsi" w:eastAsia="Times New Roman" w:hAnsiTheme="majorHAnsi" w:cstheme="majorHAnsi"/>
          <w:bCs/>
          <w:szCs w:val="28"/>
          <w:lang w:val="it-IT" w:eastAsia="x-none"/>
        </w:rPr>
        <w:instrText xml:space="preserve">\a \t  \* MERGEFORMAT </w:instrText>
      </w:r>
      <w:r w:rsidR="00000000">
        <w:rPr>
          <w:rFonts w:asciiTheme="majorHAnsi" w:eastAsia="Times New Roman" w:hAnsiTheme="majorHAnsi" w:cstheme="majorHAnsi"/>
          <w:bCs/>
          <w:szCs w:val="28"/>
          <w:lang w:val="it-IT" w:eastAsia="x-none"/>
        </w:rPr>
        <w:fldChar w:fldCharType="separate"/>
      </w:r>
      <w:r w:rsidRPr="001B5C15">
        <w:rPr>
          <w:rFonts w:asciiTheme="majorHAnsi" w:eastAsia="Times New Roman" w:hAnsiTheme="majorHAnsi" w:cstheme="majorHAnsi"/>
          <w:bCs/>
          <w:szCs w:val="28"/>
          <w:lang w:val="it-IT" w:eastAsia="x-none"/>
        </w:rPr>
        <w:fldChar w:fldCharType="end"/>
      </w:r>
      <w:r w:rsidR="009E532D">
        <w:rPr>
          <w:rFonts w:asciiTheme="majorHAnsi" w:eastAsia="Times New Roman" w:hAnsiTheme="majorHAnsi" w:cstheme="majorHAnsi"/>
          <w:bCs/>
          <w:szCs w:val="28"/>
          <w:lang w:val="it-IT" w:eastAsia="x-none"/>
        </w:rPr>
        <w:t>176,103</w:t>
      </w:r>
      <w:r w:rsidRPr="001B5C15">
        <w:rPr>
          <w:rFonts w:asciiTheme="majorHAnsi" w:eastAsia="Times New Roman" w:hAnsiTheme="majorHAnsi" w:cstheme="majorHAnsi"/>
          <w:bCs/>
          <w:szCs w:val="28"/>
          <w:lang w:val="it-IT" w:eastAsia="x-none"/>
        </w:rPr>
        <w:t xml:space="preserve"> tỷ</w:t>
      </w:r>
      <w:r w:rsidRPr="001B5C15">
        <w:rPr>
          <w:rFonts w:ascii="Times New Roman" w:eastAsia="Times New Roman" w:hAnsi="Times New Roman"/>
          <w:bCs/>
          <w:szCs w:val="28"/>
          <w:lang w:val="it-IT" w:eastAsia="x-none"/>
        </w:rPr>
        <w:t xml:space="preserve"> đồng</w:t>
      </w:r>
      <w:r w:rsidRPr="001B5C15">
        <w:rPr>
          <w:rFonts w:ascii="Times New Roman" w:eastAsia="Times New Roman" w:hAnsi="Times New Roman"/>
          <w:b/>
          <w:szCs w:val="28"/>
          <w:lang w:val="it-IT" w:eastAsia="x-none"/>
        </w:rPr>
        <w:t xml:space="preserve"> </w:t>
      </w:r>
    </w:p>
    <w:bookmarkEnd w:id="636"/>
    <w:p w14:paraId="3416CB53" w14:textId="77777777" w:rsidR="00A66AFE" w:rsidRPr="001B5C15" w:rsidRDefault="00A66AFE" w:rsidP="00A66AFE">
      <w:pPr>
        <w:spacing w:after="120" w:line="360" w:lineRule="exact"/>
        <w:ind w:firstLine="709"/>
        <w:rPr>
          <w:rFonts w:ascii="Times New Roman" w:eastAsia="Times New Roman" w:hAnsi="Times New Roman"/>
          <w:bCs/>
          <w:szCs w:val="28"/>
          <w:lang w:val="it-IT" w:eastAsia="x-none"/>
        </w:rPr>
      </w:pPr>
      <w:r w:rsidRPr="001B5C15">
        <w:rPr>
          <w:rFonts w:ascii="Times New Roman" w:eastAsia="Times New Roman" w:hAnsi="Times New Roman"/>
          <w:bCs/>
          <w:szCs w:val="28"/>
          <w:lang w:val="it-IT" w:eastAsia="x-none"/>
        </w:rPr>
        <w:t xml:space="preserve">Bảng 10: Phân kỳ đầu tư </w:t>
      </w:r>
    </w:p>
    <w:tbl>
      <w:tblPr>
        <w:tblW w:w="9326" w:type="dxa"/>
        <w:tblLook w:val="04A0" w:firstRow="1" w:lastRow="0" w:firstColumn="1" w:lastColumn="0" w:noHBand="0" w:noVBand="1"/>
      </w:tblPr>
      <w:tblGrid>
        <w:gridCol w:w="780"/>
        <w:gridCol w:w="2617"/>
        <w:gridCol w:w="1983"/>
        <w:gridCol w:w="1975"/>
        <w:gridCol w:w="1971"/>
      </w:tblGrid>
      <w:tr w:rsidR="0079655D" w:rsidRPr="001B5C15" w14:paraId="1806B45B" w14:textId="77777777" w:rsidTr="001B5C15">
        <w:trPr>
          <w:trHeight w:val="645"/>
          <w:tblHeader/>
        </w:trPr>
        <w:tc>
          <w:tcPr>
            <w:tcW w:w="780" w:type="dxa"/>
            <w:tcBorders>
              <w:top w:val="single" w:sz="4" w:space="0" w:color="auto"/>
              <w:left w:val="single" w:sz="4" w:space="0" w:color="auto"/>
              <w:bottom w:val="nil"/>
              <w:right w:val="single" w:sz="4" w:space="0" w:color="auto"/>
            </w:tcBorders>
            <w:shd w:val="clear" w:color="auto" w:fill="auto"/>
            <w:vAlign w:val="center"/>
            <w:hideMark/>
          </w:tcPr>
          <w:p w14:paraId="6982FEF3"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STT</w:t>
            </w:r>
          </w:p>
        </w:tc>
        <w:tc>
          <w:tcPr>
            <w:tcW w:w="2617" w:type="dxa"/>
            <w:tcBorders>
              <w:top w:val="single" w:sz="4" w:space="0" w:color="auto"/>
              <w:left w:val="nil"/>
              <w:bottom w:val="nil"/>
              <w:right w:val="single" w:sz="4" w:space="0" w:color="auto"/>
            </w:tcBorders>
            <w:shd w:val="clear" w:color="auto" w:fill="auto"/>
            <w:vAlign w:val="center"/>
            <w:hideMark/>
          </w:tcPr>
          <w:p w14:paraId="617B9B46"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Đơn vị</w:t>
            </w:r>
          </w:p>
        </w:tc>
        <w:tc>
          <w:tcPr>
            <w:tcW w:w="1983" w:type="dxa"/>
            <w:tcBorders>
              <w:top w:val="single" w:sz="4" w:space="0" w:color="auto"/>
              <w:left w:val="nil"/>
              <w:bottom w:val="nil"/>
              <w:right w:val="single" w:sz="4" w:space="0" w:color="auto"/>
            </w:tcBorders>
            <w:shd w:val="clear" w:color="auto" w:fill="auto"/>
            <w:vAlign w:val="center"/>
            <w:hideMark/>
          </w:tcPr>
          <w:p w14:paraId="5E00B4F4"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 xml:space="preserve">Tổng mức </w:t>
            </w:r>
          </w:p>
          <w:p w14:paraId="5C2ADD64"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đầu tư</w:t>
            </w:r>
          </w:p>
        </w:tc>
        <w:tc>
          <w:tcPr>
            <w:tcW w:w="1975" w:type="dxa"/>
            <w:tcBorders>
              <w:top w:val="single" w:sz="4" w:space="0" w:color="auto"/>
              <w:left w:val="single" w:sz="4" w:space="0" w:color="auto"/>
              <w:bottom w:val="nil"/>
              <w:right w:val="single" w:sz="4" w:space="0" w:color="auto"/>
            </w:tcBorders>
            <w:shd w:val="clear" w:color="auto" w:fill="auto"/>
            <w:vAlign w:val="center"/>
            <w:hideMark/>
          </w:tcPr>
          <w:p w14:paraId="737C1C9E"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Giai đoạn 2023-2025</w:t>
            </w:r>
          </w:p>
        </w:tc>
        <w:tc>
          <w:tcPr>
            <w:tcW w:w="1971" w:type="dxa"/>
            <w:tcBorders>
              <w:top w:val="single" w:sz="4" w:space="0" w:color="auto"/>
              <w:left w:val="nil"/>
              <w:bottom w:val="nil"/>
              <w:right w:val="single" w:sz="4" w:space="0" w:color="auto"/>
            </w:tcBorders>
            <w:shd w:val="clear" w:color="auto" w:fill="auto"/>
            <w:vAlign w:val="center"/>
            <w:hideMark/>
          </w:tcPr>
          <w:p w14:paraId="7B62CAB0" w14:textId="77777777" w:rsidR="00A66AFE" w:rsidRPr="001B5C15" w:rsidRDefault="00A66AFE" w:rsidP="00774868">
            <w:pPr>
              <w:spacing w:before="0"/>
              <w:jc w:val="center"/>
              <w:rPr>
                <w:rFonts w:asciiTheme="majorHAnsi" w:eastAsia="Times New Roman" w:hAnsiTheme="majorHAnsi" w:cstheme="majorHAnsi"/>
                <w:b/>
                <w:bCs/>
                <w:sz w:val="26"/>
                <w:szCs w:val="26"/>
              </w:rPr>
            </w:pPr>
            <w:r w:rsidRPr="001B5C15">
              <w:rPr>
                <w:rFonts w:asciiTheme="majorHAnsi" w:eastAsia="Times New Roman" w:hAnsiTheme="majorHAnsi" w:cstheme="majorHAnsi"/>
                <w:b/>
                <w:bCs/>
                <w:sz w:val="26"/>
                <w:szCs w:val="26"/>
              </w:rPr>
              <w:t>Giai đoạn 2026-2030</w:t>
            </w:r>
          </w:p>
        </w:tc>
      </w:tr>
      <w:tr w:rsidR="00DF45CA" w:rsidRPr="001B5C15" w14:paraId="4EAFCE23" w14:textId="77777777" w:rsidTr="00DF45CA">
        <w:trPr>
          <w:trHeight w:val="454"/>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C89F"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1</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14:paraId="7ABA5320"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 xml:space="preserve">Thành phố Đông Hà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5913EAE2"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17.777.000.000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6C26CE78" w14:textId="5C6A39BC"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3.515.700.000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7CBC0CA" w14:textId="13F9CCA3"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14.261.300.000</w:t>
            </w:r>
          </w:p>
        </w:tc>
      </w:tr>
      <w:tr w:rsidR="00DF45CA" w:rsidRPr="001B5C15" w14:paraId="0682E178"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983FCDD"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2</w:t>
            </w:r>
          </w:p>
        </w:tc>
        <w:tc>
          <w:tcPr>
            <w:tcW w:w="2617" w:type="dxa"/>
            <w:tcBorders>
              <w:top w:val="nil"/>
              <w:left w:val="nil"/>
              <w:bottom w:val="single" w:sz="4" w:space="0" w:color="auto"/>
              <w:right w:val="single" w:sz="4" w:space="0" w:color="auto"/>
            </w:tcBorders>
            <w:shd w:val="clear" w:color="auto" w:fill="auto"/>
            <w:vAlign w:val="center"/>
            <w:hideMark/>
          </w:tcPr>
          <w:p w14:paraId="6788968E"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Thị xã Quảng Trị</w:t>
            </w:r>
          </w:p>
        </w:tc>
        <w:tc>
          <w:tcPr>
            <w:tcW w:w="1983" w:type="dxa"/>
            <w:tcBorders>
              <w:top w:val="nil"/>
              <w:left w:val="nil"/>
              <w:bottom w:val="single" w:sz="4" w:space="0" w:color="auto"/>
              <w:right w:val="single" w:sz="4" w:space="0" w:color="auto"/>
            </w:tcBorders>
            <w:shd w:val="clear" w:color="auto" w:fill="auto"/>
            <w:vAlign w:val="center"/>
            <w:hideMark/>
          </w:tcPr>
          <w:p w14:paraId="7E04B17B"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8.256.000.000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1519AB1B" w14:textId="4B82888E"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2.706.000.000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4C5E22F" w14:textId="288FDDC9"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5.550.000.000</w:t>
            </w:r>
          </w:p>
        </w:tc>
      </w:tr>
      <w:tr w:rsidR="00DF45CA" w:rsidRPr="001B5C15" w14:paraId="32731066"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6107B81"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3</w:t>
            </w:r>
          </w:p>
        </w:tc>
        <w:tc>
          <w:tcPr>
            <w:tcW w:w="2617" w:type="dxa"/>
            <w:tcBorders>
              <w:top w:val="nil"/>
              <w:left w:val="nil"/>
              <w:bottom w:val="single" w:sz="4" w:space="0" w:color="auto"/>
              <w:right w:val="single" w:sz="4" w:space="0" w:color="auto"/>
            </w:tcBorders>
            <w:shd w:val="clear" w:color="auto" w:fill="auto"/>
            <w:vAlign w:val="center"/>
            <w:hideMark/>
          </w:tcPr>
          <w:p w14:paraId="215EE592"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Huyện Đakrông</w:t>
            </w:r>
          </w:p>
        </w:tc>
        <w:tc>
          <w:tcPr>
            <w:tcW w:w="1983" w:type="dxa"/>
            <w:tcBorders>
              <w:top w:val="nil"/>
              <w:left w:val="nil"/>
              <w:bottom w:val="single" w:sz="4" w:space="0" w:color="auto"/>
              <w:right w:val="single" w:sz="4" w:space="0" w:color="auto"/>
            </w:tcBorders>
            <w:shd w:val="clear" w:color="auto" w:fill="auto"/>
            <w:vAlign w:val="center"/>
            <w:hideMark/>
          </w:tcPr>
          <w:p w14:paraId="5099E67C"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25.744.000.000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3B2BF1B9" w14:textId="4C782970"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8.250.600.000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1FE51569" w14:textId="34938070"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17.493.400.000</w:t>
            </w:r>
          </w:p>
        </w:tc>
      </w:tr>
      <w:tr w:rsidR="00DF45CA" w:rsidRPr="001B5C15" w14:paraId="3A5E93BE"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348D5D3"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4</w:t>
            </w:r>
          </w:p>
        </w:tc>
        <w:tc>
          <w:tcPr>
            <w:tcW w:w="2617" w:type="dxa"/>
            <w:tcBorders>
              <w:top w:val="nil"/>
              <w:left w:val="nil"/>
              <w:bottom w:val="single" w:sz="4" w:space="0" w:color="auto"/>
              <w:right w:val="single" w:sz="4" w:space="0" w:color="auto"/>
            </w:tcBorders>
            <w:shd w:val="clear" w:color="auto" w:fill="auto"/>
            <w:vAlign w:val="center"/>
            <w:hideMark/>
          </w:tcPr>
          <w:p w14:paraId="1C3FBF0B"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Huyện Hướng Hóa</w:t>
            </w:r>
          </w:p>
        </w:tc>
        <w:tc>
          <w:tcPr>
            <w:tcW w:w="1983" w:type="dxa"/>
            <w:tcBorders>
              <w:top w:val="nil"/>
              <w:left w:val="nil"/>
              <w:bottom w:val="single" w:sz="4" w:space="0" w:color="auto"/>
              <w:right w:val="single" w:sz="4" w:space="0" w:color="auto"/>
            </w:tcBorders>
            <w:shd w:val="clear" w:color="auto" w:fill="auto"/>
            <w:vAlign w:val="center"/>
            <w:hideMark/>
          </w:tcPr>
          <w:p w14:paraId="5490D619"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30.439.000.000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3726A67" w14:textId="0640BDBD"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9.718.900.000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768CBC8" w14:textId="47DB9C25"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20.720.100.000</w:t>
            </w:r>
          </w:p>
        </w:tc>
      </w:tr>
      <w:tr w:rsidR="00DF45CA" w:rsidRPr="001B5C15" w14:paraId="493CC636"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956C2ED"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5</w:t>
            </w:r>
          </w:p>
        </w:tc>
        <w:tc>
          <w:tcPr>
            <w:tcW w:w="2617" w:type="dxa"/>
            <w:tcBorders>
              <w:top w:val="nil"/>
              <w:left w:val="nil"/>
              <w:bottom w:val="single" w:sz="4" w:space="0" w:color="auto"/>
              <w:right w:val="single" w:sz="4" w:space="0" w:color="auto"/>
            </w:tcBorders>
            <w:shd w:val="clear" w:color="auto" w:fill="auto"/>
            <w:vAlign w:val="center"/>
            <w:hideMark/>
          </w:tcPr>
          <w:p w14:paraId="7080F54E"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Huyện Gio Linh</w:t>
            </w:r>
          </w:p>
        </w:tc>
        <w:tc>
          <w:tcPr>
            <w:tcW w:w="1983" w:type="dxa"/>
            <w:tcBorders>
              <w:top w:val="nil"/>
              <w:left w:val="nil"/>
              <w:bottom w:val="single" w:sz="4" w:space="0" w:color="auto"/>
              <w:right w:val="single" w:sz="4" w:space="0" w:color="auto"/>
            </w:tcBorders>
            <w:shd w:val="clear" w:color="auto" w:fill="auto"/>
            <w:vAlign w:val="center"/>
            <w:hideMark/>
          </w:tcPr>
          <w:p w14:paraId="1E4FB12A"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35.802.000.000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724C6D99" w14:textId="1D3B4A62"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11.547.500.000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79158283" w14:textId="757C0F92"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24.254.500.000</w:t>
            </w:r>
          </w:p>
        </w:tc>
      </w:tr>
      <w:tr w:rsidR="00DF45CA" w:rsidRPr="001B5C15" w14:paraId="0ADE857F"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B8CF1BD"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6</w:t>
            </w:r>
          </w:p>
        </w:tc>
        <w:tc>
          <w:tcPr>
            <w:tcW w:w="2617" w:type="dxa"/>
            <w:tcBorders>
              <w:top w:val="nil"/>
              <w:left w:val="nil"/>
              <w:bottom w:val="single" w:sz="4" w:space="0" w:color="auto"/>
              <w:right w:val="single" w:sz="4" w:space="0" w:color="auto"/>
            </w:tcBorders>
            <w:shd w:val="clear" w:color="auto" w:fill="auto"/>
            <w:vAlign w:val="center"/>
            <w:hideMark/>
          </w:tcPr>
          <w:p w14:paraId="2922BD9F"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Huyện Vĩnh Linh</w:t>
            </w:r>
          </w:p>
        </w:tc>
        <w:tc>
          <w:tcPr>
            <w:tcW w:w="1983" w:type="dxa"/>
            <w:tcBorders>
              <w:top w:val="nil"/>
              <w:left w:val="nil"/>
              <w:bottom w:val="single" w:sz="4" w:space="0" w:color="auto"/>
              <w:right w:val="single" w:sz="4" w:space="0" w:color="auto"/>
            </w:tcBorders>
            <w:shd w:val="clear" w:color="auto" w:fill="auto"/>
            <w:vAlign w:val="center"/>
            <w:hideMark/>
          </w:tcPr>
          <w:p w14:paraId="34D14E0F"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48.640.000.000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CAC725C" w14:textId="291BB1DC"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15.495.000.000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5EAC1640" w14:textId="0DFB1F21"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33.145.000.000</w:t>
            </w:r>
          </w:p>
        </w:tc>
      </w:tr>
      <w:tr w:rsidR="00DF45CA" w:rsidRPr="001B5C15" w14:paraId="41FDFFAD"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5B4105D" w14:textId="77777777" w:rsidR="00DF45CA" w:rsidRPr="001B5C15" w:rsidRDefault="00DF45CA" w:rsidP="00DF45CA">
            <w:pPr>
              <w:spacing w:before="0"/>
              <w:jc w:val="center"/>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7</w:t>
            </w:r>
          </w:p>
        </w:tc>
        <w:tc>
          <w:tcPr>
            <w:tcW w:w="2617" w:type="dxa"/>
            <w:tcBorders>
              <w:top w:val="nil"/>
              <w:left w:val="nil"/>
              <w:bottom w:val="single" w:sz="4" w:space="0" w:color="auto"/>
              <w:right w:val="single" w:sz="4" w:space="0" w:color="auto"/>
            </w:tcBorders>
            <w:shd w:val="clear" w:color="auto" w:fill="auto"/>
            <w:vAlign w:val="center"/>
            <w:hideMark/>
          </w:tcPr>
          <w:p w14:paraId="37E46E3E" w14:textId="77777777" w:rsidR="00DF45CA" w:rsidRPr="001B5C15" w:rsidRDefault="00DF45CA" w:rsidP="00DF45CA">
            <w:pPr>
              <w:spacing w:before="0"/>
              <w:jc w:val="lef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Huyện Hải Lăng</w:t>
            </w:r>
          </w:p>
        </w:tc>
        <w:tc>
          <w:tcPr>
            <w:tcW w:w="1983" w:type="dxa"/>
            <w:tcBorders>
              <w:top w:val="nil"/>
              <w:left w:val="nil"/>
              <w:bottom w:val="single" w:sz="4" w:space="0" w:color="auto"/>
              <w:right w:val="single" w:sz="4" w:space="0" w:color="auto"/>
            </w:tcBorders>
            <w:shd w:val="clear" w:color="auto" w:fill="auto"/>
            <w:vAlign w:val="center"/>
            <w:hideMark/>
          </w:tcPr>
          <w:p w14:paraId="51660BAD" w14:textId="77777777" w:rsidR="00DF45CA" w:rsidRPr="001B5C15" w:rsidRDefault="00DF45CA" w:rsidP="00DF45CA">
            <w:pPr>
              <w:spacing w:before="0"/>
              <w:jc w:val="right"/>
              <w:rPr>
                <w:rFonts w:asciiTheme="majorHAnsi" w:eastAsia="Times New Roman" w:hAnsiTheme="majorHAnsi" w:cstheme="majorHAnsi"/>
                <w:sz w:val="26"/>
                <w:szCs w:val="26"/>
              </w:rPr>
            </w:pPr>
            <w:r w:rsidRPr="001B5C15">
              <w:rPr>
                <w:rFonts w:asciiTheme="majorHAnsi" w:eastAsia="Times New Roman" w:hAnsiTheme="majorHAnsi" w:cstheme="majorHAnsi"/>
                <w:sz w:val="26"/>
                <w:szCs w:val="26"/>
              </w:rPr>
              <w:t>46.240.000.000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2DACCCE" w14:textId="10CEC680"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14.738.600.000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2EEFD653" w14:textId="45BFFAFA" w:rsidR="00DF45CA" w:rsidRPr="001B5C15" w:rsidRDefault="00DF45CA" w:rsidP="00DF45CA">
            <w:pPr>
              <w:spacing w:before="0"/>
              <w:jc w:val="right"/>
              <w:rPr>
                <w:rFonts w:asciiTheme="majorHAnsi" w:eastAsia="Times New Roman" w:hAnsiTheme="majorHAnsi" w:cstheme="majorHAnsi"/>
                <w:sz w:val="26"/>
                <w:szCs w:val="26"/>
              </w:rPr>
            </w:pPr>
            <w:r w:rsidRPr="00DF45CA">
              <w:rPr>
                <w:rFonts w:asciiTheme="majorHAnsi" w:eastAsia="Times New Roman" w:hAnsiTheme="majorHAnsi" w:cstheme="majorHAnsi"/>
                <w:sz w:val="26"/>
                <w:szCs w:val="26"/>
              </w:rPr>
              <w:t>31.501.400.000</w:t>
            </w:r>
          </w:p>
        </w:tc>
      </w:tr>
      <w:tr w:rsidR="006A1B08" w:rsidRPr="006A1B08" w14:paraId="3516DEE8" w14:textId="77777777" w:rsidTr="009E532D">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8465B4D" w14:textId="77777777" w:rsidR="009E532D" w:rsidRPr="006A1B08" w:rsidRDefault="009E532D" w:rsidP="009E532D">
            <w:pPr>
              <w:spacing w:before="0"/>
              <w:jc w:val="center"/>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lastRenderedPageBreak/>
              <w:t>8</w:t>
            </w:r>
          </w:p>
        </w:tc>
        <w:tc>
          <w:tcPr>
            <w:tcW w:w="2617" w:type="dxa"/>
            <w:tcBorders>
              <w:top w:val="nil"/>
              <w:left w:val="nil"/>
              <w:bottom w:val="single" w:sz="4" w:space="0" w:color="auto"/>
              <w:right w:val="single" w:sz="4" w:space="0" w:color="auto"/>
            </w:tcBorders>
            <w:shd w:val="clear" w:color="auto" w:fill="auto"/>
            <w:vAlign w:val="center"/>
            <w:hideMark/>
          </w:tcPr>
          <w:p w14:paraId="4E296F70" w14:textId="77777777" w:rsidR="009E532D" w:rsidRPr="006A1B08" w:rsidRDefault="009E532D" w:rsidP="009E532D">
            <w:pPr>
              <w:spacing w:before="0"/>
              <w:jc w:val="lef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 xml:space="preserve">Huyện Triệu Phong </w:t>
            </w:r>
          </w:p>
        </w:tc>
        <w:tc>
          <w:tcPr>
            <w:tcW w:w="1983" w:type="dxa"/>
            <w:tcBorders>
              <w:top w:val="nil"/>
              <w:left w:val="nil"/>
              <w:bottom w:val="single" w:sz="4" w:space="0" w:color="auto"/>
              <w:right w:val="single" w:sz="4" w:space="0" w:color="auto"/>
            </w:tcBorders>
            <w:shd w:val="clear" w:color="auto" w:fill="auto"/>
            <w:vAlign w:val="center"/>
            <w:hideMark/>
          </w:tcPr>
          <w:p w14:paraId="26A50D0E" w14:textId="40C43441" w:rsidR="009E532D" w:rsidRPr="006A1B08" w:rsidRDefault="009E532D" w:rsidP="009E532D">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30.731.000.000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24F2A51C" w14:textId="04E63C3E" w:rsidR="009E532D" w:rsidRPr="006A1B08" w:rsidRDefault="009E532D" w:rsidP="009E532D">
            <w:pPr>
              <w:spacing w:before="0"/>
              <w:jc w:val="right"/>
              <w:rPr>
                <w:rFonts w:asciiTheme="majorHAnsi" w:eastAsia="Times New Roman" w:hAnsiTheme="majorHAnsi" w:cstheme="majorHAnsi"/>
                <w:color w:val="000066"/>
                <w:sz w:val="26"/>
                <w:szCs w:val="26"/>
              </w:rPr>
            </w:pPr>
            <w:r w:rsidRPr="009E532D">
              <w:rPr>
                <w:rFonts w:asciiTheme="majorHAnsi" w:eastAsia="Times New Roman" w:hAnsiTheme="majorHAnsi" w:cstheme="majorHAnsi"/>
                <w:color w:val="000066"/>
                <w:sz w:val="26"/>
                <w:szCs w:val="26"/>
              </w:rPr>
              <w:t>12.996.400.000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BB4E08B" w14:textId="4E506257" w:rsidR="009E532D" w:rsidRPr="006A1B08" w:rsidRDefault="009E532D" w:rsidP="009E532D">
            <w:pPr>
              <w:spacing w:before="0"/>
              <w:jc w:val="right"/>
              <w:rPr>
                <w:rFonts w:asciiTheme="majorHAnsi" w:eastAsia="Times New Roman" w:hAnsiTheme="majorHAnsi" w:cstheme="majorHAnsi"/>
                <w:color w:val="000066"/>
                <w:sz w:val="26"/>
                <w:szCs w:val="26"/>
              </w:rPr>
            </w:pPr>
            <w:r w:rsidRPr="009E532D">
              <w:rPr>
                <w:rFonts w:asciiTheme="majorHAnsi" w:eastAsia="Times New Roman" w:hAnsiTheme="majorHAnsi" w:cstheme="majorHAnsi"/>
                <w:color w:val="000066"/>
                <w:sz w:val="26"/>
                <w:szCs w:val="26"/>
              </w:rPr>
              <w:t>17.734.600.000</w:t>
            </w:r>
          </w:p>
        </w:tc>
      </w:tr>
      <w:tr w:rsidR="006A1B08" w:rsidRPr="006A1B08" w14:paraId="3B182CE0"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9723CC7" w14:textId="77777777" w:rsidR="00DF45CA" w:rsidRPr="006A1B08" w:rsidRDefault="00DF45CA" w:rsidP="00DF45CA">
            <w:pPr>
              <w:spacing w:before="0"/>
              <w:jc w:val="center"/>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9</w:t>
            </w:r>
          </w:p>
        </w:tc>
        <w:tc>
          <w:tcPr>
            <w:tcW w:w="2617" w:type="dxa"/>
            <w:tcBorders>
              <w:top w:val="nil"/>
              <w:left w:val="nil"/>
              <w:bottom w:val="single" w:sz="4" w:space="0" w:color="auto"/>
              <w:right w:val="single" w:sz="4" w:space="0" w:color="auto"/>
            </w:tcBorders>
            <w:shd w:val="clear" w:color="auto" w:fill="auto"/>
            <w:vAlign w:val="center"/>
            <w:hideMark/>
          </w:tcPr>
          <w:p w14:paraId="3E92779C" w14:textId="77777777" w:rsidR="00DF45CA" w:rsidRPr="006A1B08" w:rsidRDefault="00DF45CA" w:rsidP="00DF45CA">
            <w:pPr>
              <w:spacing w:before="0"/>
              <w:jc w:val="lef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Huyện Cam Lộ</w:t>
            </w:r>
          </w:p>
        </w:tc>
        <w:tc>
          <w:tcPr>
            <w:tcW w:w="1983" w:type="dxa"/>
            <w:tcBorders>
              <w:top w:val="nil"/>
              <w:left w:val="nil"/>
              <w:bottom w:val="single" w:sz="4" w:space="0" w:color="auto"/>
              <w:right w:val="single" w:sz="4" w:space="0" w:color="auto"/>
            </w:tcBorders>
            <w:shd w:val="clear" w:color="auto" w:fill="auto"/>
            <w:vAlign w:val="center"/>
            <w:hideMark/>
          </w:tcPr>
          <w:p w14:paraId="140362EF" w14:textId="77777777"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16.714.000.000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60F71455" w14:textId="6AE9807F"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5.356.800.000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1D3F2D9" w14:textId="06EE3AF7"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11.357.200.000</w:t>
            </w:r>
          </w:p>
        </w:tc>
      </w:tr>
      <w:tr w:rsidR="006A1B08" w:rsidRPr="006A1B08" w14:paraId="1169AE06" w14:textId="77777777" w:rsidTr="0084288F">
        <w:trPr>
          <w:trHeight w:val="482"/>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97E5024" w14:textId="77777777" w:rsidR="00DF45CA" w:rsidRPr="006A1B08" w:rsidRDefault="00DF45CA" w:rsidP="00DF45CA">
            <w:pPr>
              <w:spacing w:before="0"/>
              <w:jc w:val="center"/>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10</w:t>
            </w:r>
          </w:p>
        </w:tc>
        <w:tc>
          <w:tcPr>
            <w:tcW w:w="2617" w:type="dxa"/>
            <w:tcBorders>
              <w:top w:val="nil"/>
              <w:left w:val="nil"/>
              <w:bottom w:val="single" w:sz="4" w:space="0" w:color="auto"/>
              <w:right w:val="single" w:sz="4" w:space="0" w:color="auto"/>
            </w:tcBorders>
            <w:shd w:val="clear" w:color="auto" w:fill="auto"/>
            <w:vAlign w:val="center"/>
            <w:hideMark/>
          </w:tcPr>
          <w:p w14:paraId="6DD5397C" w14:textId="77777777" w:rsidR="00DF45CA" w:rsidRPr="006A1B08" w:rsidRDefault="00DF45CA" w:rsidP="00DF45CA">
            <w:pPr>
              <w:spacing w:before="0"/>
              <w:jc w:val="lef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Huyện Đảo Cồn Cỏ</w:t>
            </w:r>
          </w:p>
        </w:tc>
        <w:tc>
          <w:tcPr>
            <w:tcW w:w="1983" w:type="dxa"/>
            <w:tcBorders>
              <w:top w:val="nil"/>
              <w:left w:val="nil"/>
              <w:bottom w:val="single" w:sz="4" w:space="0" w:color="auto"/>
              <w:right w:val="single" w:sz="4" w:space="0" w:color="auto"/>
            </w:tcBorders>
            <w:shd w:val="clear" w:color="auto" w:fill="auto"/>
            <w:vAlign w:val="center"/>
            <w:hideMark/>
          </w:tcPr>
          <w:p w14:paraId="280B4408" w14:textId="77777777"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696.000.000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533DB5A8" w14:textId="773F8FFF"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611.000.000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16EC434" w14:textId="55F26717" w:rsidR="00DF45CA" w:rsidRPr="006A1B08" w:rsidRDefault="00DF45CA" w:rsidP="00DF45CA">
            <w:pPr>
              <w:spacing w:before="0"/>
              <w:jc w:val="right"/>
              <w:rPr>
                <w:rFonts w:asciiTheme="majorHAnsi" w:eastAsia="Times New Roman" w:hAnsiTheme="majorHAnsi" w:cstheme="majorHAnsi"/>
                <w:color w:val="000066"/>
                <w:sz w:val="26"/>
                <w:szCs w:val="26"/>
              </w:rPr>
            </w:pPr>
            <w:r w:rsidRPr="006A1B08">
              <w:rPr>
                <w:rFonts w:asciiTheme="majorHAnsi" w:eastAsia="Times New Roman" w:hAnsiTheme="majorHAnsi" w:cstheme="majorHAnsi"/>
                <w:color w:val="000066"/>
                <w:sz w:val="26"/>
                <w:szCs w:val="26"/>
              </w:rPr>
              <w:t>85.000.000</w:t>
            </w:r>
          </w:p>
        </w:tc>
      </w:tr>
      <w:tr w:rsidR="006A1B08" w:rsidRPr="006A1B08" w14:paraId="20CB826D" w14:textId="77777777" w:rsidTr="009E532D">
        <w:trPr>
          <w:trHeight w:val="557"/>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5D953" w14:textId="77777777" w:rsidR="009E532D" w:rsidRPr="006A1B08" w:rsidRDefault="009E532D" w:rsidP="009E532D">
            <w:pPr>
              <w:spacing w:before="0"/>
              <w:jc w:val="center"/>
              <w:rPr>
                <w:rFonts w:asciiTheme="majorHAnsi" w:eastAsia="Times New Roman" w:hAnsiTheme="majorHAnsi" w:cstheme="majorHAnsi"/>
                <w:b/>
                <w:bCs/>
                <w:color w:val="000066"/>
                <w:sz w:val="26"/>
                <w:szCs w:val="26"/>
              </w:rPr>
            </w:pPr>
            <w:r w:rsidRPr="006A1B08">
              <w:rPr>
                <w:rFonts w:asciiTheme="majorHAnsi" w:eastAsia="Times New Roman" w:hAnsiTheme="majorHAnsi" w:cstheme="majorHAnsi"/>
                <w:b/>
                <w:bCs/>
                <w:color w:val="000066"/>
                <w:sz w:val="26"/>
                <w:szCs w:val="26"/>
              </w:rPr>
              <w:t> </w:t>
            </w:r>
          </w:p>
        </w:tc>
        <w:tc>
          <w:tcPr>
            <w:tcW w:w="2617" w:type="dxa"/>
            <w:tcBorders>
              <w:top w:val="nil"/>
              <w:left w:val="nil"/>
              <w:bottom w:val="single" w:sz="4" w:space="0" w:color="auto"/>
              <w:right w:val="single" w:sz="4" w:space="0" w:color="auto"/>
            </w:tcBorders>
            <w:shd w:val="clear" w:color="auto" w:fill="auto"/>
            <w:vAlign w:val="center"/>
            <w:hideMark/>
          </w:tcPr>
          <w:p w14:paraId="78AF0C85" w14:textId="77777777" w:rsidR="009E532D" w:rsidRPr="006A1B08" w:rsidRDefault="009E532D" w:rsidP="009E532D">
            <w:pPr>
              <w:spacing w:before="0"/>
              <w:jc w:val="center"/>
              <w:rPr>
                <w:rFonts w:asciiTheme="majorHAnsi" w:eastAsia="Times New Roman" w:hAnsiTheme="majorHAnsi" w:cstheme="majorHAnsi"/>
                <w:b/>
                <w:bCs/>
                <w:color w:val="000066"/>
                <w:sz w:val="26"/>
                <w:szCs w:val="26"/>
              </w:rPr>
            </w:pPr>
            <w:r w:rsidRPr="006A1B08">
              <w:rPr>
                <w:rFonts w:asciiTheme="majorHAnsi" w:eastAsia="Times New Roman" w:hAnsiTheme="majorHAnsi" w:cstheme="majorHAnsi"/>
                <w:b/>
                <w:bCs/>
                <w:color w:val="000066"/>
                <w:sz w:val="26"/>
                <w:szCs w:val="26"/>
              </w:rPr>
              <w:t>Tổng (làm tròn)</w:t>
            </w:r>
          </w:p>
        </w:tc>
        <w:tc>
          <w:tcPr>
            <w:tcW w:w="1983" w:type="dxa"/>
            <w:tcBorders>
              <w:top w:val="nil"/>
              <w:left w:val="nil"/>
              <w:bottom w:val="single" w:sz="4" w:space="0" w:color="auto"/>
              <w:right w:val="single" w:sz="4" w:space="0" w:color="auto"/>
            </w:tcBorders>
            <w:shd w:val="clear" w:color="auto" w:fill="auto"/>
            <w:vAlign w:val="center"/>
            <w:hideMark/>
          </w:tcPr>
          <w:p w14:paraId="6E8037D2" w14:textId="1753F7F6" w:rsidR="009E532D" w:rsidRPr="006A1B08" w:rsidRDefault="006A1B08" w:rsidP="009E532D">
            <w:pPr>
              <w:spacing w:before="0"/>
              <w:jc w:val="right"/>
              <w:rPr>
                <w:rFonts w:asciiTheme="majorHAnsi" w:eastAsia="Times New Roman" w:hAnsiTheme="majorHAnsi" w:cstheme="majorHAnsi"/>
                <w:b/>
                <w:bCs/>
                <w:color w:val="000066"/>
                <w:sz w:val="26"/>
                <w:szCs w:val="26"/>
              </w:rPr>
            </w:pPr>
            <w:r w:rsidRPr="006A1B08">
              <w:rPr>
                <w:rFonts w:asciiTheme="majorHAnsi" w:eastAsia="Times New Roman" w:hAnsiTheme="majorHAnsi" w:cstheme="majorHAnsi"/>
                <w:b/>
                <w:bCs/>
                <w:color w:val="000066"/>
                <w:sz w:val="26"/>
                <w:szCs w:val="26"/>
              </w:rPr>
              <w:t>261.039</w:t>
            </w:r>
            <w:r w:rsidR="009E532D" w:rsidRPr="006A1B08">
              <w:rPr>
                <w:rFonts w:asciiTheme="majorHAnsi" w:eastAsia="Times New Roman" w:hAnsiTheme="majorHAnsi" w:cstheme="majorHAnsi"/>
                <w:b/>
                <w:bCs/>
                <w:color w:val="000066"/>
                <w:sz w:val="26"/>
                <w:szCs w:val="26"/>
              </w:rPr>
              <w:t>.000.000</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47EA724B" w14:textId="247C556F" w:rsidR="009E532D" w:rsidRPr="006A1B08" w:rsidRDefault="009E532D" w:rsidP="009E532D">
            <w:pPr>
              <w:spacing w:before="0"/>
              <w:jc w:val="right"/>
              <w:rPr>
                <w:rFonts w:asciiTheme="majorHAnsi" w:eastAsia="Times New Roman" w:hAnsiTheme="majorHAnsi" w:cstheme="majorHAnsi"/>
                <w:b/>
                <w:bCs/>
                <w:color w:val="000066"/>
                <w:sz w:val="26"/>
                <w:szCs w:val="26"/>
              </w:rPr>
            </w:pPr>
            <w:r w:rsidRPr="009E532D">
              <w:rPr>
                <w:rFonts w:asciiTheme="majorHAnsi" w:eastAsia="Times New Roman" w:hAnsiTheme="majorHAnsi" w:cstheme="majorHAnsi"/>
                <w:b/>
                <w:bCs/>
                <w:color w:val="000066"/>
                <w:sz w:val="26"/>
                <w:szCs w:val="26"/>
              </w:rPr>
              <w:t>84.937.000.000</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082F7C98" w14:textId="2FF88CC9" w:rsidR="009E532D" w:rsidRPr="006A1B08" w:rsidRDefault="009E532D" w:rsidP="009E532D">
            <w:pPr>
              <w:spacing w:before="0"/>
              <w:jc w:val="right"/>
              <w:rPr>
                <w:rFonts w:asciiTheme="majorHAnsi" w:eastAsia="Times New Roman" w:hAnsiTheme="majorHAnsi" w:cstheme="majorHAnsi"/>
                <w:b/>
                <w:bCs/>
                <w:color w:val="000066"/>
                <w:sz w:val="26"/>
                <w:szCs w:val="26"/>
              </w:rPr>
            </w:pPr>
            <w:r w:rsidRPr="009E532D">
              <w:rPr>
                <w:rFonts w:asciiTheme="majorHAnsi" w:eastAsia="Times New Roman" w:hAnsiTheme="majorHAnsi" w:cstheme="majorHAnsi"/>
                <w:b/>
                <w:bCs/>
                <w:color w:val="000066"/>
                <w:sz w:val="26"/>
                <w:szCs w:val="26"/>
              </w:rPr>
              <w:t>176.103.000.000</w:t>
            </w:r>
          </w:p>
        </w:tc>
      </w:tr>
    </w:tbl>
    <w:p w14:paraId="3A5753B5" w14:textId="41598937" w:rsidR="00A66AFE" w:rsidRPr="006A1B08" w:rsidRDefault="00A66AFE" w:rsidP="00A66AFE">
      <w:pPr>
        <w:spacing w:line="360" w:lineRule="exact"/>
        <w:ind w:firstLine="709"/>
        <w:outlineLvl w:val="0"/>
        <w:rPr>
          <w:rFonts w:ascii="Times New Roman" w:eastAsia="Times New Roman" w:hAnsi="Times New Roman"/>
          <w:b/>
          <w:color w:val="000066"/>
          <w:szCs w:val="28"/>
          <w:lang w:val="it-IT" w:eastAsia="x-none"/>
        </w:rPr>
      </w:pPr>
      <w:bookmarkStart w:id="637" w:name="_Toc111641817"/>
      <w:bookmarkStart w:id="638" w:name="_Toc111641937"/>
      <w:bookmarkStart w:id="639" w:name="_Toc111642260"/>
      <w:bookmarkStart w:id="640" w:name="_Toc111642905"/>
      <w:bookmarkStart w:id="641" w:name="_Toc111643597"/>
      <w:bookmarkStart w:id="642" w:name="_Toc111644053"/>
      <w:bookmarkStart w:id="643" w:name="_Toc111644246"/>
      <w:bookmarkStart w:id="644" w:name="_Toc111644880"/>
      <w:bookmarkStart w:id="645" w:name="_Toc111644962"/>
      <w:bookmarkStart w:id="646" w:name="_Toc111646997"/>
      <w:bookmarkStart w:id="647" w:name="_Toc111708684"/>
      <w:bookmarkStart w:id="648" w:name="_Toc119164230"/>
      <w:bookmarkStart w:id="649" w:name="_Hlk119222705"/>
      <w:bookmarkEnd w:id="635"/>
      <w:r w:rsidRPr="006A1B08">
        <w:rPr>
          <w:rFonts w:ascii="Times New Roman" w:eastAsia="Times New Roman" w:hAnsi="Times New Roman"/>
          <w:b/>
          <w:color w:val="000066"/>
          <w:szCs w:val="28"/>
          <w:lang w:val="it-IT" w:eastAsia="x-none"/>
        </w:rPr>
        <w:t>III. PHƯƠNG ÁN HUY ĐỘNG NGUỒN VỐN</w:t>
      </w:r>
      <w:bookmarkEnd w:id="637"/>
      <w:bookmarkEnd w:id="638"/>
      <w:bookmarkEnd w:id="639"/>
      <w:bookmarkEnd w:id="640"/>
      <w:bookmarkEnd w:id="641"/>
      <w:bookmarkEnd w:id="642"/>
      <w:bookmarkEnd w:id="643"/>
      <w:bookmarkEnd w:id="644"/>
      <w:bookmarkEnd w:id="645"/>
      <w:bookmarkEnd w:id="646"/>
      <w:bookmarkEnd w:id="647"/>
      <w:bookmarkEnd w:id="648"/>
      <w:r w:rsidRPr="006A1B08">
        <w:rPr>
          <w:rFonts w:ascii="Times New Roman" w:eastAsia="Times New Roman" w:hAnsi="Times New Roman"/>
          <w:b/>
          <w:color w:val="000066"/>
          <w:szCs w:val="28"/>
          <w:lang w:val="it-IT" w:eastAsia="x-none"/>
        </w:rPr>
        <w:t xml:space="preserve"> </w:t>
      </w:r>
    </w:p>
    <w:p w14:paraId="433324DD" w14:textId="510188C1" w:rsidR="00A66AFE" w:rsidRPr="00C84032" w:rsidRDefault="00A66AFE" w:rsidP="00C84032">
      <w:pPr>
        <w:spacing w:before="140" w:line="400" w:lineRule="exact"/>
        <w:ind w:firstLine="709"/>
        <w:rPr>
          <w:rFonts w:ascii="Times New Roman" w:hAnsi="Times New Roman"/>
          <w:bCs/>
          <w:spacing w:val="4"/>
          <w:szCs w:val="28"/>
          <w:lang w:eastAsia="x-none"/>
        </w:rPr>
      </w:pPr>
      <w:r w:rsidRPr="00C84032">
        <w:rPr>
          <w:rFonts w:ascii="Times New Roman" w:hAnsi="Times New Roman"/>
          <w:bCs/>
          <w:spacing w:val="4"/>
          <w:szCs w:val="28"/>
          <w:lang w:eastAsia="x-none"/>
        </w:rPr>
        <w:t xml:space="preserve">Theo quy định tại khoản 2 Điều 1 Nghị quyết </w:t>
      </w:r>
      <w:r w:rsidR="00C84032" w:rsidRPr="00C84032">
        <w:rPr>
          <w:rFonts w:ascii="Times New Roman" w:hAnsi="Times New Roman"/>
          <w:bCs/>
          <w:spacing w:val="4"/>
          <w:szCs w:val="28"/>
          <w:lang w:eastAsia="x-none"/>
        </w:rPr>
        <w:t xml:space="preserve">số </w:t>
      </w:r>
      <w:r w:rsidRPr="00C84032">
        <w:rPr>
          <w:rFonts w:ascii="Times New Roman" w:hAnsi="Times New Roman"/>
          <w:bCs/>
          <w:spacing w:val="4"/>
          <w:szCs w:val="28"/>
          <w:lang w:eastAsia="x-none"/>
        </w:rPr>
        <w:t>1</w:t>
      </w:r>
      <w:r w:rsidR="00C84032" w:rsidRPr="00C84032">
        <w:rPr>
          <w:rFonts w:ascii="Times New Roman" w:hAnsi="Times New Roman"/>
          <w:bCs/>
          <w:spacing w:val="4"/>
          <w:szCs w:val="28"/>
          <w:lang w:eastAsia="x-none"/>
        </w:rPr>
        <w:t>1</w:t>
      </w:r>
      <w:r w:rsidRPr="00C84032">
        <w:rPr>
          <w:rFonts w:ascii="Times New Roman" w:hAnsi="Times New Roman"/>
          <w:bCs/>
          <w:spacing w:val="4"/>
          <w:szCs w:val="28"/>
          <w:lang w:eastAsia="x-none"/>
        </w:rPr>
        <w:t>1/2021/NQ-HĐND ngày 30/8/2021 của HĐND tỉnh về cơ chế tài chính xây dựng kết cấu hạ tầng phát triển quỹ đất và GPMB, tạo quỹ đất sạch trên địa bàn tỉnh Quảng</w:t>
      </w:r>
      <w:r w:rsidR="004F1221" w:rsidRPr="00C84032">
        <w:rPr>
          <w:rFonts w:ascii="Times New Roman" w:hAnsi="Times New Roman"/>
          <w:bCs/>
          <w:spacing w:val="4"/>
          <w:szCs w:val="28"/>
          <w:lang w:eastAsia="x-none"/>
        </w:rPr>
        <w:t>,</w:t>
      </w:r>
      <w:r w:rsidRPr="00C84032">
        <w:rPr>
          <w:rFonts w:ascii="Times New Roman" w:hAnsi="Times New Roman"/>
          <w:bCs/>
          <w:spacing w:val="4"/>
          <w:szCs w:val="28"/>
          <w:lang w:eastAsia="x-none"/>
        </w:rPr>
        <w:t xml:space="preserve"> nguồn vốn để thực hiện Đề án </w:t>
      </w:r>
      <w:r w:rsidRPr="00C84032">
        <w:rPr>
          <w:rFonts w:ascii="Times New Roman" w:hAnsi="Times New Roman"/>
          <w:bCs/>
          <w:spacing w:val="4"/>
          <w:lang w:eastAsia="x-none"/>
        </w:rPr>
        <w:t>từ 10% nguồn thu tiền sử dụng đất, tiền thuê đất</w:t>
      </w:r>
      <w:r w:rsidRPr="00C84032">
        <w:rPr>
          <w:rFonts w:ascii="Times New Roman" w:hAnsi="Times New Roman"/>
          <w:bCs/>
          <w:spacing w:val="4"/>
          <w:szCs w:val="28"/>
          <w:lang w:eastAsia="x-none"/>
        </w:rPr>
        <w:t xml:space="preserve"> với phương án huy động như sau: </w:t>
      </w:r>
    </w:p>
    <w:p w14:paraId="1C1A1186" w14:textId="77777777" w:rsidR="00A66AFE" w:rsidRPr="001B5C15" w:rsidRDefault="00A66AFE" w:rsidP="00C84032">
      <w:pPr>
        <w:spacing w:before="140" w:line="400" w:lineRule="exact"/>
        <w:ind w:firstLine="709"/>
        <w:rPr>
          <w:rFonts w:ascii="Times New Roman" w:hAnsi="Times New Roman"/>
          <w:bCs/>
          <w:lang w:eastAsia="x-none"/>
        </w:rPr>
      </w:pPr>
      <w:r w:rsidRPr="001B5C15">
        <w:rPr>
          <w:rFonts w:ascii="Times New Roman" w:hAnsi="Times New Roman"/>
          <w:bCs/>
          <w:lang w:eastAsia="x-none"/>
        </w:rPr>
        <w:t xml:space="preserve">- Các huyện, thành phố, thị xã bố trí đủ 10% nguồn thu tiền sử dụng đất, tiền thuê đất theo Nghị quyết 111/2021/NQ-HĐND ngày 30/8/2021 của HĐND tỉnh để thực hiện nhiệm vụ đo đạc, đăng ký đất đai, cấp giấy chứng nhận, xây dựng cơ sở dữ liệu đất đai và đăng ký biến động, chỉnh lý hồ sơ địa chính thường xuyên. </w:t>
      </w:r>
    </w:p>
    <w:p w14:paraId="2F1EEFFD" w14:textId="382CCDF2" w:rsidR="00A66AFE" w:rsidRPr="001B5C15" w:rsidRDefault="00A66AFE" w:rsidP="00C84032">
      <w:pPr>
        <w:spacing w:before="140" w:line="400" w:lineRule="exact"/>
        <w:ind w:firstLine="709"/>
        <w:rPr>
          <w:rFonts w:ascii="Times New Roman" w:hAnsi="Times New Roman"/>
          <w:bCs/>
          <w:spacing w:val="-6"/>
          <w:lang w:eastAsia="x-none"/>
        </w:rPr>
      </w:pPr>
      <w:r w:rsidRPr="001B5C15">
        <w:rPr>
          <w:rFonts w:ascii="Times New Roman" w:hAnsi="Times New Roman"/>
          <w:bCs/>
          <w:lang w:eastAsia="x-none"/>
        </w:rPr>
        <w:t xml:space="preserve">- </w:t>
      </w:r>
      <w:r w:rsidR="004F1221">
        <w:rPr>
          <w:rFonts w:ascii="Times New Roman" w:hAnsi="Times New Roman"/>
          <w:bCs/>
          <w:lang w:eastAsia="x-none"/>
        </w:rPr>
        <w:t xml:space="preserve">Trường hợp các </w:t>
      </w:r>
      <w:r w:rsidR="004F1221" w:rsidRPr="001B5C15">
        <w:rPr>
          <w:rFonts w:ascii="Times New Roman" w:hAnsi="Times New Roman"/>
          <w:bCs/>
          <w:lang w:eastAsia="x-none"/>
        </w:rPr>
        <w:t xml:space="preserve">huyện, thành phố, thị xã bố trí đủ 10% nguồn thu tiền sử dụng đất, tiền thuê đất theo Nghị quyết 111/2021/NQ-HĐND ngày 30/8/2021 </w:t>
      </w:r>
      <w:r w:rsidR="004F1221">
        <w:rPr>
          <w:rFonts w:ascii="Times New Roman" w:hAnsi="Times New Roman"/>
          <w:bCs/>
          <w:lang w:eastAsia="x-none"/>
        </w:rPr>
        <w:t xml:space="preserve">nhưng không đủ </w:t>
      </w:r>
      <w:r w:rsidR="0084288F">
        <w:rPr>
          <w:rFonts w:ascii="Times New Roman" w:hAnsi="Times New Roman"/>
          <w:bCs/>
          <w:lang w:eastAsia="x-none"/>
        </w:rPr>
        <w:t xml:space="preserve">kinh phí </w:t>
      </w:r>
      <w:r w:rsidR="004F1221">
        <w:rPr>
          <w:rFonts w:ascii="Times New Roman" w:hAnsi="Times New Roman"/>
          <w:bCs/>
          <w:lang w:eastAsia="x-none"/>
        </w:rPr>
        <w:t xml:space="preserve">để thực hiện Đề án thì đề xuất UBND tỉnh </w:t>
      </w:r>
      <w:r w:rsidRPr="001B5C15">
        <w:rPr>
          <w:rFonts w:ascii="Times New Roman" w:hAnsi="Times New Roman"/>
          <w:bCs/>
          <w:lang w:eastAsia="x-none"/>
        </w:rPr>
        <w:t xml:space="preserve">hỗ trợ từ 10% nguồn thu tiền sử dụng đất cấp tỉnh. Tuy nhiên </w:t>
      </w:r>
      <w:r w:rsidR="0084288F">
        <w:rPr>
          <w:rFonts w:ascii="Times New Roman" w:hAnsi="Times New Roman"/>
          <w:bCs/>
          <w:lang w:eastAsia="x-none"/>
        </w:rPr>
        <w:t>chỉ</w:t>
      </w:r>
      <w:r w:rsidRPr="001B5C15">
        <w:rPr>
          <w:rFonts w:ascii="Times New Roman" w:hAnsi="Times New Roman"/>
          <w:bCs/>
          <w:spacing w:val="-6"/>
          <w:lang w:eastAsia="x-none"/>
        </w:rPr>
        <w:t xml:space="preserve"> xem xét việc hỗ trợ đối với các địa phương </w:t>
      </w:r>
      <w:r w:rsidR="0084288F">
        <w:rPr>
          <w:rFonts w:ascii="Times New Roman" w:hAnsi="Times New Roman"/>
          <w:bCs/>
          <w:spacing w:val="-6"/>
          <w:lang w:eastAsia="x-none"/>
        </w:rPr>
        <w:t>đã</w:t>
      </w:r>
      <w:r w:rsidRPr="001B5C15">
        <w:rPr>
          <w:rFonts w:ascii="Times New Roman" w:hAnsi="Times New Roman"/>
          <w:bCs/>
          <w:spacing w:val="-6"/>
          <w:lang w:eastAsia="x-none"/>
        </w:rPr>
        <w:t xml:space="preserve"> bố trí đủ 10% nguồn thu tiền sử dụng đất, tiền thuê đất để thực Đề án. </w:t>
      </w:r>
    </w:p>
    <w:p w14:paraId="70F37CB9" w14:textId="2D734212" w:rsidR="00BF19F6" w:rsidRPr="001B5C15" w:rsidRDefault="00A66AFE" w:rsidP="00C84032">
      <w:pPr>
        <w:spacing w:before="140" w:line="400" w:lineRule="exact"/>
        <w:ind w:firstLine="720"/>
        <w:outlineLvl w:val="0"/>
        <w:rPr>
          <w:rFonts w:asciiTheme="majorHAnsi" w:hAnsiTheme="majorHAnsi" w:cstheme="majorHAnsi"/>
          <w:b/>
          <w:bCs/>
          <w:sz w:val="26"/>
          <w:szCs w:val="26"/>
          <w:lang w:val="it-IT" w:eastAsia="x-none"/>
        </w:rPr>
      </w:pPr>
      <w:bookmarkStart w:id="650" w:name="_Toc119164231"/>
      <w:bookmarkEnd w:id="649"/>
      <w:r w:rsidRPr="001B5C15">
        <w:rPr>
          <w:rFonts w:asciiTheme="majorHAnsi" w:hAnsiTheme="majorHAnsi" w:cstheme="majorHAnsi"/>
          <w:b/>
          <w:bCs/>
          <w:sz w:val="26"/>
          <w:szCs w:val="26"/>
          <w:lang w:val="it-IT" w:eastAsia="x-none"/>
        </w:rPr>
        <w:t>IV</w:t>
      </w:r>
      <w:r w:rsidR="00F0524E" w:rsidRPr="001B5C15">
        <w:rPr>
          <w:rFonts w:asciiTheme="majorHAnsi" w:hAnsiTheme="majorHAnsi" w:cstheme="majorHAnsi"/>
          <w:b/>
          <w:bCs/>
          <w:sz w:val="26"/>
          <w:szCs w:val="26"/>
          <w:lang w:val="it-IT" w:eastAsia="x-none"/>
        </w:rPr>
        <w:t>. CÁC BƯỚC TỔ CHỨC THỰC HIỆN ĐỀ ÁN</w:t>
      </w:r>
      <w:bookmarkEnd w:id="614"/>
      <w:bookmarkEnd w:id="615"/>
      <w:bookmarkEnd w:id="616"/>
      <w:bookmarkEnd w:id="650"/>
    </w:p>
    <w:p w14:paraId="23639883" w14:textId="4C73182F" w:rsidR="00F0524E" w:rsidRPr="001B5C15" w:rsidRDefault="00F0524E" w:rsidP="00C84032">
      <w:pPr>
        <w:pStyle w:val="BodyText"/>
        <w:spacing w:before="140" w:line="400" w:lineRule="exact"/>
        <w:ind w:right="-1" w:firstLine="720"/>
        <w:jc w:val="both"/>
        <w:rPr>
          <w:color w:val="auto"/>
          <w:sz w:val="28"/>
          <w:szCs w:val="28"/>
          <w:lang w:val="en-US"/>
        </w:rPr>
      </w:pPr>
      <w:r w:rsidRPr="001B5C15">
        <w:rPr>
          <w:b/>
          <w:bCs/>
          <w:color w:val="auto"/>
          <w:sz w:val="28"/>
          <w:szCs w:val="28"/>
        </w:rPr>
        <w:t>Bước 1:</w:t>
      </w:r>
      <w:r w:rsidRPr="001B5C15">
        <w:rPr>
          <w:color w:val="auto"/>
          <w:sz w:val="28"/>
          <w:szCs w:val="28"/>
        </w:rPr>
        <w:t xml:space="preserve"> </w:t>
      </w:r>
      <w:r w:rsidR="00A66AFE" w:rsidRPr="001B5C15">
        <w:rPr>
          <w:color w:val="auto"/>
          <w:sz w:val="28"/>
          <w:szCs w:val="28"/>
        </w:rPr>
        <w:t xml:space="preserve">Sở Tài nguyên và Môi trường lập </w:t>
      </w:r>
      <w:r w:rsidR="00C43914">
        <w:rPr>
          <w:color w:val="auto"/>
          <w:sz w:val="28"/>
          <w:szCs w:val="28"/>
        </w:rPr>
        <w:t>Đề án</w:t>
      </w:r>
      <w:r w:rsidR="00A66AFE" w:rsidRPr="001B5C15">
        <w:rPr>
          <w:color w:val="auto"/>
          <w:sz w:val="28"/>
          <w:szCs w:val="28"/>
        </w:rPr>
        <w:t>, gửi UBND tỉnh trình HĐND tỉnh xem xét quyết định</w:t>
      </w:r>
      <w:r w:rsidR="00C525E9" w:rsidRPr="001B5C15">
        <w:rPr>
          <w:color w:val="auto"/>
          <w:sz w:val="28"/>
          <w:szCs w:val="28"/>
          <w:lang w:val="en-US"/>
        </w:rPr>
        <w:t>.</w:t>
      </w:r>
    </w:p>
    <w:p w14:paraId="3EDE8D5E" w14:textId="70A7C9B7" w:rsidR="00F0524E" w:rsidRPr="001B5C15" w:rsidRDefault="00F0524E" w:rsidP="00C84032">
      <w:pPr>
        <w:pStyle w:val="BodyText"/>
        <w:spacing w:before="140" w:line="400" w:lineRule="exact"/>
        <w:ind w:right="-1" w:firstLine="720"/>
        <w:jc w:val="both"/>
        <w:rPr>
          <w:color w:val="auto"/>
          <w:sz w:val="28"/>
          <w:szCs w:val="28"/>
        </w:rPr>
      </w:pPr>
      <w:r w:rsidRPr="001B5C15">
        <w:rPr>
          <w:b/>
          <w:bCs/>
          <w:color w:val="auto"/>
          <w:sz w:val="28"/>
          <w:szCs w:val="28"/>
        </w:rPr>
        <w:t>Bước 2:</w:t>
      </w:r>
      <w:r w:rsidRPr="001B5C15">
        <w:rPr>
          <w:color w:val="auto"/>
          <w:sz w:val="28"/>
          <w:szCs w:val="28"/>
        </w:rPr>
        <w:t xml:space="preserve"> </w:t>
      </w:r>
      <w:bookmarkStart w:id="651" w:name="_Hlk100307252"/>
      <w:r w:rsidRPr="001B5C15">
        <w:rPr>
          <w:color w:val="auto"/>
          <w:sz w:val="28"/>
          <w:szCs w:val="28"/>
        </w:rPr>
        <w:t xml:space="preserve">Căn cứ tiến độ đã được phê duyệt, </w:t>
      </w:r>
      <w:r w:rsidR="00A87317" w:rsidRPr="001B5C15">
        <w:rPr>
          <w:color w:val="auto"/>
          <w:sz w:val="28"/>
          <w:szCs w:val="28"/>
          <w:lang w:val="en-US"/>
        </w:rPr>
        <w:t xml:space="preserve">UBND các huyện </w:t>
      </w:r>
      <w:r w:rsidRPr="001B5C15">
        <w:rPr>
          <w:color w:val="auto"/>
          <w:sz w:val="28"/>
          <w:szCs w:val="28"/>
        </w:rPr>
        <w:t xml:space="preserve">tổ chức </w:t>
      </w:r>
      <w:r w:rsidR="00A87317" w:rsidRPr="001B5C15">
        <w:rPr>
          <w:color w:val="auto"/>
          <w:sz w:val="28"/>
          <w:szCs w:val="28"/>
          <w:lang w:val="en-US"/>
        </w:rPr>
        <w:t xml:space="preserve">khảo sát </w:t>
      </w:r>
      <w:r w:rsidRPr="001B5C15">
        <w:rPr>
          <w:color w:val="auto"/>
          <w:sz w:val="28"/>
          <w:szCs w:val="28"/>
        </w:rPr>
        <w:t xml:space="preserve">lập </w:t>
      </w:r>
      <w:r w:rsidR="00015D9A" w:rsidRPr="001B5C15">
        <w:rPr>
          <w:color w:val="auto"/>
          <w:sz w:val="28"/>
          <w:szCs w:val="28"/>
          <w:lang w:val="en-US"/>
        </w:rPr>
        <w:t>T</w:t>
      </w:r>
      <w:r w:rsidRPr="001B5C15">
        <w:rPr>
          <w:color w:val="auto"/>
          <w:sz w:val="28"/>
          <w:szCs w:val="28"/>
        </w:rPr>
        <w:t xml:space="preserve">hiết kế kỹ thuật - </w:t>
      </w:r>
      <w:r w:rsidR="00C93A04" w:rsidRPr="001B5C15">
        <w:rPr>
          <w:color w:val="auto"/>
          <w:sz w:val="28"/>
          <w:szCs w:val="28"/>
          <w:lang w:val="en-US"/>
        </w:rPr>
        <w:t>D</w:t>
      </w:r>
      <w:r w:rsidRPr="001B5C15">
        <w:rPr>
          <w:color w:val="auto"/>
          <w:sz w:val="28"/>
          <w:szCs w:val="28"/>
        </w:rPr>
        <w:t>ự toán chi tiết riêng cho từng</w:t>
      </w:r>
      <w:r w:rsidRPr="001B5C15">
        <w:rPr>
          <w:color w:val="auto"/>
          <w:spacing w:val="1"/>
          <w:sz w:val="28"/>
          <w:szCs w:val="28"/>
        </w:rPr>
        <w:t xml:space="preserve"> </w:t>
      </w:r>
      <w:r w:rsidRPr="001B5C15">
        <w:rPr>
          <w:color w:val="auto"/>
          <w:sz w:val="28"/>
          <w:szCs w:val="28"/>
        </w:rPr>
        <w:t>huyện. Trong Thiết kế kỹ thuật - dự toán này, sẽ qu</w:t>
      </w:r>
      <w:r w:rsidR="00FD6667" w:rsidRPr="001B5C15">
        <w:rPr>
          <w:color w:val="auto"/>
          <w:sz w:val="28"/>
          <w:szCs w:val="28"/>
          <w:lang w:val="en-US"/>
        </w:rPr>
        <w:t>y</w:t>
      </w:r>
      <w:r w:rsidRPr="001B5C15">
        <w:rPr>
          <w:color w:val="auto"/>
          <w:sz w:val="28"/>
          <w:szCs w:val="28"/>
        </w:rPr>
        <w:t xml:space="preserve"> định chi tiết các phương án</w:t>
      </w:r>
      <w:r w:rsidRPr="001B5C15">
        <w:rPr>
          <w:color w:val="auto"/>
          <w:spacing w:val="1"/>
          <w:sz w:val="28"/>
          <w:szCs w:val="28"/>
        </w:rPr>
        <w:t xml:space="preserve"> </w:t>
      </w:r>
      <w:r w:rsidRPr="001B5C15">
        <w:rPr>
          <w:color w:val="auto"/>
          <w:sz w:val="28"/>
          <w:szCs w:val="28"/>
        </w:rPr>
        <w:t>kỹ thuật, những công nghệ tiên tiến được áp dụng phù hợp nhất với từng địa</w:t>
      </w:r>
      <w:r w:rsidRPr="001B5C15">
        <w:rPr>
          <w:color w:val="auto"/>
          <w:spacing w:val="1"/>
          <w:sz w:val="28"/>
          <w:szCs w:val="28"/>
        </w:rPr>
        <w:t xml:space="preserve"> </w:t>
      </w:r>
      <w:r w:rsidRPr="001B5C15">
        <w:rPr>
          <w:color w:val="auto"/>
          <w:sz w:val="28"/>
          <w:szCs w:val="28"/>
        </w:rPr>
        <w:t>phương</w:t>
      </w:r>
      <w:r w:rsidR="00A87317" w:rsidRPr="001B5C15">
        <w:rPr>
          <w:color w:val="auto"/>
          <w:sz w:val="28"/>
          <w:szCs w:val="28"/>
          <w:lang w:val="en-US"/>
        </w:rPr>
        <w:t>, k</w:t>
      </w:r>
      <w:r w:rsidRPr="001B5C15">
        <w:rPr>
          <w:color w:val="auto"/>
          <w:sz w:val="28"/>
          <w:szCs w:val="28"/>
        </w:rPr>
        <w:t xml:space="preserve">hối lượng thi công </w:t>
      </w:r>
      <w:r w:rsidR="00A87317" w:rsidRPr="001B5C15">
        <w:rPr>
          <w:color w:val="auto"/>
          <w:sz w:val="28"/>
          <w:szCs w:val="28"/>
          <w:lang w:val="en-US"/>
        </w:rPr>
        <w:t>và</w:t>
      </w:r>
      <w:r w:rsidRPr="001B5C15">
        <w:rPr>
          <w:color w:val="auto"/>
          <w:sz w:val="28"/>
          <w:szCs w:val="28"/>
        </w:rPr>
        <w:t xml:space="preserve"> dự toán kinh phí chính xác.</w:t>
      </w:r>
      <w:r w:rsidR="008B3F38" w:rsidRPr="001B5C15">
        <w:rPr>
          <w:color w:val="auto"/>
          <w:sz w:val="28"/>
          <w:szCs w:val="28"/>
          <w:lang w:val="en-US"/>
        </w:rPr>
        <w:t xml:space="preserve"> </w:t>
      </w:r>
      <w:r w:rsidRPr="001B5C15">
        <w:rPr>
          <w:color w:val="auto"/>
          <w:spacing w:val="-67"/>
          <w:sz w:val="28"/>
          <w:szCs w:val="28"/>
        </w:rPr>
        <w:t xml:space="preserve"> </w:t>
      </w:r>
      <w:r w:rsidRPr="001B5C15">
        <w:rPr>
          <w:color w:val="auto"/>
          <w:spacing w:val="-67"/>
          <w:sz w:val="28"/>
          <w:szCs w:val="28"/>
          <w:lang w:val="en-US"/>
        </w:rPr>
        <w:t xml:space="preserve"> </w:t>
      </w:r>
      <w:r w:rsidRPr="001B5C15">
        <w:rPr>
          <w:color w:val="auto"/>
          <w:sz w:val="28"/>
          <w:szCs w:val="28"/>
        </w:rPr>
        <w:t xml:space="preserve">Các </w:t>
      </w:r>
      <w:r w:rsidR="00C93A04" w:rsidRPr="001B5C15">
        <w:rPr>
          <w:color w:val="auto"/>
          <w:sz w:val="28"/>
          <w:szCs w:val="28"/>
          <w:lang w:val="en-US"/>
        </w:rPr>
        <w:t>T</w:t>
      </w:r>
      <w:r w:rsidRPr="001B5C15">
        <w:rPr>
          <w:color w:val="auto"/>
          <w:sz w:val="28"/>
          <w:szCs w:val="28"/>
        </w:rPr>
        <w:t xml:space="preserve">hiết kế kỹ thuật - </w:t>
      </w:r>
      <w:r w:rsidR="00C93A04" w:rsidRPr="001B5C15">
        <w:rPr>
          <w:color w:val="auto"/>
          <w:sz w:val="28"/>
          <w:szCs w:val="28"/>
          <w:lang w:val="en-US"/>
        </w:rPr>
        <w:t>D</w:t>
      </w:r>
      <w:r w:rsidRPr="001B5C15">
        <w:rPr>
          <w:color w:val="auto"/>
          <w:sz w:val="28"/>
          <w:szCs w:val="28"/>
        </w:rPr>
        <w:t xml:space="preserve">ự toán được gửi về Sở Tài nguyên và Môi trường </w:t>
      </w:r>
      <w:r w:rsidRPr="001B5C15">
        <w:rPr>
          <w:color w:val="auto"/>
          <w:sz w:val="28"/>
          <w:szCs w:val="28"/>
          <w:lang w:val="en-US"/>
        </w:rPr>
        <w:t>thẩm định</w:t>
      </w:r>
      <w:r w:rsidRPr="001B5C15">
        <w:rPr>
          <w:color w:val="auto"/>
          <w:sz w:val="28"/>
          <w:szCs w:val="28"/>
        </w:rPr>
        <w:t xml:space="preserve"> </w:t>
      </w:r>
      <w:r w:rsidR="003306BA" w:rsidRPr="001B5C15">
        <w:rPr>
          <w:color w:val="auto"/>
          <w:sz w:val="28"/>
          <w:szCs w:val="28"/>
          <w:lang w:val="en-US"/>
        </w:rPr>
        <w:t>theo quy định tại</w:t>
      </w:r>
      <w:r w:rsidR="00DB5D7D" w:rsidRPr="001B5C15">
        <w:rPr>
          <w:color w:val="auto"/>
          <w:sz w:val="28"/>
          <w:szCs w:val="28"/>
          <w:lang w:val="en-US"/>
        </w:rPr>
        <w:t xml:space="preserve"> Thông tư 09/2021/TT-BTNMT</w:t>
      </w:r>
      <w:r w:rsidR="003306BA" w:rsidRPr="001B5C15">
        <w:rPr>
          <w:color w:val="auto"/>
          <w:sz w:val="28"/>
          <w:szCs w:val="28"/>
          <w:lang w:val="en-US"/>
        </w:rPr>
        <w:t xml:space="preserve"> </w:t>
      </w:r>
      <w:r w:rsidRPr="001B5C15">
        <w:rPr>
          <w:color w:val="auto"/>
          <w:sz w:val="28"/>
          <w:szCs w:val="28"/>
        </w:rPr>
        <w:t xml:space="preserve">trước khi </w:t>
      </w:r>
      <w:r w:rsidR="00A87317" w:rsidRPr="001B5C15">
        <w:rPr>
          <w:color w:val="auto"/>
          <w:sz w:val="28"/>
          <w:szCs w:val="28"/>
          <w:lang w:val="en-US"/>
        </w:rPr>
        <w:t>c</w:t>
      </w:r>
      <w:r w:rsidRPr="001B5C15">
        <w:rPr>
          <w:color w:val="auto"/>
          <w:sz w:val="28"/>
          <w:szCs w:val="28"/>
        </w:rPr>
        <w:t>ơ quan quyết định đầu tư phê duyệt.</w:t>
      </w:r>
      <w:bookmarkEnd w:id="651"/>
    </w:p>
    <w:p w14:paraId="7AE21654" w14:textId="6646EF61" w:rsidR="00F0524E" w:rsidRPr="001B5C15" w:rsidRDefault="00F0524E" w:rsidP="00C84032">
      <w:pPr>
        <w:pStyle w:val="BodyText"/>
        <w:spacing w:before="140" w:line="400" w:lineRule="exact"/>
        <w:ind w:right="-1" w:firstLine="719"/>
        <w:jc w:val="both"/>
        <w:rPr>
          <w:color w:val="auto"/>
          <w:sz w:val="28"/>
          <w:szCs w:val="28"/>
        </w:rPr>
      </w:pPr>
      <w:r w:rsidRPr="001B5C15">
        <w:rPr>
          <w:b/>
          <w:bCs/>
          <w:color w:val="auto"/>
          <w:sz w:val="28"/>
          <w:szCs w:val="28"/>
        </w:rPr>
        <w:t>Bước 3:</w:t>
      </w:r>
      <w:r w:rsidRPr="001B5C15">
        <w:rPr>
          <w:color w:val="auto"/>
          <w:sz w:val="28"/>
          <w:szCs w:val="28"/>
        </w:rPr>
        <w:t xml:space="preserve"> Tổ chức triển khai </w:t>
      </w:r>
      <w:r w:rsidR="008B3F38" w:rsidRPr="001B5C15">
        <w:rPr>
          <w:color w:val="auto"/>
          <w:sz w:val="28"/>
          <w:szCs w:val="28"/>
          <w:lang w:val="en-US"/>
        </w:rPr>
        <w:t>các</w:t>
      </w:r>
      <w:r w:rsidRPr="001B5C15">
        <w:rPr>
          <w:color w:val="auto"/>
          <w:sz w:val="28"/>
          <w:szCs w:val="28"/>
        </w:rPr>
        <w:t xml:space="preserve"> Thiết kế Kỹ thuật - Dự toán, theo tiến độ</w:t>
      </w:r>
      <w:r w:rsidRPr="001B5C15">
        <w:rPr>
          <w:color w:val="auto"/>
          <w:spacing w:val="1"/>
          <w:sz w:val="28"/>
          <w:szCs w:val="28"/>
        </w:rPr>
        <w:t xml:space="preserve"> </w:t>
      </w:r>
      <w:r w:rsidRPr="001B5C15">
        <w:rPr>
          <w:color w:val="auto"/>
          <w:sz w:val="28"/>
          <w:szCs w:val="28"/>
        </w:rPr>
        <w:t>đã</w:t>
      </w:r>
      <w:r w:rsidRPr="001B5C15">
        <w:rPr>
          <w:color w:val="auto"/>
          <w:spacing w:val="-1"/>
          <w:sz w:val="28"/>
          <w:szCs w:val="28"/>
        </w:rPr>
        <w:t xml:space="preserve"> </w:t>
      </w:r>
      <w:r w:rsidRPr="001B5C15">
        <w:rPr>
          <w:color w:val="auto"/>
          <w:sz w:val="28"/>
          <w:szCs w:val="28"/>
        </w:rPr>
        <w:t>được phê</w:t>
      </w:r>
      <w:r w:rsidRPr="001B5C15">
        <w:rPr>
          <w:color w:val="auto"/>
          <w:spacing w:val="-3"/>
          <w:sz w:val="28"/>
          <w:szCs w:val="28"/>
        </w:rPr>
        <w:t xml:space="preserve"> </w:t>
      </w:r>
      <w:r w:rsidRPr="001B5C15">
        <w:rPr>
          <w:color w:val="auto"/>
          <w:sz w:val="28"/>
          <w:szCs w:val="28"/>
        </w:rPr>
        <w:t>duyệt.</w:t>
      </w:r>
    </w:p>
    <w:p w14:paraId="4A5A59BE" w14:textId="0C7F31AC" w:rsidR="00B71721" w:rsidRPr="001B5C15" w:rsidRDefault="003F7528" w:rsidP="00C711C2">
      <w:pPr>
        <w:pStyle w:val="BodyText"/>
        <w:spacing w:before="120" w:line="360" w:lineRule="exact"/>
        <w:ind w:right="-1" w:firstLine="720"/>
        <w:jc w:val="both"/>
        <w:outlineLvl w:val="0"/>
        <w:rPr>
          <w:rFonts w:asciiTheme="majorHAnsi" w:hAnsiTheme="majorHAnsi" w:cstheme="majorHAnsi"/>
          <w:b/>
          <w:bCs/>
          <w:color w:val="auto"/>
          <w:sz w:val="28"/>
          <w:szCs w:val="28"/>
          <w:lang w:val="en-US"/>
        </w:rPr>
      </w:pPr>
      <w:bookmarkStart w:id="652" w:name="_Toc111641813"/>
      <w:bookmarkStart w:id="653" w:name="_Toc111641933"/>
      <w:bookmarkStart w:id="654" w:name="_Toc111642256"/>
      <w:bookmarkStart w:id="655" w:name="_Toc111642901"/>
      <w:bookmarkStart w:id="656" w:name="_Toc111643593"/>
      <w:bookmarkStart w:id="657" w:name="_Toc111644049"/>
      <w:bookmarkStart w:id="658" w:name="_Toc111644242"/>
      <w:bookmarkStart w:id="659" w:name="_Toc111644876"/>
      <w:bookmarkStart w:id="660" w:name="_Toc111644958"/>
      <w:bookmarkStart w:id="661" w:name="_Toc111646993"/>
      <w:bookmarkStart w:id="662" w:name="_Toc111708680"/>
      <w:bookmarkStart w:id="663" w:name="_Toc119164232"/>
      <w:r w:rsidRPr="001B5C15">
        <w:rPr>
          <w:rFonts w:asciiTheme="majorHAnsi" w:hAnsiTheme="majorHAnsi" w:cstheme="majorHAnsi"/>
          <w:b/>
          <w:bCs/>
          <w:color w:val="auto"/>
          <w:sz w:val="28"/>
          <w:szCs w:val="28"/>
          <w:lang w:val="en-US"/>
        </w:rPr>
        <w:lastRenderedPageBreak/>
        <w:t>V</w:t>
      </w:r>
      <w:r w:rsidR="00B71721" w:rsidRPr="001B5C15">
        <w:rPr>
          <w:rFonts w:asciiTheme="majorHAnsi" w:hAnsiTheme="majorHAnsi" w:cstheme="majorHAnsi"/>
          <w:b/>
          <w:bCs/>
          <w:color w:val="auto"/>
          <w:sz w:val="28"/>
          <w:szCs w:val="28"/>
          <w:lang w:val="en-US"/>
        </w:rPr>
        <w:t xml:space="preserve">. </w:t>
      </w:r>
      <w:r w:rsidR="009F7F5D" w:rsidRPr="001B5C15">
        <w:rPr>
          <w:rFonts w:asciiTheme="majorHAnsi" w:hAnsiTheme="majorHAnsi" w:cstheme="majorHAnsi"/>
          <w:b/>
          <w:bCs/>
          <w:color w:val="auto"/>
          <w:sz w:val="28"/>
          <w:szCs w:val="28"/>
          <w:lang w:val="en-US"/>
        </w:rPr>
        <w:t>THÀNH PHẦN</w:t>
      </w:r>
      <w:r w:rsidR="00EF7959" w:rsidRPr="001B5C15">
        <w:rPr>
          <w:rFonts w:asciiTheme="majorHAnsi" w:hAnsiTheme="majorHAnsi" w:cstheme="majorHAnsi"/>
          <w:b/>
          <w:bCs/>
          <w:color w:val="auto"/>
          <w:sz w:val="28"/>
          <w:szCs w:val="28"/>
          <w:lang w:val="en-US"/>
        </w:rPr>
        <w:t>, THỜI GIAN</w:t>
      </w:r>
      <w:r w:rsidR="009F7F5D" w:rsidRPr="001B5C15">
        <w:rPr>
          <w:rFonts w:asciiTheme="majorHAnsi" w:hAnsiTheme="majorHAnsi" w:cstheme="majorHAnsi"/>
          <w:b/>
          <w:bCs/>
          <w:color w:val="auto"/>
          <w:sz w:val="28"/>
          <w:szCs w:val="28"/>
          <w:lang w:val="en-US"/>
        </w:rPr>
        <w:t xml:space="preserve"> VÀ LỘ TRÌNH THỰC HIỆN ĐỀ ÁN</w:t>
      </w:r>
      <w:bookmarkEnd w:id="652"/>
      <w:bookmarkEnd w:id="653"/>
      <w:bookmarkEnd w:id="654"/>
      <w:bookmarkEnd w:id="655"/>
      <w:bookmarkEnd w:id="656"/>
      <w:bookmarkEnd w:id="657"/>
      <w:bookmarkEnd w:id="658"/>
      <w:bookmarkEnd w:id="659"/>
      <w:bookmarkEnd w:id="660"/>
      <w:bookmarkEnd w:id="661"/>
      <w:bookmarkEnd w:id="662"/>
      <w:bookmarkEnd w:id="663"/>
      <w:r w:rsidR="009F7F5D" w:rsidRPr="001B5C15">
        <w:rPr>
          <w:rFonts w:asciiTheme="majorHAnsi" w:hAnsiTheme="majorHAnsi" w:cstheme="majorHAnsi"/>
          <w:b/>
          <w:bCs/>
          <w:color w:val="auto"/>
          <w:sz w:val="28"/>
          <w:szCs w:val="28"/>
          <w:lang w:val="en-US"/>
        </w:rPr>
        <w:t xml:space="preserve"> </w:t>
      </w:r>
    </w:p>
    <w:p w14:paraId="1EE6A188" w14:textId="76C13F4B" w:rsidR="009F7F5D" w:rsidRPr="001B5C15" w:rsidRDefault="009F7F5D" w:rsidP="00FC2EE6">
      <w:pPr>
        <w:widowControl w:val="0"/>
        <w:autoSpaceDE w:val="0"/>
        <w:autoSpaceDN w:val="0"/>
        <w:spacing w:before="184"/>
        <w:outlineLvl w:val="0"/>
        <w:rPr>
          <w:rFonts w:asciiTheme="majorHAnsi" w:hAnsiTheme="majorHAnsi" w:cstheme="majorHAnsi"/>
          <w:b/>
        </w:rPr>
      </w:pPr>
      <w:bookmarkStart w:id="664" w:name="_Hlk111728797"/>
      <w:bookmarkStart w:id="665" w:name="_Hlk107412795"/>
      <w:bookmarkStart w:id="666" w:name="_Toc101510744"/>
      <w:r w:rsidRPr="001B5C15">
        <w:rPr>
          <w:rFonts w:asciiTheme="majorHAnsi" w:hAnsiTheme="majorHAnsi" w:cstheme="majorHAnsi"/>
          <w:b/>
        </w:rPr>
        <w:tab/>
      </w:r>
      <w:bookmarkStart w:id="667" w:name="_Toc119164233"/>
      <w:r w:rsidR="003F7528" w:rsidRPr="001B5C15">
        <w:rPr>
          <w:rFonts w:asciiTheme="majorHAnsi" w:hAnsiTheme="majorHAnsi" w:cstheme="majorHAnsi"/>
          <w:b/>
        </w:rPr>
        <w:t>5</w:t>
      </w:r>
      <w:r w:rsidRPr="001B5C15">
        <w:rPr>
          <w:rFonts w:asciiTheme="majorHAnsi" w:hAnsiTheme="majorHAnsi" w:cstheme="majorHAnsi"/>
          <w:b/>
        </w:rPr>
        <w:t>.1. Các</w:t>
      </w:r>
      <w:r w:rsidRPr="001B5C15">
        <w:rPr>
          <w:rFonts w:asciiTheme="majorHAnsi" w:hAnsiTheme="majorHAnsi" w:cstheme="majorHAnsi"/>
          <w:b/>
          <w:spacing w:val="-2"/>
        </w:rPr>
        <w:t xml:space="preserve"> </w:t>
      </w:r>
      <w:r w:rsidRPr="001B5C15">
        <w:rPr>
          <w:rFonts w:asciiTheme="majorHAnsi" w:hAnsiTheme="majorHAnsi" w:cstheme="majorHAnsi"/>
          <w:b/>
        </w:rPr>
        <w:t>thành</w:t>
      </w:r>
      <w:r w:rsidRPr="001B5C15">
        <w:rPr>
          <w:rFonts w:asciiTheme="majorHAnsi" w:hAnsiTheme="majorHAnsi" w:cstheme="majorHAnsi"/>
          <w:b/>
          <w:spacing w:val="-1"/>
        </w:rPr>
        <w:t xml:space="preserve"> </w:t>
      </w:r>
      <w:r w:rsidRPr="001B5C15">
        <w:rPr>
          <w:rFonts w:asciiTheme="majorHAnsi" w:hAnsiTheme="majorHAnsi" w:cstheme="majorHAnsi"/>
          <w:b/>
        </w:rPr>
        <w:t>phần</w:t>
      </w:r>
      <w:r w:rsidRPr="001B5C15">
        <w:rPr>
          <w:rFonts w:asciiTheme="majorHAnsi" w:hAnsiTheme="majorHAnsi" w:cstheme="majorHAnsi"/>
          <w:b/>
          <w:spacing w:val="-2"/>
        </w:rPr>
        <w:t xml:space="preserve"> </w:t>
      </w:r>
      <w:r w:rsidR="00C711C2" w:rsidRPr="001B5C15">
        <w:rPr>
          <w:rFonts w:asciiTheme="majorHAnsi" w:hAnsiTheme="majorHAnsi" w:cstheme="majorHAnsi"/>
          <w:b/>
          <w:spacing w:val="-2"/>
        </w:rPr>
        <w:t xml:space="preserve">chính </w:t>
      </w:r>
      <w:r w:rsidRPr="001B5C15">
        <w:rPr>
          <w:rFonts w:asciiTheme="majorHAnsi" w:hAnsiTheme="majorHAnsi" w:cstheme="majorHAnsi"/>
          <w:b/>
        </w:rPr>
        <w:t>của Đề</w:t>
      </w:r>
      <w:r w:rsidRPr="001B5C15">
        <w:rPr>
          <w:rFonts w:asciiTheme="majorHAnsi" w:hAnsiTheme="majorHAnsi" w:cstheme="majorHAnsi"/>
          <w:b/>
          <w:spacing w:val="-1"/>
        </w:rPr>
        <w:t xml:space="preserve"> </w:t>
      </w:r>
      <w:r w:rsidRPr="001B5C15">
        <w:rPr>
          <w:rFonts w:asciiTheme="majorHAnsi" w:hAnsiTheme="majorHAnsi" w:cstheme="majorHAnsi"/>
          <w:b/>
        </w:rPr>
        <w:t>án</w:t>
      </w:r>
      <w:bookmarkEnd w:id="667"/>
    </w:p>
    <w:bookmarkEnd w:id="664"/>
    <w:p w14:paraId="10CFAEF5" w14:textId="4D2B59BB" w:rsidR="009F7F5D" w:rsidRPr="001B5C15" w:rsidRDefault="009F7F5D" w:rsidP="009F7F5D">
      <w:pPr>
        <w:pStyle w:val="BodyText"/>
        <w:spacing w:before="120" w:line="360" w:lineRule="exact"/>
        <w:ind w:firstLine="720"/>
        <w:jc w:val="both"/>
        <w:rPr>
          <w:color w:val="auto"/>
          <w:sz w:val="28"/>
          <w:szCs w:val="28"/>
        </w:rPr>
      </w:pPr>
      <w:r w:rsidRPr="001B5C15">
        <w:rPr>
          <w:color w:val="auto"/>
          <w:sz w:val="28"/>
          <w:szCs w:val="28"/>
        </w:rPr>
        <w:t xml:space="preserve">Dự kiến </w:t>
      </w:r>
      <w:r w:rsidRPr="001B5C15">
        <w:rPr>
          <w:color w:val="auto"/>
          <w:sz w:val="28"/>
          <w:szCs w:val="28"/>
          <w:lang w:val="en-US"/>
        </w:rPr>
        <w:t>Đ</w:t>
      </w:r>
      <w:r w:rsidRPr="001B5C15">
        <w:rPr>
          <w:color w:val="auto"/>
          <w:sz w:val="28"/>
          <w:szCs w:val="28"/>
        </w:rPr>
        <w:t xml:space="preserve">ề án sẽ chia thành 02 thành phần </w:t>
      </w:r>
      <w:r w:rsidR="00C93A04" w:rsidRPr="001B5C15">
        <w:rPr>
          <w:color w:val="auto"/>
          <w:sz w:val="28"/>
          <w:szCs w:val="28"/>
          <w:lang w:val="en-US"/>
        </w:rPr>
        <w:t xml:space="preserve">chính </w:t>
      </w:r>
      <w:r w:rsidRPr="001B5C15">
        <w:rPr>
          <w:color w:val="auto"/>
          <w:sz w:val="28"/>
          <w:szCs w:val="28"/>
        </w:rPr>
        <w:t>như sau:</w:t>
      </w:r>
    </w:p>
    <w:p w14:paraId="0A77AA99" w14:textId="7AE0606F" w:rsidR="009F7F5D" w:rsidRPr="001B5C15" w:rsidRDefault="009F7F5D" w:rsidP="009F7F5D">
      <w:pPr>
        <w:pStyle w:val="BodyText"/>
        <w:spacing w:before="120" w:line="360" w:lineRule="exact"/>
        <w:ind w:firstLine="720"/>
        <w:jc w:val="both"/>
        <w:rPr>
          <w:color w:val="auto"/>
          <w:sz w:val="28"/>
          <w:szCs w:val="28"/>
        </w:rPr>
      </w:pPr>
      <w:r w:rsidRPr="001B5C15">
        <w:rPr>
          <w:color w:val="auto"/>
          <w:sz w:val="28"/>
          <w:szCs w:val="28"/>
          <w:lang w:val="en-US"/>
        </w:rPr>
        <w:t>- Khảo sát, l</w:t>
      </w:r>
      <w:r w:rsidRPr="001B5C15">
        <w:rPr>
          <w:color w:val="auto"/>
          <w:sz w:val="28"/>
          <w:szCs w:val="28"/>
        </w:rPr>
        <w:t xml:space="preserve">ập các Thiết kế kỹ thuật - </w:t>
      </w:r>
      <w:r w:rsidR="00C93A04" w:rsidRPr="001B5C15">
        <w:rPr>
          <w:color w:val="auto"/>
          <w:sz w:val="28"/>
          <w:szCs w:val="28"/>
          <w:lang w:val="en-US"/>
        </w:rPr>
        <w:t>D</w:t>
      </w:r>
      <w:r w:rsidRPr="001B5C15">
        <w:rPr>
          <w:color w:val="auto"/>
          <w:sz w:val="28"/>
          <w:szCs w:val="28"/>
        </w:rPr>
        <w:t xml:space="preserve">ự toán chi tiết </w:t>
      </w:r>
      <w:r w:rsidR="004C5181" w:rsidRPr="001B5C15">
        <w:rPr>
          <w:color w:val="auto"/>
          <w:sz w:val="28"/>
          <w:szCs w:val="28"/>
          <w:lang w:val="en-US"/>
        </w:rPr>
        <w:t>Đo vẽ lại, đ</w:t>
      </w:r>
      <w:r w:rsidRPr="001B5C15">
        <w:rPr>
          <w:color w:val="auto"/>
          <w:sz w:val="28"/>
          <w:szCs w:val="28"/>
        </w:rPr>
        <w:t>o đạc</w:t>
      </w:r>
      <w:r w:rsidR="002C6680" w:rsidRPr="001B5C15">
        <w:rPr>
          <w:color w:val="auto"/>
          <w:sz w:val="28"/>
          <w:szCs w:val="28"/>
          <w:lang w:val="en-US"/>
        </w:rPr>
        <w:t xml:space="preserve"> chỉnh lý bản đồ,</w:t>
      </w:r>
      <w:r w:rsidRPr="001B5C15">
        <w:rPr>
          <w:color w:val="auto"/>
          <w:sz w:val="28"/>
          <w:szCs w:val="28"/>
        </w:rPr>
        <w:t xml:space="preserve"> hồ sơ địa chính</w:t>
      </w:r>
      <w:r w:rsidR="002C6680" w:rsidRPr="001B5C15">
        <w:rPr>
          <w:color w:val="auto"/>
          <w:sz w:val="28"/>
          <w:szCs w:val="28"/>
          <w:lang w:val="en-US"/>
        </w:rPr>
        <w:t>;</w:t>
      </w:r>
      <w:r w:rsidRPr="001B5C15">
        <w:rPr>
          <w:color w:val="auto"/>
          <w:sz w:val="28"/>
          <w:szCs w:val="28"/>
        </w:rPr>
        <w:t xml:space="preserve"> cấp giấy chứng nhận quyền sử dụng đất</w:t>
      </w:r>
      <w:r w:rsidR="002C6680" w:rsidRPr="001B5C15">
        <w:rPr>
          <w:color w:val="auto"/>
          <w:sz w:val="28"/>
          <w:szCs w:val="28"/>
          <w:lang w:val="en-US"/>
        </w:rPr>
        <w:t>;</w:t>
      </w:r>
      <w:r w:rsidRPr="001B5C15">
        <w:rPr>
          <w:color w:val="auto"/>
          <w:sz w:val="28"/>
          <w:szCs w:val="28"/>
        </w:rPr>
        <w:t xml:space="preserve"> </w:t>
      </w:r>
      <w:r w:rsidRPr="001B5C15">
        <w:rPr>
          <w:color w:val="auto"/>
          <w:sz w:val="28"/>
          <w:szCs w:val="28"/>
          <w:lang w:val="en-US"/>
        </w:rPr>
        <w:t>xây dựng</w:t>
      </w:r>
      <w:r w:rsidR="002C6680" w:rsidRPr="001B5C15">
        <w:rPr>
          <w:color w:val="auto"/>
          <w:sz w:val="28"/>
          <w:szCs w:val="28"/>
          <w:lang w:val="en-US"/>
        </w:rPr>
        <w:t xml:space="preserve">, cập nhật </w:t>
      </w:r>
      <w:r w:rsidRPr="001B5C15">
        <w:rPr>
          <w:color w:val="auto"/>
          <w:sz w:val="28"/>
          <w:szCs w:val="28"/>
          <w:lang w:val="en-US"/>
        </w:rPr>
        <w:t xml:space="preserve">cơ sở dữ liệu </w:t>
      </w:r>
      <w:r w:rsidR="002C6680" w:rsidRPr="001B5C15">
        <w:rPr>
          <w:color w:val="auto"/>
          <w:sz w:val="28"/>
          <w:szCs w:val="28"/>
          <w:lang w:val="en-US"/>
        </w:rPr>
        <w:t xml:space="preserve">địa chính </w:t>
      </w:r>
      <w:r w:rsidRPr="001B5C15">
        <w:rPr>
          <w:color w:val="auto"/>
          <w:sz w:val="28"/>
          <w:szCs w:val="28"/>
          <w:lang w:val="en-US"/>
        </w:rPr>
        <w:t>theo từng huyện</w:t>
      </w:r>
      <w:r w:rsidRPr="001B5C15">
        <w:rPr>
          <w:color w:val="auto"/>
          <w:sz w:val="28"/>
          <w:szCs w:val="28"/>
        </w:rPr>
        <w:t>.</w:t>
      </w:r>
    </w:p>
    <w:p w14:paraId="2BD86EE6" w14:textId="5AEB21E1" w:rsidR="009F7F5D" w:rsidRPr="001B5C15" w:rsidRDefault="009F7F5D" w:rsidP="009F7F5D">
      <w:pPr>
        <w:pStyle w:val="BodyText"/>
        <w:spacing w:before="120" w:line="360" w:lineRule="exact"/>
        <w:ind w:firstLine="720"/>
        <w:jc w:val="both"/>
        <w:rPr>
          <w:color w:val="auto"/>
          <w:sz w:val="28"/>
          <w:szCs w:val="28"/>
        </w:rPr>
      </w:pPr>
      <w:r w:rsidRPr="001B5C15">
        <w:rPr>
          <w:color w:val="auto"/>
          <w:sz w:val="28"/>
          <w:szCs w:val="28"/>
          <w:lang w:val="en-US"/>
        </w:rPr>
        <w:t xml:space="preserve">- </w:t>
      </w:r>
      <w:r w:rsidRPr="001B5C15">
        <w:rPr>
          <w:color w:val="auto"/>
          <w:sz w:val="28"/>
          <w:szCs w:val="28"/>
        </w:rPr>
        <w:t xml:space="preserve">Tổ chức </w:t>
      </w:r>
      <w:r w:rsidRPr="001B5C15">
        <w:rPr>
          <w:color w:val="auto"/>
          <w:sz w:val="28"/>
          <w:szCs w:val="28"/>
          <w:lang w:val="en-US"/>
        </w:rPr>
        <w:t xml:space="preserve">thực hiện các </w:t>
      </w:r>
      <w:r w:rsidR="002C6680" w:rsidRPr="001B5C15">
        <w:rPr>
          <w:color w:val="auto"/>
          <w:sz w:val="28"/>
          <w:szCs w:val="28"/>
        </w:rPr>
        <w:t xml:space="preserve">Thiết kế kỹ thuật - </w:t>
      </w:r>
      <w:r w:rsidR="00FF1686" w:rsidRPr="001B5C15">
        <w:rPr>
          <w:color w:val="auto"/>
          <w:sz w:val="28"/>
          <w:szCs w:val="28"/>
          <w:lang w:val="en-US"/>
        </w:rPr>
        <w:t>D</w:t>
      </w:r>
      <w:r w:rsidR="002C6680" w:rsidRPr="001B5C15">
        <w:rPr>
          <w:color w:val="auto"/>
          <w:sz w:val="28"/>
          <w:szCs w:val="28"/>
        </w:rPr>
        <w:t>ự toán</w:t>
      </w:r>
    </w:p>
    <w:p w14:paraId="292333B0" w14:textId="6EA999F9" w:rsidR="009F7F5D" w:rsidRPr="001B5C15" w:rsidRDefault="009F7F5D" w:rsidP="009F7F5D">
      <w:pPr>
        <w:pStyle w:val="BodyText"/>
        <w:spacing w:before="120" w:line="360" w:lineRule="exact"/>
        <w:ind w:firstLine="720"/>
        <w:jc w:val="both"/>
        <w:rPr>
          <w:color w:val="auto"/>
          <w:sz w:val="28"/>
          <w:szCs w:val="28"/>
          <w:lang w:val="en-US"/>
        </w:rPr>
      </w:pPr>
      <w:r w:rsidRPr="001B5C15">
        <w:rPr>
          <w:color w:val="auto"/>
          <w:sz w:val="28"/>
          <w:szCs w:val="28"/>
        </w:rPr>
        <w:t xml:space="preserve">+ </w:t>
      </w:r>
      <w:r w:rsidRPr="001B5C15">
        <w:rPr>
          <w:color w:val="auto"/>
          <w:sz w:val="28"/>
          <w:szCs w:val="28"/>
          <w:lang w:val="en-US"/>
        </w:rPr>
        <w:t xml:space="preserve">Đo </w:t>
      </w:r>
      <w:r w:rsidR="00FF1686" w:rsidRPr="001B5C15">
        <w:rPr>
          <w:color w:val="auto"/>
          <w:sz w:val="28"/>
          <w:szCs w:val="28"/>
          <w:lang w:val="en-US"/>
        </w:rPr>
        <w:t>vẽ</w:t>
      </w:r>
      <w:r w:rsidRPr="001B5C15">
        <w:rPr>
          <w:color w:val="auto"/>
          <w:sz w:val="28"/>
          <w:szCs w:val="28"/>
          <w:lang w:val="en-US"/>
        </w:rPr>
        <w:t xml:space="preserve"> lại, đo chỉnh lý bản đồ địa chính</w:t>
      </w:r>
      <w:r w:rsidR="00FF1686" w:rsidRPr="001B5C15">
        <w:rPr>
          <w:color w:val="auto"/>
          <w:sz w:val="28"/>
          <w:szCs w:val="28"/>
          <w:lang w:val="en-US"/>
        </w:rPr>
        <w:t>;</w:t>
      </w:r>
    </w:p>
    <w:p w14:paraId="4682C160" w14:textId="77777777" w:rsidR="009F7F5D" w:rsidRPr="001B5C15" w:rsidRDefault="009F7F5D" w:rsidP="009F7F5D">
      <w:pPr>
        <w:pStyle w:val="BodyText"/>
        <w:spacing w:before="120" w:line="360" w:lineRule="exact"/>
        <w:ind w:firstLine="720"/>
        <w:jc w:val="both"/>
        <w:rPr>
          <w:color w:val="auto"/>
          <w:sz w:val="28"/>
          <w:szCs w:val="28"/>
        </w:rPr>
      </w:pPr>
      <w:r w:rsidRPr="001B5C15">
        <w:rPr>
          <w:color w:val="auto"/>
          <w:sz w:val="28"/>
          <w:szCs w:val="28"/>
        </w:rPr>
        <w:t>+ Kê khai, đăng ký đất đai, lập hồ sơ địa chính, cấp giấy chứng nhận quyền sử dụng đất;</w:t>
      </w:r>
    </w:p>
    <w:p w14:paraId="704FB84B" w14:textId="691CD80A" w:rsidR="009F7F5D" w:rsidRPr="001B5C15" w:rsidRDefault="009F7F5D" w:rsidP="009F7F5D">
      <w:pPr>
        <w:pStyle w:val="BodyText"/>
        <w:spacing w:before="120" w:line="360" w:lineRule="exact"/>
        <w:ind w:firstLine="720"/>
        <w:jc w:val="both"/>
        <w:rPr>
          <w:color w:val="auto"/>
          <w:sz w:val="28"/>
          <w:szCs w:val="28"/>
          <w:lang w:val="en-US"/>
        </w:rPr>
      </w:pPr>
      <w:r w:rsidRPr="001B5C15">
        <w:rPr>
          <w:color w:val="auto"/>
          <w:sz w:val="28"/>
          <w:szCs w:val="28"/>
          <w:lang w:val="en-US"/>
        </w:rPr>
        <w:t>+ Xây dựng</w:t>
      </w:r>
      <w:r w:rsidR="002C6680" w:rsidRPr="001B5C15">
        <w:rPr>
          <w:color w:val="auto"/>
          <w:sz w:val="28"/>
          <w:szCs w:val="28"/>
          <w:lang w:val="en-US"/>
        </w:rPr>
        <w:t>, cập nhật</w:t>
      </w:r>
      <w:r w:rsidRPr="001B5C15">
        <w:rPr>
          <w:color w:val="auto"/>
          <w:sz w:val="28"/>
          <w:szCs w:val="28"/>
          <w:lang w:val="en-US"/>
        </w:rPr>
        <w:t xml:space="preserve"> cơ sở dữ liệu địa chính</w:t>
      </w:r>
      <w:r w:rsidR="002C6680" w:rsidRPr="001B5C15">
        <w:rPr>
          <w:color w:val="auto"/>
          <w:sz w:val="28"/>
          <w:szCs w:val="28"/>
          <w:lang w:val="en-US"/>
        </w:rPr>
        <w:t xml:space="preserve"> vào cơ sở dữ liệu đất đai</w:t>
      </w:r>
      <w:r w:rsidR="00FF1686" w:rsidRPr="001B5C15">
        <w:rPr>
          <w:color w:val="auto"/>
          <w:sz w:val="28"/>
          <w:szCs w:val="28"/>
          <w:lang w:val="en-US"/>
        </w:rPr>
        <w:t>.</w:t>
      </w:r>
    </w:p>
    <w:p w14:paraId="1F60D9D7" w14:textId="7215DD1D" w:rsidR="002C6680" w:rsidRPr="001B5C15" w:rsidRDefault="003F7528" w:rsidP="0082748D">
      <w:pPr>
        <w:spacing w:line="360" w:lineRule="exact"/>
        <w:ind w:firstLine="709"/>
        <w:outlineLvl w:val="0"/>
        <w:rPr>
          <w:rFonts w:ascii="Times New Roman" w:eastAsia="Times New Roman" w:hAnsi="Times New Roman"/>
          <w:b/>
          <w:bCs/>
          <w:szCs w:val="28"/>
          <w:lang w:val="it-IT" w:eastAsia="x-none"/>
        </w:rPr>
      </w:pPr>
      <w:bookmarkStart w:id="668" w:name="_Toc119164234"/>
      <w:r w:rsidRPr="001B5C15">
        <w:rPr>
          <w:rFonts w:ascii="Times New Roman" w:eastAsia="Times New Roman" w:hAnsi="Times New Roman"/>
          <w:b/>
          <w:bCs/>
          <w:szCs w:val="28"/>
          <w:lang w:val="it-IT" w:eastAsia="x-none"/>
        </w:rPr>
        <w:t>5</w:t>
      </w:r>
      <w:r w:rsidR="002C6680" w:rsidRPr="001B5C15">
        <w:rPr>
          <w:rFonts w:ascii="Times New Roman" w:eastAsia="Times New Roman" w:hAnsi="Times New Roman"/>
          <w:b/>
          <w:bCs/>
          <w:szCs w:val="28"/>
          <w:lang w:val="it-IT" w:eastAsia="x-none"/>
        </w:rPr>
        <w:t xml:space="preserve">.2. </w:t>
      </w:r>
      <w:r w:rsidR="00EF7959" w:rsidRPr="001B5C15">
        <w:rPr>
          <w:rFonts w:ascii="Times New Roman" w:eastAsia="Times New Roman" w:hAnsi="Times New Roman"/>
          <w:b/>
          <w:bCs/>
          <w:szCs w:val="28"/>
          <w:lang w:val="it-IT" w:eastAsia="x-none"/>
        </w:rPr>
        <w:t xml:space="preserve">Thời gian </w:t>
      </w:r>
      <w:r w:rsidR="002C6680" w:rsidRPr="001B5C15">
        <w:rPr>
          <w:rFonts w:ascii="Times New Roman" w:eastAsia="Times New Roman" w:hAnsi="Times New Roman"/>
          <w:b/>
          <w:bCs/>
          <w:szCs w:val="28"/>
          <w:lang w:val="it-IT" w:eastAsia="x-none"/>
        </w:rPr>
        <w:t>thực hiện Đề án</w:t>
      </w:r>
      <w:bookmarkEnd w:id="668"/>
    </w:p>
    <w:p w14:paraId="0CD7E1EC" w14:textId="3F494634" w:rsidR="00EF7959" w:rsidRPr="001B5C15" w:rsidRDefault="00EF7959" w:rsidP="00EF7959">
      <w:pPr>
        <w:pStyle w:val="BodyText"/>
        <w:spacing w:before="120" w:line="380" w:lineRule="exact"/>
        <w:ind w:right="-1" w:firstLine="720"/>
        <w:jc w:val="both"/>
        <w:rPr>
          <w:color w:val="auto"/>
          <w:sz w:val="28"/>
          <w:szCs w:val="28"/>
          <w:lang w:val="en-US"/>
        </w:rPr>
      </w:pPr>
      <w:r w:rsidRPr="001B5C15">
        <w:rPr>
          <w:color w:val="auto"/>
          <w:sz w:val="28"/>
          <w:szCs w:val="28"/>
          <w:lang w:val="en-US"/>
        </w:rPr>
        <w:t>Thời gian thực hiện từ năm 202</w:t>
      </w:r>
      <w:r w:rsidR="00A34E2F" w:rsidRPr="001B5C15">
        <w:rPr>
          <w:color w:val="auto"/>
          <w:sz w:val="28"/>
          <w:szCs w:val="28"/>
          <w:lang w:val="en-US"/>
        </w:rPr>
        <w:t>3</w:t>
      </w:r>
      <w:r w:rsidRPr="001B5C15">
        <w:rPr>
          <w:color w:val="auto"/>
          <w:sz w:val="28"/>
          <w:szCs w:val="28"/>
          <w:lang w:val="en-US"/>
        </w:rPr>
        <w:t xml:space="preserve"> đến hết năm 2030</w:t>
      </w:r>
    </w:p>
    <w:p w14:paraId="5AB92BF3" w14:textId="1C24B511" w:rsidR="00EF7959" w:rsidRPr="001B5C15" w:rsidRDefault="003F7528" w:rsidP="00B71721">
      <w:pPr>
        <w:spacing w:line="360" w:lineRule="exact"/>
        <w:ind w:firstLine="709"/>
        <w:rPr>
          <w:rFonts w:ascii="Times New Roman" w:eastAsia="Times New Roman" w:hAnsi="Times New Roman"/>
          <w:b/>
          <w:bCs/>
          <w:szCs w:val="28"/>
          <w:lang w:val="it-IT" w:eastAsia="x-none"/>
        </w:rPr>
      </w:pPr>
      <w:r w:rsidRPr="001B5C15">
        <w:rPr>
          <w:rFonts w:ascii="Times New Roman" w:eastAsia="Times New Roman" w:hAnsi="Times New Roman"/>
          <w:b/>
          <w:bCs/>
          <w:szCs w:val="28"/>
          <w:lang w:val="it-IT" w:eastAsia="x-none"/>
        </w:rPr>
        <w:t>5</w:t>
      </w:r>
      <w:r w:rsidR="00EF7959" w:rsidRPr="001B5C15">
        <w:rPr>
          <w:rFonts w:ascii="Times New Roman" w:eastAsia="Times New Roman" w:hAnsi="Times New Roman"/>
          <w:b/>
          <w:bCs/>
          <w:szCs w:val="28"/>
          <w:lang w:val="it-IT" w:eastAsia="x-none"/>
        </w:rPr>
        <w:t>.3.</w:t>
      </w:r>
      <w:r w:rsidR="00D04A5C" w:rsidRPr="001B5C15">
        <w:rPr>
          <w:rFonts w:ascii="Times New Roman" w:eastAsia="Times New Roman" w:hAnsi="Times New Roman"/>
          <w:b/>
          <w:bCs/>
          <w:szCs w:val="28"/>
          <w:lang w:val="it-IT" w:eastAsia="x-none"/>
        </w:rPr>
        <w:t xml:space="preserve"> Lộ trình thực hiện Đề án</w:t>
      </w:r>
    </w:p>
    <w:p w14:paraId="50DB4C74" w14:textId="6C6733BD" w:rsidR="00D04A5C" w:rsidRPr="001B5C15" w:rsidRDefault="00D04A5C" w:rsidP="00B71721">
      <w:pPr>
        <w:spacing w:line="36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Lộ trình thực hiện Đề án được chia làm 02 giai đoạn</w:t>
      </w:r>
    </w:p>
    <w:p w14:paraId="08BE7E68" w14:textId="7359D75C" w:rsidR="00B71721" w:rsidRPr="001B5C15" w:rsidRDefault="003F7528" w:rsidP="00B71721">
      <w:pPr>
        <w:spacing w:line="360" w:lineRule="exact"/>
        <w:ind w:firstLine="709"/>
        <w:rPr>
          <w:rFonts w:ascii="Times New Roman" w:eastAsia="Times New Roman" w:hAnsi="Times New Roman"/>
          <w:b/>
          <w:bCs/>
          <w:i/>
          <w:iCs/>
          <w:szCs w:val="28"/>
          <w:lang w:val="it-IT" w:eastAsia="x-none"/>
        </w:rPr>
      </w:pPr>
      <w:r w:rsidRPr="001B5C15">
        <w:rPr>
          <w:rFonts w:ascii="Times New Roman" w:eastAsia="Times New Roman" w:hAnsi="Times New Roman"/>
          <w:b/>
          <w:bCs/>
          <w:i/>
          <w:iCs/>
          <w:szCs w:val="28"/>
          <w:lang w:val="it-IT" w:eastAsia="x-none"/>
        </w:rPr>
        <w:t>5</w:t>
      </w:r>
      <w:r w:rsidR="002C6680" w:rsidRPr="001B5C15">
        <w:rPr>
          <w:rFonts w:ascii="Times New Roman" w:eastAsia="Times New Roman" w:hAnsi="Times New Roman"/>
          <w:b/>
          <w:bCs/>
          <w:i/>
          <w:iCs/>
          <w:szCs w:val="28"/>
          <w:lang w:val="it-IT" w:eastAsia="x-none"/>
        </w:rPr>
        <w:t>.</w:t>
      </w:r>
      <w:r w:rsidR="00D04A5C" w:rsidRPr="001B5C15">
        <w:rPr>
          <w:rFonts w:ascii="Times New Roman" w:eastAsia="Times New Roman" w:hAnsi="Times New Roman"/>
          <w:b/>
          <w:bCs/>
          <w:i/>
          <w:iCs/>
          <w:szCs w:val="28"/>
          <w:lang w:val="it-IT" w:eastAsia="x-none"/>
        </w:rPr>
        <w:t>3</w:t>
      </w:r>
      <w:r w:rsidR="00B71721" w:rsidRPr="001B5C15">
        <w:rPr>
          <w:rFonts w:ascii="Times New Roman" w:eastAsia="Times New Roman" w:hAnsi="Times New Roman"/>
          <w:b/>
          <w:bCs/>
          <w:i/>
          <w:iCs/>
          <w:szCs w:val="28"/>
          <w:lang w:val="it-IT" w:eastAsia="x-none"/>
        </w:rPr>
        <w:t>.1. Giai đoạn</w:t>
      </w:r>
      <w:r w:rsidR="001E2012" w:rsidRPr="001B5C15">
        <w:rPr>
          <w:rFonts w:ascii="Times New Roman" w:eastAsia="Times New Roman" w:hAnsi="Times New Roman"/>
          <w:b/>
          <w:bCs/>
          <w:i/>
          <w:iCs/>
          <w:szCs w:val="28"/>
          <w:lang w:val="it-IT" w:eastAsia="x-none"/>
        </w:rPr>
        <w:t xml:space="preserve"> 1</w:t>
      </w:r>
      <w:r w:rsidR="004C5181" w:rsidRPr="001B5C15">
        <w:rPr>
          <w:rFonts w:ascii="Times New Roman" w:eastAsia="Times New Roman" w:hAnsi="Times New Roman"/>
          <w:b/>
          <w:bCs/>
          <w:i/>
          <w:iCs/>
          <w:szCs w:val="28"/>
          <w:lang w:val="it-IT" w:eastAsia="x-none"/>
        </w:rPr>
        <w:t>:</w:t>
      </w:r>
      <w:r w:rsidR="001E2012" w:rsidRPr="001B5C15">
        <w:rPr>
          <w:rFonts w:ascii="Times New Roman" w:eastAsia="Times New Roman" w:hAnsi="Times New Roman"/>
          <w:b/>
          <w:bCs/>
          <w:i/>
          <w:iCs/>
          <w:szCs w:val="28"/>
          <w:lang w:val="it-IT" w:eastAsia="x-none"/>
        </w:rPr>
        <w:t xml:space="preserve"> </w:t>
      </w:r>
      <w:r w:rsidR="00A34E2F" w:rsidRPr="001B5C15">
        <w:rPr>
          <w:rFonts w:ascii="Times New Roman" w:eastAsia="Times New Roman" w:hAnsi="Times New Roman"/>
          <w:b/>
          <w:bCs/>
          <w:i/>
          <w:iCs/>
          <w:szCs w:val="28"/>
          <w:lang w:val="it-IT" w:eastAsia="x-none"/>
        </w:rPr>
        <w:t>T</w:t>
      </w:r>
      <w:r w:rsidR="001E2012" w:rsidRPr="001B5C15">
        <w:rPr>
          <w:rFonts w:ascii="Times New Roman" w:eastAsia="Times New Roman" w:hAnsi="Times New Roman"/>
          <w:b/>
          <w:bCs/>
          <w:i/>
          <w:iCs/>
          <w:szCs w:val="28"/>
          <w:lang w:val="it-IT" w:eastAsia="x-none"/>
        </w:rPr>
        <w:t>ừ năm</w:t>
      </w:r>
      <w:r w:rsidR="00B71721" w:rsidRPr="001B5C15">
        <w:rPr>
          <w:rFonts w:ascii="Times New Roman" w:eastAsia="Times New Roman" w:hAnsi="Times New Roman"/>
          <w:b/>
          <w:bCs/>
          <w:i/>
          <w:iCs/>
          <w:szCs w:val="28"/>
          <w:lang w:val="it-IT" w:eastAsia="x-none"/>
        </w:rPr>
        <w:t xml:space="preserve"> 202</w:t>
      </w:r>
      <w:r w:rsidR="00A34E2F" w:rsidRPr="001B5C15">
        <w:rPr>
          <w:rFonts w:ascii="Times New Roman" w:eastAsia="Times New Roman" w:hAnsi="Times New Roman"/>
          <w:b/>
          <w:bCs/>
          <w:i/>
          <w:iCs/>
          <w:szCs w:val="28"/>
          <w:lang w:val="it-IT" w:eastAsia="x-none"/>
        </w:rPr>
        <w:t>3</w:t>
      </w:r>
      <w:r w:rsidR="00B71721" w:rsidRPr="001B5C15">
        <w:rPr>
          <w:rFonts w:ascii="Times New Roman" w:eastAsia="Times New Roman" w:hAnsi="Times New Roman"/>
          <w:b/>
          <w:bCs/>
          <w:i/>
          <w:iCs/>
          <w:szCs w:val="28"/>
          <w:lang w:val="it-IT" w:eastAsia="x-none"/>
        </w:rPr>
        <w:t xml:space="preserve"> - 2025</w:t>
      </w:r>
    </w:p>
    <w:p w14:paraId="0F041ED8" w14:textId="7F0F9863" w:rsidR="00B71721" w:rsidRPr="001B5C15" w:rsidRDefault="00B71721" w:rsidP="00B71721">
      <w:pPr>
        <w:spacing w:line="36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Lập </w:t>
      </w:r>
      <w:r w:rsidR="00A66D99" w:rsidRPr="001B5C15">
        <w:rPr>
          <w:rFonts w:ascii="Times New Roman" w:eastAsia="Times New Roman" w:hAnsi="Times New Roman"/>
          <w:szCs w:val="28"/>
          <w:lang w:val="it-IT" w:eastAsia="x-none"/>
        </w:rPr>
        <w:t>T</w:t>
      </w:r>
      <w:r w:rsidRPr="001B5C15">
        <w:rPr>
          <w:rFonts w:ascii="Times New Roman" w:eastAsia="Times New Roman" w:hAnsi="Times New Roman"/>
          <w:szCs w:val="28"/>
          <w:lang w:val="it-IT" w:eastAsia="x-none"/>
        </w:rPr>
        <w:t>hiết kế kỹ thuật - Dự toán cho 10/10 huyện, thành phố</w:t>
      </w:r>
      <w:r w:rsidR="00FF1686" w:rsidRPr="001B5C15">
        <w:rPr>
          <w:rFonts w:ascii="Times New Roman" w:eastAsia="Times New Roman" w:hAnsi="Times New Roman"/>
          <w:szCs w:val="28"/>
          <w:lang w:val="it-IT" w:eastAsia="x-none"/>
        </w:rPr>
        <w:t>, thị xã.</w:t>
      </w:r>
    </w:p>
    <w:p w14:paraId="2C200DC0" w14:textId="0F64F12A"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w:t>
      </w:r>
      <w:bookmarkStart w:id="669" w:name="_Hlk114555214"/>
      <w:r w:rsidRPr="001B5C15">
        <w:rPr>
          <w:rFonts w:ascii="Times New Roman" w:eastAsia="Times New Roman" w:hAnsi="Times New Roman"/>
          <w:szCs w:val="28"/>
          <w:lang w:val="it-IT" w:eastAsia="x-none"/>
        </w:rPr>
        <w:t xml:space="preserve">Thực hiện công tác đo </w:t>
      </w:r>
      <w:r w:rsidR="00B209A1" w:rsidRPr="001B5C15">
        <w:rPr>
          <w:rFonts w:ascii="Times New Roman" w:eastAsia="Times New Roman" w:hAnsi="Times New Roman"/>
          <w:szCs w:val="28"/>
          <w:lang w:val="it-IT" w:eastAsia="x-none"/>
        </w:rPr>
        <w:t xml:space="preserve">vẽ lại bản đồ địa </w:t>
      </w:r>
      <w:r w:rsidR="00D001B0" w:rsidRPr="001B5C15">
        <w:rPr>
          <w:rFonts w:ascii="Times New Roman" w:eastAsia="Times New Roman" w:hAnsi="Times New Roman"/>
          <w:szCs w:val="28"/>
          <w:lang w:val="it-IT" w:eastAsia="x-none"/>
        </w:rPr>
        <w:t xml:space="preserve">chính </w:t>
      </w:r>
      <w:r w:rsidR="00B209A1" w:rsidRPr="001B5C15">
        <w:rPr>
          <w:rFonts w:ascii="Times New Roman" w:eastAsia="Times New Roman" w:hAnsi="Times New Roman"/>
          <w:szCs w:val="28"/>
          <w:lang w:val="it-IT" w:eastAsia="x-none"/>
        </w:rPr>
        <w:t>và đo đạc</w:t>
      </w:r>
      <w:r w:rsidRPr="001B5C15">
        <w:rPr>
          <w:rFonts w:ascii="Times New Roman" w:eastAsia="Times New Roman" w:hAnsi="Times New Roman"/>
          <w:szCs w:val="28"/>
          <w:lang w:val="it-IT" w:eastAsia="x-none"/>
        </w:rPr>
        <w:t xml:space="preserve"> chỉnh lý bản đồ, hồ sơ địa chính</w:t>
      </w:r>
      <w:r w:rsidR="00822346"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cấp Giấy chứng nhận quyền sử dụng đất, xây dựng và cập nhật cơ sở dữ liệu địa chính vào cơ sở dữ liệu đất đai </w:t>
      </w:r>
      <w:r w:rsidR="00822346" w:rsidRPr="001B5C15">
        <w:rPr>
          <w:rFonts w:ascii="Times New Roman" w:eastAsia="Times New Roman" w:hAnsi="Times New Roman"/>
          <w:szCs w:val="28"/>
          <w:lang w:val="it-IT" w:eastAsia="x-none"/>
        </w:rPr>
        <w:t xml:space="preserve">thường xuyên hàng năm </w:t>
      </w:r>
      <w:r w:rsidRPr="001B5C15">
        <w:rPr>
          <w:rFonts w:ascii="Times New Roman" w:eastAsia="Times New Roman" w:hAnsi="Times New Roman"/>
          <w:szCs w:val="28"/>
          <w:lang w:val="it-IT" w:eastAsia="x-none"/>
        </w:rPr>
        <w:t>đối với các đơn vị cấp xã đã hoàn thành công tác đo đạc</w:t>
      </w:r>
      <w:r w:rsidR="00D001B0" w:rsidRPr="001B5C15">
        <w:rPr>
          <w:rFonts w:ascii="Times New Roman" w:eastAsia="Times New Roman" w:hAnsi="Times New Roman"/>
          <w:szCs w:val="28"/>
          <w:lang w:val="it-IT" w:eastAsia="x-none"/>
        </w:rPr>
        <w:t>,</w:t>
      </w:r>
      <w:r w:rsidRPr="001B5C15">
        <w:rPr>
          <w:rFonts w:ascii="Times New Roman" w:eastAsia="Times New Roman" w:hAnsi="Times New Roman"/>
          <w:szCs w:val="28"/>
          <w:lang w:val="it-IT" w:eastAsia="x-none"/>
        </w:rPr>
        <w:t xml:space="preserve"> lập hồ sơ địa chính</w:t>
      </w:r>
      <w:r w:rsidR="00B209A1" w:rsidRPr="001B5C15">
        <w:rPr>
          <w:rFonts w:ascii="Times New Roman" w:eastAsia="Times New Roman" w:hAnsi="Times New Roman"/>
          <w:szCs w:val="28"/>
          <w:lang w:val="it-IT" w:eastAsia="x-none"/>
        </w:rPr>
        <w:t>, cấp Giấy chứng nhận theo các dự án</w:t>
      </w:r>
      <w:r w:rsidRPr="001B5C15">
        <w:rPr>
          <w:rFonts w:ascii="Times New Roman" w:eastAsia="Times New Roman" w:hAnsi="Times New Roman"/>
          <w:szCs w:val="28"/>
          <w:lang w:val="it-IT" w:eastAsia="x-none"/>
        </w:rPr>
        <w:t xml:space="preserve"> bao gồm:</w:t>
      </w:r>
      <w:bookmarkEnd w:id="669"/>
    </w:p>
    <w:p w14:paraId="64BC4AF3" w14:textId="2280CCC3"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Thị xã Quảng Trị: 5/5 xã, phường</w:t>
      </w:r>
      <w:r w:rsidR="00CD427E" w:rsidRPr="001B5C15">
        <w:rPr>
          <w:rFonts w:ascii="Times New Roman" w:eastAsia="Times New Roman" w:hAnsi="Times New Roman"/>
          <w:szCs w:val="28"/>
          <w:lang w:val="it-IT" w:eastAsia="x-none"/>
        </w:rPr>
        <w:t>;</w:t>
      </w:r>
    </w:p>
    <w:p w14:paraId="26944211" w14:textId="77777777"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Huyện Hướng Hóa: 21/21 xã, thị trấn;</w:t>
      </w:r>
    </w:p>
    <w:p w14:paraId="20B74E55" w14:textId="77777777"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Huyện Đakrông: 13/13 xã, thị trấn;</w:t>
      </w:r>
    </w:p>
    <w:p w14:paraId="3344E9A6" w14:textId="423C10EF" w:rsidR="00B71721" w:rsidRPr="001B5C15" w:rsidRDefault="00B71721" w:rsidP="000503D3">
      <w:pPr>
        <w:pStyle w:val="ListParagraph"/>
        <w:spacing w:line="340" w:lineRule="exact"/>
        <w:ind w:left="0" w:firstLine="567"/>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Huyện Gio Linh: 7/17 xã; thị trấn gồm: Gio An, Gio Sơn, Hải Thái, Linh Hải, Linh Trường, Phong Bình, Trung Sơn</w:t>
      </w:r>
      <w:r w:rsidR="00CD427E" w:rsidRPr="001B5C15">
        <w:rPr>
          <w:rFonts w:ascii="Times New Roman" w:eastAsia="Times New Roman" w:hAnsi="Times New Roman"/>
          <w:szCs w:val="28"/>
          <w:lang w:val="it-IT" w:eastAsia="x-none"/>
        </w:rPr>
        <w:t>;</w:t>
      </w:r>
    </w:p>
    <w:p w14:paraId="75C445D1" w14:textId="4109DCA0"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Huyện Vĩnh Linh: </w:t>
      </w:r>
      <w:r w:rsidRPr="001B5C15">
        <w:rPr>
          <w:rFonts w:ascii="Times New Roman" w:hAnsi="Times New Roman"/>
          <w:lang w:val="it-IT" w:eastAsia="x-none"/>
        </w:rPr>
        <w:t xml:space="preserve">Thực hiện trên địa bàn </w:t>
      </w:r>
      <w:r w:rsidRPr="001B5C15">
        <w:rPr>
          <w:rFonts w:ascii="Times New Roman" w:hAnsi="Times New Roman"/>
          <w:spacing w:val="-6"/>
          <w:lang w:val="it-IT" w:eastAsia="x-none"/>
        </w:rPr>
        <w:t>14/18 xã, thị trấn gồm</w:t>
      </w:r>
      <w:r w:rsidRPr="001B5C15">
        <w:rPr>
          <w:rFonts w:ascii="Times New Roman" w:eastAsia="Times New Roman" w:hAnsi="Times New Roman"/>
          <w:spacing w:val="-6"/>
          <w:szCs w:val="28"/>
          <w:lang w:val="it-IT" w:eastAsia="x-none"/>
        </w:rPr>
        <w:t xml:space="preserve">: Thị trấn Cửa Tùng (phần </w:t>
      </w:r>
      <w:r w:rsidR="00FF1686" w:rsidRPr="001B5C15">
        <w:rPr>
          <w:rFonts w:ascii="Times New Roman" w:eastAsia="Times New Roman" w:hAnsi="Times New Roman"/>
          <w:spacing w:val="-6"/>
          <w:szCs w:val="28"/>
          <w:lang w:val="it-IT" w:eastAsia="x-none"/>
        </w:rPr>
        <w:t xml:space="preserve">xã </w:t>
      </w:r>
      <w:r w:rsidRPr="001B5C15">
        <w:rPr>
          <w:rFonts w:ascii="Times New Roman" w:eastAsia="Times New Roman" w:hAnsi="Times New Roman"/>
          <w:spacing w:val="-6"/>
          <w:szCs w:val="28"/>
          <w:lang w:val="it-IT" w:eastAsia="x-none"/>
        </w:rPr>
        <w:t>Vĩnh Tân cũ), Thị trấn Bến Quan, các xã Vĩnh Giang, Hiền Thành, Kim Thạch, Trung Nam, Vĩnh Tú, Vĩnh Chấp, Vĩnh Hòa, Vĩnh Lâm, Vĩnh Sơn, Vĩnh Thủy, Vĩnh Long, Vĩnh Ô</w:t>
      </w:r>
      <w:r w:rsidRPr="001B5C15">
        <w:rPr>
          <w:rFonts w:ascii="Times New Roman" w:eastAsia="Times New Roman" w:hAnsi="Times New Roman"/>
          <w:szCs w:val="28"/>
          <w:lang w:val="it-IT" w:eastAsia="x-none"/>
        </w:rPr>
        <w:t>;</w:t>
      </w:r>
    </w:p>
    <w:p w14:paraId="05B74BD4" w14:textId="15626E3A"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xml:space="preserve">+ Huyện Hải Lăng: </w:t>
      </w:r>
      <w:r w:rsidRPr="001B5C15">
        <w:rPr>
          <w:rFonts w:ascii="Times New Roman" w:hAnsi="Times New Roman"/>
          <w:lang w:val="it-IT" w:eastAsia="x-none"/>
        </w:rPr>
        <w:t>11/16 xã, thị trấn bao gồm:</w:t>
      </w:r>
      <w:r w:rsidRPr="001B5C15">
        <w:rPr>
          <w:rFonts w:ascii="Times New Roman" w:eastAsia="Times New Roman" w:hAnsi="Times New Roman"/>
          <w:i/>
          <w:iCs/>
          <w:szCs w:val="28"/>
          <w:lang w:val="it-IT" w:eastAsia="x-none"/>
        </w:rPr>
        <w:t xml:space="preserve"> </w:t>
      </w:r>
      <w:r w:rsidRPr="001B5C15">
        <w:rPr>
          <w:rFonts w:ascii="Times New Roman" w:eastAsia="Times New Roman" w:hAnsi="Times New Roman"/>
          <w:szCs w:val="28"/>
          <w:lang w:val="it-IT" w:eastAsia="x-none"/>
        </w:rPr>
        <w:t xml:space="preserve">Hải Quy, Hải Định, Hải Trường, Hải Sơn, Hải Lâm, Hải Thượng, Hải Phú, Thị trấn Diên Sanh (phần xã Hải Thọ cũ), xã Hải Hưng (phần </w:t>
      </w:r>
      <w:r w:rsidR="00FF1686" w:rsidRPr="001B5C15">
        <w:rPr>
          <w:rFonts w:ascii="Times New Roman" w:eastAsia="Times New Roman" w:hAnsi="Times New Roman"/>
          <w:szCs w:val="28"/>
          <w:lang w:val="it-IT" w:eastAsia="x-none"/>
        </w:rPr>
        <w:t xml:space="preserve">xã </w:t>
      </w:r>
      <w:r w:rsidRPr="001B5C15">
        <w:rPr>
          <w:rFonts w:ascii="Times New Roman" w:eastAsia="Times New Roman" w:hAnsi="Times New Roman"/>
          <w:szCs w:val="28"/>
          <w:lang w:val="it-IT" w:eastAsia="x-none"/>
        </w:rPr>
        <w:t>Hải Xuân cũ) và các xã Hải Chánh, Hải Phong</w:t>
      </w:r>
      <w:r w:rsidR="00CD427E" w:rsidRPr="001B5C15">
        <w:rPr>
          <w:rFonts w:ascii="Times New Roman" w:eastAsia="Times New Roman" w:hAnsi="Times New Roman"/>
          <w:szCs w:val="28"/>
          <w:lang w:val="it-IT" w:eastAsia="x-none"/>
        </w:rPr>
        <w:t>;</w:t>
      </w:r>
    </w:p>
    <w:p w14:paraId="63E4C2E1" w14:textId="030C121C"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lastRenderedPageBreak/>
        <w:t>+ Huyện Triệu Phong: 18/18 xã, thị trấn</w:t>
      </w:r>
      <w:r w:rsidR="00CD427E" w:rsidRPr="001B5C15">
        <w:rPr>
          <w:rFonts w:ascii="Times New Roman" w:eastAsia="Times New Roman" w:hAnsi="Times New Roman"/>
          <w:szCs w:val="28"/>
          <w:lang w:val="it-IT" w:eastAsia="x-none"/>
        </w:rPr>
        <w:t>;</w:t>
      </w:r>
    </w:p>
    <w:p w14:paraId="5A151AC9" w14:textId="2C44D96A"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Huyện Cam Lộ: 8/8 xã, thị trấn</w:t>
      </w:r>
      <w:r w:rsidR="00CD427E" w:rsidRPr="001B5C15">
        <w:rPr>
          <w:rFonts w:ascii="Times New Roman" w:eastAsia="Times New Roman" w:hAnsi="Times New Roman"/>
          <w:szCs w:val="28"/>
          <w:lang w:val="it-IT" w:eastAsia="x-none"/>
        </w:rPr>
        <w:t>;</w:t>
      </w:r>
    </w:p>
    <w:p w14:paraId="76B1842E" w14:textId="6855807B" w:rsidR="00B71721" w:rsidRPr="001B5C15" w:rsidRDefault="00B71721"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szCs w:val="28"/>
          <w:lang w:val="it-IT" w:eastAsia="x-none"/>
        </w:rPr>
        <w:t>+ Huyện đảo Cồn Cỏ</w:t>
      </w:r>
      <w:r w:rsidR="00CD427E" w:rsidRPr="001B5C15">
        <w:rPr>
          <w:rFonts w:ascii="Times New Roman" w:eastAsia="Times New Roman" w:hAnsi="Times New Roman"/>
          <w:szCs w:val="28"/>
          <w:lang w:val="it-IT" w:eastAsia="x-none"/>
        </w:rPr>
        <w:t>.</w:t>
      </w:r>
    </w:p>
    <w:p w14:paraId="1328DFE2" w14:textId="39A79A91" w:rsidR="00B71721" w:rsidRPr="001B5C15" w:rsidRDefault="003F7528" w:rsidP="000503D3">
      <w:pPr>
        <w:spacing w:line="340" w:lineRule="exact"/>
        <w:ind w:firstLine="709"/>
        <w:rPr>
          <w:rFonts w:ascii="Times New Roman" w:eastAsia="Times New Roman" w:hAnsi="Times New Roman"/>
          <w:szCs w:val="28"/>
          <w:lang w:val="it-IT" w:eastAsia="x-none"/>
        </w:rPr>
      </w:pPr>
      <w:r w:rsidRPr="001B5C15">
        <w:rPr>
          <w:rFonts w:ascii="Times New Roman" w:eastAsia="Times New Roman" w:hAnsi="Times New Roman"/>
          <w:b/>
          <w:bCs/>
          <w:szCs w:val="28"/>
          <w:lang w:val="it-IT" w:eastAsia="x-none"/>
        </w:rPr>
        <w:t>5</w:t>
      </w:r>
      <w:r w:rsidR="00B71721" w:rsidRPr="001B5C15">
        <w:rPr>
          <w:rFonts w:ascii="Times New Roman" w:eastAsia="Times New Roman" w:hAnsi="Times New Roman"/>
          <w:b/>
          <w:bCs/>
          <w:szCs w:val="28"/>
          <w:lang w:val="it-IT" w:eastAsia="x-none"/>
        </w:rPr>
        <w:t>.</w:t>
      </w:r>
      <w:r w:rsidR="00D04A5C" w:rsidRPr="001B5C15">
        <w:rPr>
          <w:rFonts w:ascii="Times New Roman" w:eastAsia="Times New Roman" w:hAnsi="Times New Roman"/>
          <w:b/>
          <w:bCs/>
          <w:szCs w:val="28"/>
          <w:lang w:val="it-IT" w:eastAsia="x-none"/>
        </w:rPr>
        <w:t>3.</w:t>
      </w:r>
      <w:r w:rsidR="00B71721" w:rsidRPr="001B5C15">
        <w:rPr>
          <w:rFonts w:ascii="Times New Roman" w:eastAsia="Times New Roman" w:hAnsi="Times New Roman"/>
          <w:b/>
          <w:bCs/>
          <w:szCs w:val="28"/>
          <w:lang w:val="it-IT" w:eastAsia="x-none"/>
        </w:rPr>
        <w:t xml:space="preserve">2. Giai đoạn </w:t>
      </w:r>
      <w:r w:rsidR="001E2012" w:rsidRPr="001B5C15">
        <w:rPr>
          <w:rFonts w:ascii="Times New Roman" w:eastAsia="Times New Roman" w:hAnsi="Times New Roman"/>
          <w:b/>
          <w:bCs/>
          <w:szCs w:val="28"/>
          <w:lang w:val="it-IT" w:eastAsia="x-none"/>
        </w:rPr>
        <w:t>2</w:t>
      </w:r>
      <w:r w:rsidR="004C5181" w:rsidRPr="001B5C15">
        <w:rPr>
          <w:rFonts w:ascii="Times New Roman" w:eastAsia="Times New Roman" w:hAnsi="Times New Roman"/>
          <w:b/>
          <w:bCs/>
          <w:szCs w:val="28"/>
          <w:lang w:val="it-IT" w:eastAsia="x-none"/>
        </w:rPr>
        <w:t>:</w:t>
      </w:r>
      <w:r w:rsidR="001E2012" w:rsidRPr="001B5C15">
        <w:rPr>
          <w:rFonts w:ascii="Times New Roman" w:eastAsia="Times New Roman" w:hAnsi="Times New Roman"/>
          <w:b/>
          <w:bCs/>
          <w:szCs w:val="28"/>
          <w:lang w:val="it-IT" w:eastAsia="x-none"/>
        </w:rPr>
        <w:t xml:space="preserve"> </w:t>
      </w:r>
      <w:r w:rsidR="00A34E2F" w:rsidRPr="001B5C15">
        <w:rPr>
          <w:rFonts w:ascii="Times New Roman" w:eastAsia="Times New Roman" w:hAnsi="Times New Roman"/>
          <w:b/>
          <w:bCs/>
          <w:szCs w:val="28"/>
          <w:lang w:val="it-IT" w:eastAsia="x-none"/>
        </w:rPr>
        <w:t>T</w:t>
      </w:r>
      <w:r w:rsidR="001E2012" w:rsidRPr="001B5C15">
        <w:rPr>
          <w:rFonts w:ascii="Times New Roman" w:eastAsia="Times New Roman" w:hAnsi="Times New Roman"/>
          <w:b/>
          <w:bCs/>
          <w:szCs w:val="28"/>
          <w:lang w:val="it-IT" w:eastAsia="x-none"/>
        </w:rPr>
        <w:t xml:space="preserve">ừ năm </w:t>
      </w:r>
      <w:r w:rsidR="00B71721" w:rsidRPr="001B5C15">
        <w:rPr>
          <w:rFonts w:ascii="Times New Roman" w:eastAsia="Times New Roman" w:hAnsi="Times New Roman"/>
          <w:b/>
          <w:bCs/>
          <w:szCs w:val="28"/>
          <w:lang w:val="it-IT" w:eastAsia="x-none"/>
        </w:rPr>
        <w:t>2026 - 2030</w:t>
      </w:r>
    </w:p>
    <w:p w14:paraId="2221AEA8" w14:textId="7957B12C" w:rsidR="00B71721" w:rsidRPr="001B5C15" w:rsidRDefault="00B71721" w:rsidP="000503D3">
      <w:pPr>
        <w:spacing w:line="340" w:lineRule="exact"/>
        <w:ind w:firstLine="709"/>
        <w:rPr>
          <w:rFonts w:ascii="Times New Roman" w:eastAsia="Times New Roman" w:hAnsi="Times New Roman"/>
          <w:spacing w:val="4"/>
          <w:szCs w:val="28"/>
          <w:lang w:val="it-IT" w:eastAsia="x-none"/>
        </w:rPr>
      </w:pPr>
      <w:r w:rsidRPr="001B5C15">
        <w:rPr>
          <w:rFonts w:ascii="Times New Roman" w:eastAsia="Times New Roman" w:hAnsi="Times New Roman"/>
          <w:spacing w:val="4"/>
          <w:szCs w:val="28"/>
          <w:lang w:val="it-IT" w:eastAsia="x-none"/>
        </w:rPr>
        <w:t xml:space="preserve">Thực hiện </w:t>
      </w:r>
      <w:r w:rsidR="00D001B0" w:rsidRPr="001B5C15">
        <w:rPr>
          <w:rFonts w:ascii="Times New Roman" w:eastAsia="Times New Roman" w:hAnsi="Times New Roman"/>
          <w:spacing w:val="4"/>
          <w:szCs w:val="28"/>
          <w:lang w:val="it-IT" w:eastAsia="x-none"/>
        </w:rPr>
        <w:t xml:space="preserve">thường xuyên </w:t>
      </w:r>
      <w:r w:rsidRPr="001B5C15">
        <w:rPr>
          <w:rFonts w:ascii="Times New Roman" w:eastAsia="Times New Roman" w:hAnsi="Times New Roman"/>
          <w:spacing w:val="4"/>
          <w:szCs w:val="28"/>
          <w:lang w:val="it-IT" w:eastAsia="x-none"/>
        </w:rPr>
        <w:t>đo đạc chỉnh lý bản đồ, hồ sơ địa chính</w:t>
      </w:r>
      <w:r w:rsidR="00822346" w:rsidRPr="001B5C15">
        <w:rPr>
          <w:rFonts w:ascii="Times New Roman" w:eastAsia="Times New Roman" w:hAnsi="Times New Roman"/>
          <w:spacing w:val="4"/>
          <w:szCs w:val="28"/>
          <w:lang w:val="it-IT" w:eastAsia="x-none"/>
        </w:rPr>
        <w:t>,</w:t>
      </w:r>
      <w:r w:rsidRPr="001B5C15">
        <w:rPr>
          <w:rFonts w:ascii="Times New Roman" w:eastAsia="Times New Roman" w:hAnsi="Times New Roman"/>
          <w:spacing w:val="4"/>
          <w:szCs w:val="28"/>
          <w:lang w:val="it-IT" w:eastAsia="x-none"/>
        </w:rPr>
        <w:t xml:space="preserve"> cấp Giấy chứng nhận quyền sử dụng đất</w:t>
      </w:r>
      <w:r w:rsidR="00822346" w:rsidRPr="001B5C15">
        <w:rPr>
          <w:rFonts w:ascii="Times New Roman" w:eastAsia="Times New Roman" w:hAnsi="Times New Roman"/>
          <w:spacing w:val="4"/>
          <w:szCs w:val="28"/>
          <w:lang w:val="it-IT" w:eastAsia="x-none"/>
        </w:rPr>
        <w:t>,</w:t>
      </w:r>
      <w:r w:rsidRPr="001B5C15">
        <w:rPr>
          <w:rFonts w:ascii="Times New Roman" w:eastAsia="Times New Roman" w:hAnsi="Times New Roman"/>
          <w:spacing w:val="4"/>
          <w:szCs w:val="28"/>
          <w:lang w:val="it-IT" w:eastAsia="x-none"/>
        </w:rPr>
        <w:t xml:space="preserve"> xây dựng và cập nhật cơ sở dữ liệu địa chính vào cơ sở dữ liệu đất đai </w:t>
      </w:r>
      <w:r w:rsidR="00822346" w:rsidRPr="001B5C15">
        <w:rPr>
          <w:rFonts w:ascii="Times New Roman" w:eastAsia="Times New Roman" w:hAnsi="Times New Roman"/>
          <w:spacing w:val="4"/>
          <w:szCs w:val="28"/>
          <w:lang w:val="it-IT" w:eastAsia="x-none"/>
        </w:rPr>
        <w:t xml:space="preserve">hàng năm </w:t>
      </w:r>
      <w:r w:rsidRPr="001B5C15">
        <w:rPr>
          <w:rFonts w:ascii="Times New Roman" w:eastAsia="Times New Roman" w:hAnsi="Times New Roman"/>
          <w:spacing w:val="4"/>
          <w:szCs w:val="28"/>
          <w:lang w:val="it-IT" w:eastAsia="x-none"/>
        </w:rPr>
        <w:t>cho 125/125 xã, phường, thị trấn và huyện đảo Cồn Cỏ</w:t>
      </w:r>
      <w:r w:rsidR="00446CF9" w:rsidRPr="001B5C15">
        <w:rPr>
          <w:rFonts w:ascii="Times New Roman" w:eastAsia="Times New Roman" w:hAnsi="Times New Roman"/>
          <w:spacing w:val="4"/>
          <w:szCs w:val="28"/>
          <w:lang w:val="it-IT" w:eastAsia="x-none"/>
        </w:rPr>
        <w:t>.</w:t>
      </w:r>
    </w:p>
    <w:p w14:paraId="680DEE5E" w14:textId="7156C032" w:rsidR="00DC2D98" w:rsidRPr="001B5C15" w:rsidRDefault="00DC2D98" w:rsidP="00DC2D98">
      <w:pPr>
        <w:pStyle w:val="BodyText"/>
        <w:spacing w:before="120" w:line="340" w:lineRule="exact"/>
        <w:ind w:right="-1" w:firstLine="720"/>
        <w:jc w:val="both"/>
        <w:outlineLvl w:val="0"/>
        <w:rPr>
          <w:rFonts w:ascii="Times New Roman Bold" w:hAnsi="Times New Roman Bold"/>
          <w:b/>
          <w:bCs/>
          <w:color w:val="auto"/>
          <w:spacing w:val="-4"/>
          <w:sz w:val="28"/>
          <w:szCs w:val="28"/>
          <w:lang w:val="en-US"/>
        </w:rPr>
      </w:pPr>
      <w:bookmarkStart w:id="670" w:name="_Toc111646994"/>
      <w:bookmarkStart w:id="671" w:name="_Toc111708681"/>
      <w:bookmarkStart w:id="672" w:name="_Toc119164235"/>
      <w:bookmarkStart w:id="673" w:name="_Toc111641814"/>
      <w:bookmarkStart w:id="674" w:name="_Toc111641934"/>
      <w:bookmarkStart w:id="675" w:name="_Toc111642257"/>
      <w:bookmarkStart w:id="676" w:name="_Toc111642902"/>
      <w:bookmarkStart w:id="677" w:name="_Toc111643594"/>
      <w:bookmarkStart w:id="678" w:name="_Toc111644050"/>
      <w:bookmarkStart w:id="679" w:name="_Toc111644243"/>
      <w:bookmarkStart w:id="680" w:name="_Toc111644877"/>
      <w:bookmarkStart w:id="681" w:name="_Toc111644959"/>
      <w:bookmarkStart w:id="682" w:name="_Hlk117151793"/>
      <w:bookmarkStart w:id="683" w:name="_Hlk111708430"/>
      <w:bookmarkStart w:id="684" w:name="_Hlk101529399"/>
      <w:bookmarkEnd w:id="665"/>
      <w:bookmarkEnd w:id="666"/>
      <w:r w:rsidRPr="001B5C15">
        <w:rPr>
          <w:rFonts w:ascii="Times New Roman Bold" w:hAnsi="Times New Roman Bold"/>
          <w:b/>
          <w:bCs/>
          <w:color w:val="auto"/>
          <w:spacing w:val="-4"/>
          <w:sz w:val="28"/>
          <w:szCs w:val="28"/>
          <w:lang w:val="en-US"/>
        </w:rPr>
        <w:t>VI. TỔ CHỨC THỰC HIỆN VÀ SỰ PHỐI HỢP CỦA CÁC CƠ QUAN</w:t>
      </w:r>
      <w:bookmarkEnd w:id="670"/>
      <w:bookmarkEnd w:id="671"/>
      <w:bookmarkEnd w:id="672"/>
      <w:r w:rsidRPr="001B5C15">
        <w:rPr>
          <w:rFonts w:ascii="Times New Roman Bold" w:hAnsi="Times New Roman Bold"/>
          <w:b/>
          <w:bCs/>
          <w:color w:val="auto"/>
          <w:spacing w:val="-4"/>
          <w:sz w:val="28"/>
          <w:szCs w:val="28"/>
          <w:lang w:val="en-US"/>
        </w:rPr>
        <w:t xml:space="preserve"> </w:t>
      </w:r>
      <w:bookmarkEnd w:id="673"/>
      <w:bookmarkEnd w:id="674"/>
      <w:bookmarkEnd w:id="675"/>
      <w:bookmarkEnd w:id="676"/>
      <w:bookmarkEnd w:id="677"/>
      <w:bookmarkEnd w:id="678"/>
      <w:bookmarkEnd w:id="679"/>
      <w:bookmarkEnd w:id="680"/>
      <w:bookmarkEnd w:id="681"/>
    </w:p>
    <w:p w14:paraId="797E7C9D" w14:textId="77777777" w:rsidR="00DC2D98" w:rsidRPr="001B5C15" w:rsidRDefault="00DC2D98" w:rsidP="00DC2D98">
      <w:pPr>
        <w:pStyle w:val="BodyText"/>
        <w:spacing w:before="120" w:line="340" w:lineRule="exact"/>
        <w:ind w:right="-1" w:firstLine="720"/>
        <w:jc w:val="both"/>
        <w:rPr>
          <w:color w:val="auto"/>
          <w:sz w:val="28"/>
          <w:szCs w:val="28"/>
          <w:lang w:val="en-US"/>
        </w:rPr>
      </w:pPr>
      <w:r w:rsidRPr="001B5C15">
        <w:rPr>
          <w:color w:val="auto"/>
          <w:sz w:val="28"/>
          <w:szCs w:val="28"/>
        </w:rPr>
        <w:t>Đề án tổng thể “Đo đạc, đăng ký đất đai, cấp Giấy chứng nhận quyền sử dụng đất, xây dựng cơ sở dữ liệu đất đai và chỉnh lý biến động hồ sơ địa chính thường xuyên” trên địa bàn tỉnh Quảng Trị giai đoạn 2023 - 2025 tính đến năm 2030, do Sở Tài nguyên và Môi trường lập, trình UBND tỉnh xem xét trình</w:t>
      </w:r>
      <w:r w:rsidRPr="001B5C15">
        <w:rPr>
          <w:color w:val="auto"/>
          <w:sz w:val="28"/>
          <w:szCs w:val="28"/>
          <w:lang w:val="en-US"/>
        </w:rPr>
        <w:t xml:space="preserve"> HĐND tỉnh thông qua Nghị quyết, giao UBND cấp huyện tổ chức </w:t>
      </w:r>
      <w:r w:rsidRPr="001B5C15">
        <w:rPr>
          <w:color w:val="auto"/>
          <w:sz w:val="28"/>
          <w:szCs w:val="28"/>
        </w:rPr>
        <w:t>triển khai thực hiện</w:t>
      </w:r>
      <w:r w:rsidRPr="001B5C15">
        <w:rPr>
          <w:color w:val="auto"/>
          <w:sz w:val="28"/>
          <w:szCs w:val="28"/>
          <w:lang w:val="en-US"/>
        </w:rPr>
        <w:t>.</w:t>
      </w:r>
    </w:p>
    <w:p w14:paraId="047F8588" w14:textId="42CA6897" w:rsidR="00DC2D98" w:rsidRPr="001B5C15" w:rsidRDefault="00DC2D98" w:rsidP="00DC2D98">
      <w:pPr>
        <w:pStyle w:val="BodyText"/>
        <w:spacing w:before="120" w:line="340" w:lineRule="exact"/>
        <w:ind w:right="765" w:firstLine="720"/>
        <w:jc w:val="both"/>
        <w:rPr>
          <w:b/>
          <w:bCs/>
          <w:color w:val="auto"/>
          <w:sz w:val="28"/>
          <w:szCs w:val="28"/>
          <w:lang w:val="en-US"/>
        </w:rPr>
      </w:pPr>
      <w:bookmarkStart w:id="685" w:name="_Hlk111728976"/>
      <w:r w:rsidRPr="001B5C15">
        <w:rPr>
          <w:b/>
          <w:bCs/>
          <w:color w:val="auto"/>
          <w:sz w:val="28"/>
          <w:szCs w:val="28"/>
          <w:lang w:val="en-US"/>
        </w:rPr>
        <w:t>6.1. Ủy ban nhân dân các huyện, thành phố, thị xã</w:t>
      </w:r>
    </w:p>
    <w:bookmarkEnd w:id="685"/>
    <w:p w14:paraId="2B325480" w14:textId="77777777" w:rsidR="00DC2D98" w:rsidRPr="001B5C15" w:rsidRDefault="00DC2D98" w:rsidP="00DC2D98">
      <w:pPr>
        <w:pStyle w:val="BodyText"/>
        <w:spacing w:before="120" w:line="340" w:lineRule="exact"/>
        <w:ind w:right="-1" w:firstLine="720"/>
        <w:jc w:val="both"/>
        <w:rPr>
          <w:color w:val="auto"/>
          <w:sz w:val="28"/>
          <w:szCs w:val="28"/>
        </w:rPr>
      </w:pPr>
      <w:r w:rsidRPr="001B5C15">
        <w:rPr>
          <w:color w:val="auto"/>
          <w:sz w:val="28"/>
          <w:szCs w:val="28"/>
        </w:rPr>
        <w:t xml:space="preserve">Chịu trách nhiệm phối hợp với Sở Tài nguyên và Môi trường, các đơn vị thi công, các cơ quan có liên quan </w:t>
      </w:r>
      <w:r w:rsidRPr="001B5C15">
        <w:rPr>
          <w:color w:val="auto"/>
          <w:sz w:val="28"/>
          <w:szCs w:val="28"/>
          <w:lang w:val="en-US"/>
        </w:rPr>
        <w:t>tổ chức</w:t>
      </w:r>
      <w:r w:rsidRPr="001B5C15">
        <w:rPr>
          <w:color w:val="auto"/>
          <w:sz w:val="28"/>
          <w:szCs w:val="28"/>
        </w:rPr>
        <w:t xml:space="preserve"> thực hiện Đề án trên địa bàn</w:t>
      </w:r>
      <w:r w:rsidRPr="001B5C15">
        <w:rPr>
          <w:color w:val="auto"/>
          <w:sz w:val="28"/>
          <w:szCs w:val="28"/>
          <w:lang w:val="en-US"/>
        </w:rPr>
        <w:t xml:space="preserve"> huyện, thành phố, thị xã</w:t>
      </w:r>
      <w:r w:rsidRPr="001B5C15">
        <w:rPr>
          <w:color w:val="auto"/>
          <w:sz w:val="28"/>
          <w:szCs w:val="28"/>
        </w:rPr>
        <w:t>.</w:t>
      </w:r>
    </w:p>
    <w:p w14:paraId="735863A2" w14:textId="559380C2" w:rsidR="00074B64" w:rsidRPr="001B5C15" w:rsidRDefault="00074B64" w:rsidP="00074B64">
      <w:pPr>
        <w:pStyle w:val="BodyText"/>
        <w:spacing w:before="120" w:line="340" w:lineRule="exact"/>
        <w:ind w:right="-1" w:firstLine="720"/>
        <w:jc w:val="both"/>
        <w:rPr>
          <w:color w:val="auto"/>
          <w:sz w:val="28"/>
          <w:szCs w:val="28"/>
          <w:lang w:val="en-US"/>
        </w:rPr>
      </w:pPr>
      <w:r w:rsidRPr="001B5C15">
        <w:rPr>
          <w:color w:val="auto"/>
          <w:sz w:val="28"/>
          <w:szCs w:val="28"/>
        </w:rPr>
        <w:t>Trên cơ sở TKKT-DT do đơn vị tư vấn (có chức năng theo quy định của pháp luật) lập chỉ đạo Phòng Tài nguyên và Môi trường tham mưu cho UBND cấp huyện trình Sở Tài nguyên và Môi trường thẩm định và giám sát triển khai thực hiện</w:t>
      </w:r>
      <w:r w:rsidRPr="001B5C15">
        <w:rPr>
          <w:color w:val="auto"/>
          <w:sz w:val="28"/>
          <w:szCs w:val="28"/>
          <w:lang w:val="en-US"/>
        </w:rPr>
        <w:t xml:space="preserve"> Đề án</w:t>
      </w:r>
    </w:p>
    <w:p w14:paraId="736C6EAF"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 xml:space="preserve">Chịu trách nhiệm phê duyệt Thiết kế kỹ thuật - </w:t>
      </w:r>
      <w:r w:rsidRPr="001B5C15">
        <w:rPr>
          <w:color w:val="auto"/>
          <w:sz w:val="28"/>
          <w:szCs w:val="28"/>
          <w:lang w:val="en-US"/>
        </w:rPr>
        <w:t>D</w:t>
      </w:r>
      <w:r w:rsidRPr="001B5C15">
        <w:rPr>
          <w:color w:val="auto"/>
          <w:sz w:val="28"/>
          <w:szCs w:val="28"/>
        </w:rPr>
        <w:t xml:space="preserve">ự toán và </w:t>
      </w:r>
      <w:r w:rsidRPr="001B5C15">
        <w:rPr>
          <w:color w:val="auto"/>
          <w:sz w:val="28"/>
          <w:szCs w:val="28"/>
          <w:lang w:val="en-US"/>
        </w:rPr>
        <w:t xml:space="preserve">tổ chức thực hiện hiện </w:t>
      </w:r>
      <w:r w:rsidRPr="001B5C15">
        <w:rPr>
          <w:color w:val="auto"/>
          <w:sz w:val="28"/>
          <w:szCs w:val="28"/>
        </w:rPr>
        <w:t xml:space="preserve">Thiết kế kỹ thuật - </w:t>
      </w:r>
      <w:r w:rsidRPr="001B5C15">
        <w:rPr>
          <w:color w:val="auto"/>
          <w:sz w:val="28"/>
          <w:szCs w:val="28"/>
          <w:lang w:val="en-US"/>
        </w:rPr>
        <w:t>D</w:t>
      </w:r>
      <w:r w:rsidRPr="001B5C15">
        <w:rPr>
          <w:color w:val="auto"/>
          <w:sz w:val="28"/>
          <w:szCs w:val="28"/>
        </w:rPr>
        <w:t>ự toán</w:t>
      </w:r>
      <w:r w:rsidRPr="001B5C15">
        <w:rPr>
          <w:color w:val="auto"/>
          <w:sz w:val="28"/>
          <w:szCs w:val="28"/>
          <w:lang w:val="en-US"/>
        </w:rPr>
        <w:t xml:space="preserve"> được phê duyệt</w:t>
      </w:r>
      <w:r w:rsidRPr="001B5C15">
        <w:rPr>
          <w:color w:val="auto"/>
          <w:sz w:val="28"/>
          <w:szCs w:val="28"/>
        </w:rPr>
        <w:t>.</w:t>
      </w:r>
    </w:p>
    <w:p w14:paraId="21DF19F9" w14:textId="4ED2D219" w:rsidR="00DC2D98" w:rsidRPr="001B5C15" w:rsidRDefault="00DC2D98" w:rsidP="00DC2D98">
      <w:pPr>
        <w:pStyle w:val="BodyText"/>
        <w:spacing w:before="120" w:line="360" w:lineRule="exact"/>
        <w:ind w:right="-1" w:firstLine="720"/>
        <w:jc w:val="both"/>
        <w:rPr>
          <w:color w:val="auto"/>
          <w:sz w:val="28"/>
          <w:szCs w:val="28"/>
          <w:lang w:val="en-US"/>
        </w:rPr>
      </w:pPr>
      <w:r w:rsidRPr="001B5C15">
        <w:rPr>
          <w:color w:val="auto"/>
          <w:sz w:val="28"/>
          <w:szCs w:val="28"/>
          <w:lang w:val="en-US"/>
        </w:rPr>
        <w:t xml:space="preserve">Có trách nhiệm bố trí kinh phí </w:t>
      </w:r>
      <w:r w:rsidR="00203171" w:rsidRPr="001B5C15">
        <w:rPr>
          <w:color w:val="auto"/>
          <w:sz w:val="28"/>
          <w:szCs w:val="28"/>
          <w:lang w:val="en-US"/>
        </w:rPr>
        <w:t>từ</w:t>
      </w:r>
      <w:r w:rsidRPr="001B5C15">
        <w:rPr>
          <w:color w:val="auto"/>
          <w:sz w:val="28"/>
          <w:szCs w:val="28"/>
          <w:lang w:val="en-US"/>
        </w:rPr>
        <w:t xml:space="preserve"> 10% nguồn thu tiền sử dụng đất, </w:t>
      </w:r>
      <w:r w:rsidR="00203171" w:rsidRPr="001B5C15">
        <w:rPr>
          <w:color w:val="auto"/>
          <w:sz w:val="28"/>
          <w:szCs w:val="28"/>
          <w:lang w:val="en-US"/>
        </w:rPr>
        <w:t xml:space="preserve">tiền </w:t>
      </w:r>
      <w:r w:rsidRPr="001B5C15">
        <w:rPr>
          <w:color w:val="auto"/>
          <w:sz w:val="28"/>
          <w:szCs w:val="28"/>
          <w:lang w:val="en-US"/>
        </w:rPr>
        <w:t xml:space="preserve">thuê đất </w:t>
      </w:r>
      <w:r w:rsidR="00203171" w:rsidRPr="001B5C15">
        <w:rPr>
          <w:color w:val="auto"/>
          <w:sz w:val="28"/>
          <w:szCs w:val="28"/>
          <w:lang w:val="en-US"/>
        </w:rPr>
        <w:t xml:space="preserve">để thực hiện </w:t>
      </w:r>
      <w:r w:rsidR="00C43914">
        <w:rPr>
          <w:color w:val="auto"/>
          <w:sz w:val="28"/>
          <w:szCs w:val="28"/>
          <w:lang w:val="en-US"/>
        </w:rPr>
        <w:t>Đề án</w:t>
      </w:r>
      <w:r w:rsidR="00203171" w:rsidRPr="001B5C15">
        <w:rPr>
          <w:color w:val="auto"/>
          <w:sz w:val="28"/>
          <w:szCs w:val="28"/>
          <w:lang w:val="en-US"/>
        </w:rPr>
        <w:t xml:space="preserve"> theo quy định tại Nghị quyết 11/2021/NQ-HĐND ngày 30/8/2021 của HĐND tỉnh</w:t>
      </w:r>
      <w:r w:rsidRPr="001B5C15">
        <w:rPr>
          <w:color w:val="auto"/>
          <w:sz w:val="28"/>
          <w:szCs w:val="28"/>
          <w:lang w:val="en-US"/>
        </w:rPr>
        <w:t>.</w:t>
      </w:r>
    </w:p>
    <w:p w14:paraId="62C59CEF" w14:textId="1EC838DB"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 xml:space="preserve">Có trách nhiệm phổ biến đến </w:t>
      </w:r>
      <w:r w:rsidRPr="001B5C15">
        <w:rPr>
          <w:color w:val="auto"/>
          <w:sz w:val="28"/>
          <w:szCs w:val="28"/>
          <w:lang w:val="en-US"/>
        </w:rPr>
        <w:t xml:space="preserve">các </w:t>
      </w:r>
      <w:r w:rsidRPr="001B5C15">
        <w:rPr>
          <w:color w:val="auto"/>
          <w:sz w:val="28"/>
          <w:szCs w:val="28"/>
        </w:rPr>
        <w:t xml:space="preserve">xã, </w:t>
      </w:r>
      <w:r w:rsidRPr="001B5C15">
        <w:rPr>
          <w:color w:val="auto"/>
          <w:sz w:val="28"/>
          <w:szCs w:val="28"/>
          <w:lang w:val="en-US"/>
        </w:rPr>
        <w:t xml:space="preserve">phường, </w:t>
      </w:r>
      <w:r w:rsidRPr="001B5C15">
        <w:rPr>
          <w:color w:val="auto"/>
          <w:sz w:val="28"/>
          <w:szCs w:val="28"/>
        </w:rPr>
        <w:t>thị trấn</w:t>
      </w:r>
      <w:r w:rsidRPr="001B5C15">
        <w:rPr>
          <w:color w:val="auto"/>
          <w:sz w:val="28"/>
          <w:szCs w:val="28"/>
          <w:lang w:val="en-US"/>
        </w:rPr>
        <w:t>,</w:t>
      </w:r>
      <w:r w:rsidRPr="001B5C15">
        <w:rPr>
          <w:color w:val="auto"/>
          <w:sz w:val="28"/>
          <w:szCs w:val="28"/>
        </w:rPr>
        <w:t xml:space="preserve"> người dân trên địa bàn về chủ trương, mục đích, yêu cầu, phạm vi tiến độ và các vấn đề có liên quan của Đề án nhằm đảm bảo tạo điều kiện thuận lợi cho các đơn vị thi công</w:t>
      </w:r>
      <w:r w:rsidRPr="001B5C15">
        <w:rPr>
          <w:color w:val="auto"/>
          <w:sz w:val="28"/>
          <w:szCs w:val="28"/>
          <w:lang w:val="en-US"/>
        </w:rPr>
        <w:t xml:space="preserve"> và các</w:t>
      </w:r>
      <w:r w:rsidRPr="001B5C15">
        <w:rPr>
          <w:color w:val="auto"/>
          <w:sz w:val="28"/>
          <w:szCs w:val="28"/>
        </w:rPr>
        <w:t xml:space="preserve"> đơn vị có trách nhiệm liên quan trong quá trình triển khai </w:t>
      </w:r>
      <w:r w:rsidRPr="001B5C15">
        <w:rPr>
          <w:color w:val="auto"/>
          <w:sz w:val="28"/>
          <w:szCs w:val="28"/>
          <w:lang w:val="en-US"/>
        </w:rPr>
        <w:t xml:space="preserve">thực hiện </w:t>
      </w:r>
      <w:r w:rsidR="00C43914">
        <w:rPr>
          <w:color w:val="auto"/>
          <w:sz w:val="28"/>
          <w:szCs w:val="28"/>
          <w:lang w:val="en-US"/>
        </w:rPr>
        <w:t>Đề án</w:t>
      </w:r>
      <w:r w:rsidRPr="001B5C15">
        <w:rPr>
          <w:color w:val="auto"/>
          <w:sz w:val="28"/>
          <w:szCs w:val="28"/>
        </w:rPr>
        <w:t xml:space="preserve"> trên địa bàn.</w:t>
      </w:r>
    </w:p>
    <w:p w14:paraId="6FD02004" w14:textId="0BF84B12" w:rsidR="00074B64" w:rsidRPr="001B5C15" w:rsidRDefault="00074B64" w:rsidP="00DC2D98">
      <w:pPr>
        <w:pStyle w:val="BodyText"/>
        <w:spacing w:before="120" w:line="380" w:lineRule="exact"/>
        <w:ind w:right="-1" w:firstLine="720"/>
        <w:jc w:val="both"/>
        <w:rPr>
          <w:color w:val="auto"/>
          <w:sz w:val="28"/>
          <w:szCs w:val="28"/>
          <w:lang w:val="en-US"/>
        </w:rPr>
      </w:pPr>
      <w:r w:rsidRPr="001B5C15">
        <w:rPr>
          <w:color w:val="auto"/>
          <w:sz w:val="28"/>
          <w:szCs w:val="28"/>
        </w:rPr>
        <w:t>Chỉ đạo UBND cấp xã phối hợp với đơn vị tư vấn để thực hiện các nội dung: chuẩn bị nhân lực, dẫn đạc, công tác lập hồ sơ  đề nghị cấp giấy CNQSD đất</w:t>
      </w:r>
      <w:r w:rsidRPr="001B5C15">
        <w:rPr>
          <w:color w:val="auto"/>
          <w:sz w:val="28"/>
          <w:szCs w:val="28"/>
          <w:lang w:val="en-US"/>
        </w:rPr>
        <w:t>.</w:t>
      </w:r>
    </w:p>
    <w:p w14:paraId="0F4E90CA"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 xml:space="preserve">Chịu trách nhiệm </w:t>
      </w:r>
      <w:r w:rsidRPr="001B5C15">
        <w:rPr>
          <w:color w:val="auto"/>
          <w:sz w:val="28"/>
          <w:szCs w:val="28"/>
          <w:lang w:val="en-US"/>
        </w:rPr>
        <w:t xml:space="preserve">giám sát, đôn đốc, chỉ đạo công tác </w:t>
      </w:r>
      <w:r w:rsidRPr="001B5C15">
        <w:rPr>
          <w:color w:val="auto"/>
          <w:sz w:val="28"/>
          <w:szCs w:val="28"/>
        </w:rPr>
        <w:t xml:space="preserve">cấp GCN QSDĐ trên địa bàn thuộc phạm vi Đề án, theo đúng thẩm quyền và quy định hiện hành của Nhà nước, đảm bảo tiến độ của Đề án. Kịp thời tổng hợp và báo cáo Sở Tài nguyên Môi </w:t>
      </w:r>
      <w:r w:rsidRPr="001B5C15">
        <w:rPr>
          <w:color w:val="auto"/>
          <w:sz w:val="28"/>
          <w:szCs w:val="28"/>
        </w:rPr>
        <w:lastRenderedPageBreak/>
        <w:t xml:space="preserve">trường </w:t>
      </w:r>
      <w:r w:rsidRPr="001B5C15">
        <w:rPr>
          <w:color w:val="auto"/>
          <w:sz w:val="28"/>
          <w:szCs w:val="28"/>
          <w:lang w:val="en-US"/>
        </w:rPr>
        <w:t xml:space="preserve">những </w:t>
      </w:r>
      <w:r w:rsidRPr="001B5C15">
        <w:rPr>
          <w:color w:val="auto"/>
          <w:sz w:val="28"/>
          <w:szCs w:val="28"/>
        </w:rPr>
        <w:t>vướng mắc trong quá trình triển khai Đề án trên địa bàn để xem xét giải quyết. Thực hiện các nhiệm vụ khác do UBND tỉnh giao liên quan đến Đề án.</w:t>
      </w:r>
    </w:p>
    <w:p w14:paraId="54154676"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Tổ chức nghiệm thu, kiểm tra, giám sát khối lượng công việc thực hiện theo đúng các quy định hiện hành của Nhà nước.</w:t>
      </w:r>
    </w:p>
    <w:p w14:paraId="4F3CF5BB" w14:textId="76F62A81"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Giao nộp sản phẩm theo đúng quy định hiện hành.</w:t>
      </w:r>
    </w:p>
    <w:p w14:paraId="3AE66DD2" w14:textId="77777777" w:rsidR="000068D5" w:rsidRPr="001B5C15" w:rsidRDefault="000068D5" w:rsidP="000068D5">
      <w:pPr>
        <w:pStyle w:val="BodyText"/>
        <w:spacing w:before="120" w:line="360" w:lineRule="exact"/>
        <w:ind w:right="-1" w:firstLine="720"/>
        <w:jc w:val="both"/>
        <w:rPr>
          <w:color w:val="auto"/>
          <w:spacing w:val="4"/>
          <w:sz w:val="28"/>
          <w:szCs w:val="28"/>
        </w:rPr>
      </w:pPr>
      <w:r w:rsidRPr="001B5C15">
        <w:rPr>
          <w:color w:val="auto"/>
          <w:spacing w:val="4"/>
          <w:sz w:val="28"/>
          <w:szCs w:val="28"/>
        </w:rPr>
        <w:t>Báo cáo UBND tỉnh theo thẩm quyền liên quan đến nội dung của Đề án.</w:t>
      </w:r>
    </w:p>
    <w:p w14:paraId="70ABF11B" w14:textId="34250977" w:rsidR="00DC2D98" w:rsidRPr="001B5C15" w:rsidRDefault="00DC2D98" w:rsidP="00DC2D98">
      <w:pPr>
        <w:pStyle w:val="BodyText"/>
        <w:spacing w:before="120" w:line="380" w:lineRule="exact"/>
        <w:ind w:right="767"/>
        <w:jc w:val="both"/>
        <w:rPr>
          <w:b/>
          <w:bCs/>
          <w:color w:val="auto"/>
          <w:sz w:val="28"/>
          <w:szCs w:val="28"/>
          <w:lang w:val="en-US"/>
        </w:rPr>
      </w:pPr>
      <w:bookmarkStart w:id="686" w:name="_Hlk111729038"/>
      <w:r w:rsidRPr="001B5C15">
        <w:rPr>
          <w:b/>
          <w:bCs/>
          <w:color w:val="auto"/>
          <w:sz w:val="28"/>
          <w:szCs w:val="28"/>
          <w:lang w:val="en-US"/>
        </w:rPr>
        <w:tab/>
        <w:t>6.2. Sở Tài nguyên và Môi trường</w:t>
      </w:r>
    </w:p>
    <w:bookmarkEnd w:id="686"/>
    <w:p w14:paraId="0F4D8169"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 xml:space="preserve">Tham mưu UBND tỉnh </w:t>
      </w:r>
      <w:r w:rsidRPr="001B5C15">
        <w:rPr>
          <w:color w:val="auto"/>
          <w:sz w:val="28"/>
          <w:szCs w:val="28"/>
          <w:lang w:val="en-US"/>
        </w:rPr>
        <w:t xml:space="preserve">trình HĐND tỉnh xem xét thông qua </w:t>
      </w:r>
      <w:r w:rsidRPr="001B5C15">
        <w:rPr>
          <w:color w:val="auto"/>
          <w:sz w:val="28"/>
          <w:szCs w:val="28"/>
        </w:rPr>
        <w:t>Đề án.</w:t>
      </w:r>
    </w:p>
    <w:p w14:paraId="2B6A6280"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Kịp thời tổng hợp và báo cáo UBND tỉnh kết quả thực hiện Đề án, vướng mắc, khó khăn và kiến nghị trong quá trình thực hiện Đề án.</w:t>
      </w:r>
    </w:p>
    <w:p w14:paraId="2B519BAC"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Thực hiện chế độ báo cáo và giám sát theo đúng quy định hiện</w:t>
      </w:r>
      <w:r w:rsidRPr="001B5C15">
        <w:rPr>
          <w:color w:val="auto"/>
          <w:sz w:val="28"/>
          <w:szCs w:val="28"/>
          <w:lang w:val="en-US"/>
        </w:rPr>
        <w:t xml:space="preserve"> </w:t>
      </w:r>
      <w:r w:rsidRPr="001B5C15">
        <w:rPr>
          <w:color w:val="auto"/>
          <w:sz w:val="28"/>
          <w:szCs w:val="28"/>
        </w:rPr>
        <w:t>hành.</w:t>
      </w:r>
    </w:p>
    <w:p w14:paraId="19356DEB" w14:textId="29F24259" w:rsidR="00DC2D98" w:rsidRPr="001B5C15" w:rsidRDefault="00BE021F" w:rsidP="00DC2D98">
      <w:pPr>
        <w:pStyle w:val="BodyText"/>
        <w:spacing w:before="120" w:line="380" w:lineRule="exact"/>
        <w:ind w:right="-1" w:firstLine="720"/>
        <w:jc w:val="both"/>
        <w:rPr>
          <w:color w:val="auto"/>
          <w:sz w:val="28"/>
          <w:szCs w:val="28"/>
          <w:lang w:val="en-US"/>
        </w:rPr>
      </w:pPr>
      <w:r w:rsidRPr="001B5C15">
        <w:rPr>
          <w:color w:val="auto"/>
          <w:sz w:val="28"/>
          <w:szCs w:val="28"/>
          <w:lang w:val="en-US"/>
        </w:rPr>
        <w:t>Phối hợp với UBND các huyện, thành phố, thị xã tổ</w:t>
      </w:r>
      <w:r w:rsidR="00DC2D98" w:rsidRPr="001B5C15">
        <w:rPr>
          <w:color w:val="auto"/>
          <w:sz w:val="28"/>
          <w:szCs w:val="28"/>
        </w:rPr>
        <w:t xml:space="preserve"> chức </w:t>
      </w:r>
      <w:r w:rsidR="00DC2D98" w:rsidRPr="001B5C15">
        <w:rPr>
          <w:color w:val="auto"/>
          <w:sz w:val="28"/>
          <w:szCs w:val="28"/>
          <w:lang w:val="en-US"/>
        </w:rPr>
        <w:t xml:space="preserve">thực hiện </w:t>
      </w:r>
      <w:r w:rsidR="00DC2D98" w:rsidRPr="001B5C15">
        <w:rPr>
          <w:color w:val="auto"/>
          <w:sz w:val="28"/>
          <w:szCs w:val="28"/>
        </w:rPr>
        <w:t xml:space="preserve">công tác tuyên truyền về </w:t>
      </w:r>
      <w:r w:rsidR="00DC2D98" w:rsidRPr="001B5C15">
        <w:rPr>
          <w:color w:val="auto"/>
          <w:sz w:val="28"/>
          <w:szCs w:val="28"/>
          <w:lang w:val="en-US"/>
        </w:rPr>
        <w:t>mục đích, yêu cầu của</w:t>
      </w:r>
      <w:r w:rsidR="00DC2D98" w:rsidRPr="001B5C15">
        <w:rPr>
          <w:color w:val="auto"/>
          <w:sz w:val="28"/>
          <w:szCs w:val="28"/>
        </w:rPr>
        <w:t xml:space="preserve"> Đề án trên địa bàn </w:t>
      </w:r>
      <w:r w:rsidR="00DC2D98" w:rsidRPr="001B5C15">
        <w:rPr>
          <w:color w:val="auto"/>
          <w:sz w:val="28"/>
          <w:szCs w:val="28"/>
          <w:lang w:val="en-US"/>
        </w:rPr>
        <w:t>t</w:t>
      </w:r>
      <w:r w:rsidR="00DC2D98" w:rsidRPr="001B5C15">
        <w:rPr>
          <w:color w:val="auto"/>
          <w:sz w:val="28"/>
          <w:szCs w:val="28"/>
        </w:rPr>
        <w:t>ỉnh với các cơ quan thông tin đại chúng; các tổ chức đoàn thể, tổ chức chính trị, tổ chức chính trị - xã hội... nhằm tạo mọi điều kiện</w:t>
      </w:r>
      <w:r w:rsidR="00DC2D98" w:rsidRPr="001B5C15">
        <w:rPr>
          <w:color w:val="auto"/>
          <w:sz w:val="28"/>
          <w:szCs w:val="28"/>
          <w:lang w:val="en-US"/>
        </w:rPr>
        <w:t xml:space="preserve"> </w:t>
      </w:r>
      <w:r w:rsidR="00DC2D98" w:rsidRPr="001B5C15">
        <w:rPr>
          <w:color w:val="auto"/>
          <w:sz w:val="28"/>
          <w:szCs w:val="28"/>
        </w:rPr>
        <w:t xml:space="preserve">thuận lợi cho quá trình triển khai Đề án, đáp ứng yêu cầu về công tác quản lý đất đai </w:t>
      </w:r>
      <w:r w:rsidR="00DC2D98" w:rsidRPr="001B5C15">
        <w:rPr>
          <w:color w:val="auto"/>
          <w:sz w:val="28"/>
          <w:szCs w:val="28"/>
          <w:lang w:val="en-US"/>
        </w:rPr>
        <w:t>và nhu cầu của người sử dụng đất.</w:t>
      </w:r>
    </w:p>
    <w:p w14:paraId="31C67D41" w14:textId="77777777" w:rsidR="00DC2D98" w:rsidRPr="001B5C15" w:rsidRDefault="00DC2D98" w:rsidP="00DC2D98">
      <w:pPr>
        <w:pStyle w:val="BodyText"/>
        <w:spacing w:before="120" w:line="380" w:lineRule="exact"/>
        <w:ind w:right="-1" w:firstLine="720"/>
        <w:jc w:val="both"/>
        <w:rPr>
          <w:color w:val="auto"/>
          <w:sz w:val="28"/>
          <w:szCs w:val="28"/>
          <w:lang w:val="en-US"/>
        </w:rPr>
      </w:pPr>
      <w:r w:rsidRPr="001B5C15">
        <w:rPr>
          <w:color w:val="auto"/>
          <w:sz w:val="28"/>
          <w:szCs w:val="28"/>
          <w:lang w:val="en-US"/>
        </w:rPr>
        <w:t>Chỉ đạo Văn phòng Đăng ký đất đai, thẩm định hồ sơ cấp GCN, cập nhật cơ sở dữ liệu địa chính vào hệ thống cơ sở dữ liệu đất đai.</w:t>
      </w:r>
    </w:p>
    <w:p w14:paraId="26BFF8E3" w14:textId="77777777" w:rsidR="00DC2D98" w:rsidRPr="001B5C15" w:rsidRDefault="00DC2D98" w:rsidP="00DC2D98">
      <w:pPr>
        <w:pStyle w:val="BodyText"/>
        <w:spacing w:before="120" w:line="380" w:lineRule="exact"/>
        <w:ind w:right="-1" w:firstLine="720"/>
        <w:jc w:val="both"/>
        <w:rPr>
          <w:color w:val="auto"/>
          <w:sz w:val="28"/>
          <w:szCs w:val="28"/>
        </w:rPr>
      </w:pPr>
      <w:r w:rsidRPr="001B5C15">
        <w:rPr>
          <w:color w:val="auto"/>
          <w:sz w:val="28"/>
          <w:szCs w:val="28"/>
        </w:rPr>
        <w:t xml:space="preserve">Sau khi Đề án kết thúc, Sở Tài nguyên và Môi trường có trách nhiệm tham mưu, </w:t>
      </w:r>
      <w:r w:rsidRPr="001B5C15">
        <w:rPr>
          <w:color w:val="auto"/>
          <w:sz w:val="28"/>
          <w:szCs w:val="28"/>
          <w:lang w:val="en-US"/>
        </w:rPr>
        <w:t xml:space="preserve">tổng hợp </w:t>
      </w:r>
      <w:r w:rsidRPr="001B5C15">
        <w:rPr>
          <w:color w:val="auto"/>
          <w:sz w:val="28"/>
          <w:szCs w:val="28"/>
        </w:rPr>
        <w:t xml:space="preserve">báo cáo UBND tỉnh </w:t>
      </w:r>
      <w:r w:rsidRPr="001B5C15">
        <w:rPr>
          <w:color w:val="auto"/>
          <w:sz w:val="28"/>
          <w:szCs w:val="28"/>
          <w:lang w:val="en-US"/>
        </w:rPr>
        <w:t>kết quả thực hiện và t</w:t>
      </w:r>
      <w:r w:rsidRPr="001B5C15">
        <w:rPr>
          <w:color w:val="auto"/>
          <w:sz w:val="28"/>
          <w:szCs w:val="28"/>
        </w:rPr>
        <w:t>hực hiện các nhiệm vụ khác do UBND tỉnh giao liên quan đến Đề án.</w:t>
      </w:r>
    </w:p>
    <w:p w14:paraId="2DBBE0E0" w14:textId="00CEA066" w:rsidR="00DC2D98" w:rsidRPr="001B5C15" w:rsidRDefault="00DC2D98" w:rsidP="00DC2D98">
      <w:pPr>
        <w:pStyle w:val="BodyText"/>
        <w:spacing w:before="120" w:line="360" w:lineRule="exact"/>
        <w:ind w:right="-1" w:firstLine="720"/>
        <w:jc w:val="both"/>
        <w:rPr>
          <w:b/>
          <w:bCs/>
          <w:color w:val="auto"/>
          <w:sz w:val="28"/>
          <w:szCs w:val="28"/>
        </w:rPr>
      </w:pPr>
      <w:bookmarkStart w:id="687" w:name="_Hlk111729048"/>
      <w:r w:rsidRPr="001B5C15">
        <w:rPr>
          <w:b/>
          <w:bCs/>
          <w:color w:val="auto"/>
          <w:sz w:val="28"/>
          <w:szCs w:val="28"/>
          <w:lang w:val="en-US"/>
        </w:rPr>
        <w:t xml:space="preserve">6.3. </w:t>
      </w:r>
      <w:r w:rsidRPr="001B5C15">
        <w:rPr>
          <w:b/>
          <w:bCs/>
          <w:color w:val="auto"/>
          <w:sz w:val="28"/>
          <w:szCs w:val="28"/>
        </w:rPr>
        <w:t>Sở Kế hoạch và Đầu tư</w:t>
      </w:r>
    </w:p>
    <w:bookmarkEnd w:id="687"/>
    <w:p w14:paraId="1BAEC4FF" w14:textId="209C3877" w:rsidR="00DC2D98" w:rsidRPr="001B5C15" w:rsidRDefault="00F57910" w:rsidP="00DC2D98">
      <w:pPr>
        <w:pStyle w:val="BodyText"/>
        <w:spacing w:before="120" w:line="360" w:lineRule="exact"/>
        <w:ind w:right="-1" w:firstLine="720"/>
        <w:jc w:val="both"/>
        <w:rPr>
          <w:color w:val="auto"/>
          <w:sz w:val="28"/>
          <w:szCs w:val="28"/>
        </w:rPr>
      </w:pPr>
      <w:r w:rsidRPr="001B5C15">
        <w:rPr>
          <w:color w:val="auto"/>
          <w:sz w:val="28"/>
          <w:szCs w:val="28"/>
          <w:lang w:val="en-US"/>
        </w:rPr>
        <w:t>Phối hợp với Sở Tài chính t</w:t>
      </w:r>
      <w:r w:rsidR="00DC2D98" w:rsidRPr="001B5C15">
        <w:rPr>
          <w:color w:val="auto"/>
          <w:sz w:val="28"/>
          <w:szCs w:val="28"/>
        </w:rPr>
        <w:t>ổng hợp</w:t>
      </w:r>
      <w:r w:rsidRPr="001B5C15">
        <w:rPr>
          <w:color w:val="auto"/>
          <w:sz w:val="28"/>
          <w:szCs w:val="28"/>
          <w:lang w:val="en-US"/>
        </w:rPr>
        <w:t>,</w:t>
      </w:r>
      <w:r w:rsidR="00DC2D98" w:rsidRPr="001B5C15">
        <w:rPr>
          <w:color w:val="auto"/>
          <w:sz w:val="28"/>
          <w:szCs w:val="28"/>
        </w:rPr>
        <w:t xml:space="preserve"> xem xét </w:t>
      </w:r>
      <w:r w:rsidRPr="001B5C15">
        <w:rPr>
          <w:color w:val="auto"/>
          <w:sz w:val="28"/>
          <w:szCs w:val="28"/>
        </w:rPr>
        <w:t xml:space="preserve">đề xuất </w:t>
      </w:r>
      <w:r w:rsidR="00DC2D98" w:rsidRPr="001B5C15">
        <w:rPr>
          <w:color w:val="auto"/>
          <w:sz w:val="28"/>
          <w:szCs w:val="28"/>
        </w:rPr>
        <w:t>và bố trí kinh phí để thực hiện Đề án trên cơ sở đề xuất của UBND các huyện</w:t>
      </w:r>
      <w:r w:rsidR="00DC2D98" w:rsidRPr="001B5C15">
        <w:rPr>
          <w:color w:val="auto"/>
          <w:sz w:val="28"/>
          <w:szCs w:val="28"/>
          <w:lang w:val="en-US"/>
        </w:rPr>
        <w:t>, thành phố, thị xã</w:t>
      </w:r>
      <w:r w:rsidR="00DC2D98" w:rsidRPr="001B5C15">
        <w:rPr>
          <w:color w:val="auto"/>
          <w:sz w:val="28"/>
          <w:szCs w:val="28"/>
        </w:rPr>
        <w:t xml:space="preserve"> để đảm bảo nguồn kinh phí thực Đề án được phê duyệt.</w:t>
      </w:r>
    </w:p>
    <w:p w14:paraId="1AC83964"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Thực hiện các yêu cầu về giám sát đầu tư theo quy định.</w:t>
      </w:r>
    </w:p>
    <w:p w14:paraId="0E4E6123"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Phối hợp Sở Tài nguyên và Môi trường và các cơ quan có liên quan trong quá trình triển khai Đề án.</w:t>
      </w:r>
    </w:p>
    <w:p w14:paraId="6FF12AD8" w14:textId="77777777" w:rsidR="00DC2D98" w:rsidRPr="001B5C15" w:rsidRDefault="00DC2D98" w:rsidP="00DC2D98">
      <w:pPr>
        <w:pStyle w:val="BodyText"/>
        <w:spacing w:before="120" w:line="360" w:lineRule="exact"/>
        <w:ind w:right="-1" w:firstLine="720"/>
        <w:jc w:val="both"/>
        <w:rPr>
          <w:color w:val="auto"/>
          <w:spacing w:val="4"/>
          <w:sz w:val="28"/>
          <w:szCs w:val="28"/>
        </w:rPr>
      </w:pPr>
      <w:r w:rsidRPr="001B5C15">
        <w:rPr>
          <w:color w:val="auto"/>
          <w:spacing w:val="4"/>
          <w:sz w:val="28"/>
          <w:szCs w:val="28"/>
        </w:rPr>
        <w:t>Báo cáo UBND tỉnh theo thẩm quyền liên quan đến nội dung của Đề án.</w:t>
      </w:r>
    </w:p>
    <w:p w14:paraId="120583FA"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Thực hiện các nhiệm vụ khác do UBND tỉnh giao liên quan đến Đề án.</w:t>
      </w:r>
    </w:p>
    <w:p w14:paraId="78A4C9AF" w14:textId="2A7F7A0A" w:rsidR="00DC2D98" w:rsidRPr="001B5C15" w:rsidRDefault="00DC2D98" w:rsidP="00DC2D98">
      <w:pPr>
        <w:pStyle w:val="BodyText"/>
        <w:spacing w:before="61" w:line="288" w:lineRule="auto"/>
        <w:ind w:right="767" w:firstLine="720"/>
        <w:jc w:val="both"/>
        <w:rPr>
          <w:b/>
          <w:bCs/>
          <w:color w:val="auto"/>
          <w:sz w:val="28"/>
          <w:szCs w:val="28"/>
          <w:lang w:val="en-US"/>
        </w:rPr>
      </w:pPr>
      <w:bookmarkStart w:id="688" w:name="_Hlk111729062"/>
      <w:r w:rsidRPr="001B5C15">
        <w:rPr>
          <w:b/>
          <w:bCs/>
          <w:color w:val="auto"/>
          <w:sz w:val="28"/>
          <w:szCs w:val="28"/>
          <w:lang w:val="en-US"/>
        </w:rPr>
        <w:t>6.4. Sở Tài chính</w:t>
      </w:r>
    </w:p>
    <w:bookmarkEnd w:id="688"/>
    <w:p w14:paraId="3A9C75CF" w14:textId="3764A3AD" w:rsidR="00F57910" w:rsidRPr="001B5C15" w:rsidRDefault="009D1B0F" w:rsidP="00DC2D98">
      <w:pPr>
        <w:pStyle w:val="BodyText"/>
        <w:spacing w:before="120" w:line="360" w:lineRule="exact"/>
        <w:ind w:right="-1" w:firstLine="720"/>
        <w:jc w:val="both"/>
        <w:rPr>
          <w:color w:val="auto"/>
          <w:sz w:val="28"/>
          <w:szCs w:val="28"/>
          <w:lang w:val="en-US"/>
        </w:rPr>
      </w:pPr>
      <w:r w:rsidRPr="001B5C15">
        <w:rPr>
          <w:color w:val="auto"/>
          <w:sz w:val="28"/>
          <w:szCs w:val="28"/>
          <w:lang w:val="en-US"/>
        </w:rPr>
        <w:t>Căn cứ khả năng cân đối ngân sách tỉnh tham mưu Ủy ban nhân dân tỉnh hỗ t</w:t>
      </w:r>
      <w:r w:rsidRPr="0084288F">
        <w:rPr>
          <w:color w:val="auto"/>
          <w:spacing w:val="-2"/>
          <w:sz w:val="28"/>
          <w:szCs w:val="28"/>
          <w:lang w:val="en-US"/>
        </w:rPr>
        <w:t xml:space="preserve">rợ phần kinh phí còn thiếu cho các địa phương khó khăn về ngân sách để thực hiện </w:t>
      </w:r>
      <w:r w:rsidRPr="0084288F">
        <w:rPr>
          <w:color w:val="auto"/>
          <w:spacing w:val="-2"/>
          <w:sz w:val="28"/>
          <w:szCs w:val="28"/>
          <w:lang w:val="en-US"/>
        </w:rPr>
        <w:lastRenderedPageBreak/>
        <w:t>Đề án từ 10% nguồn thu tiền sử dụng đất cấp tỉnh. Không xem xét hỗ trợ kinh phí cho các địa phương chưa bố trí đảm bảo 10% số thu tiền sử dụng đất, tiền thuê đất để thực hiện Đề án theo Nghị quyết 11/2021/NQ-HĐND ngày 30/8/2021 của HĐND tỉnh</w:t>
      </w:r>
    </w:p>
    <w:p w14:paraId="2467C174"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 xml:space="preserve">Phối hợp Kho bạc </w:t>
      </w:r>
      <w:r w:rsidRPr="001B5C15">
        <w:rPr>
          <w:color w:val="auto"/>
          <w:sz w:val="28"/>
          <w:szCs w:val="28"/>
          <w:lang w:val="en-US"/>
        </w:rPr>
        <w:t xml:space="preserve">Nhà nước </w:t>
      </w:r>
      <w:r w:rsidRPr="001B5C15">
        <w:rPr>
          <w:color w:val="auto"/>
          <w:sz w:val="28"/>
          <w:szCs w:val="28"/>
        </w:rPr>
        <w:t>trong quá trình thanh toán kinh phí thực hiện của Đề án.</w:t>
      </w:r>
    </w:p>
    <w:p w14:paraId="3B753889"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Phối hợp Sở Tài nguyên và Môi trường, UBND các huyện và các cơ quan có liên quan trong quá trình triển khai Đề án.</w:t>
      </w:r>
    </w:p>
    <w:p w14:paraId="1B06BEDB" w14:textId="77777777" w:rsidR="00DC2D98" w:rsidRPr="001B5C15" w:rsidRDefault="00DC2D98" w:rsidP="00DC2D98">
      <w:pPr>
        <w:pStyle w:val="BodyText"/>
        <w:spacing w:before="120" w:line="360" w:lineRule="exact"/>
        <w:ind w:right="-1" w:firstLine="720"/>
        <w:jc w:val="both"/>
        <w:rPr>
          <w:color w:val="auto"/>
          <w:spacing w:val="-6"/>
          <w:sz w:val="28"/>
          <w:szCs w:val="28"/>
        </w:rPr>
      </w:pPr>
      <w:r w:rsidRPr="001B5C15">
        <w:rPr>
          <w:color w:val="auto"/>
          <w:spacing w:val="-6"/>
          <w:sz w:val="28"/>
          <w:szCs w:val="28"/>
        </w:rPr>
        <w:t>Báo cáo UBND tỉnh theo thẩm quyền liên quan đến nội dung</w:t>
      </w:r>
      <w:r w:rsidRPr="001B5C15">
        <w:rPr>
          <w:color w:val="auto"/>
          <w:spacing w:val="-6"/>
          <w:sz w:val="28"/>
          <w:szCs w:val="28"/>
          <w:lang w:val="en-US"/>
        </w:rPr>
        <w:t xml:space="preserve"> </w:t>
      </w:r>
      <w:r w:rsidRPr="001B5C15">
        <w:rPr>
          <w:color w:val="auto"/>
          <w:spacing w:val="-6"/>
          <w:sz w:val="28"/>
          <w:szCs w:val="28"/>
        </w:rPr>
        <w:t>của Đề án.</w:t>
      </w:r>
    </w:p>
    <w:p w14:paraId="6CD49E4A"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Phối hợp Sở Tài nguyên và Môi trường, Sở Kế hoạch và Đầu tư, UBND các huyện để thực hiện quyết toán kinh phí đầu tư Đề án theo quy định.</w:t>
      </w:r>
    </w:p>
    <w:p w14:paraId="33C968B5"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Thực hiện các nhiệm vụ khác do UBND tỉnh giao liên quan đến Đề án.</w:t>
      </w:r>
    </w:p>
    <w:p w14:paraId="50C2A9EA" w14:textId="0C857E51" w:rsidR="00DC2D98" w:rsidRPr="001B5C15" w:rsidRDefault="00DC2D98" w:rsidP="00DC2D98">
      <w:pPr>
        <w:pStyle w:val="BodyText"/>
        <w:spacing w:before="120" w:line="288" w:lineRule="auto"/>
        <w:ind w:right="767"/>
        <w:jc w:val="both"/>
        <w:rPr>
          <w:b/>
          <w:bCs/>
          <w:color w:val="auto"/>
          <w:sz w:val="28"/>
          <w:szCs w:val="28"/>
          <w:lang w:val="en-US"/>
        </w:rPr>
      </w:pPr>
      <w:bookmarkStart w:id="689" w:name="_Hlk111729097"/>
      <w:r w:rsidRPr="001B5C15">
        <w:rPr>
          <w:b/>
          <w:bCs/>
          <w:color w:val="auto"/>
          <w:sz w:val="28"/>
          <w:szCs w:val="28"/>
          <w:lang w:val="en-US"/>
        </w:rPr>
        <w:tab/>
        <w:t>6.5. Kho bạc nhà nước</w:t>
      </w:r>
    </w:p>
    <w:bookmarkEnd w:id="689"/>
    <w:p w14:paraId="56FD5EC2"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 xml:space="preserve">Hướng dẫn </w:t>
      </w:r>
      <w:r w:rsidRPr="001B5C15">
        <w:rPr>
          <w:color w:val="auto"/>
          <w:sz w:val="28"/>
          <w:szCs w:val="28"/>
          <w:lang w:val="en-US"/>
        </w:rPr>
        <w:t xml:space="preserve">các </w:t>
      </w:r>
      <w:r w:rsidRPr="001B5C15">
        <w:rPr>
          <w:color w:val="auto"/>
          <w:sz w:val="28"/>
          <w:szCs w:val="28"/>
        </w:rPr>
        <w:t>đơn vị trong việc mở tài khoản (nếu cần), làm thủ tục tạm ứng thanh toán tại Kho Bạc theo quy định hiện hành.</w:t>
      </w:r>
    </w:p>
    <w:p w14:paraId="51290FC4"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Kiểm soát chi của Đề án theo đúng các quy định của Nhà nước. Hàng năm đối chiếu số liệu cấp phát theo quy định</w:t>
      </w:r>
      <w:r w:rsidRPr="001B5C15">
        <w:rPr>
          <w:color w:val="auto"/>
          <w:sz w:val="28"/>
          <w:szCs w:val="28"/>
          <w:lang w:val="en-US"/>
        </w:rPr>
        <w:t>.</w:t>
      </w:r>
    </w:p>
    <w:p w14:paraId="2F4EC37F" w14:textId="77777777" w:rsidR="00DC2D98" w:rsidRPr="001B5C15" w:rsidRDefault="00DC2D98" w:rsidP="00DC2D98">
      <w:pPr>
        <w:pStyle w:val="BodyText"/>
        <w:spacing w:before="120" w:line="360" w:lineRule="exact"/>
        <w:ind w:right="-1" w:firstLine="720"/>
        <w:jc w:val="both"/>
        <w:rPr>
          <w:color w:val="auto"/>
          <w:spacing w:val="2"/>
          <w:sz w:val="28"/>
          <w:szCs w:val="28"/>
        </w:rPr>
      </w:pPr>
      <w:r w:rsidRPr="001B5C15">
        <w:rPr>
          <w:color w:val="auto"/>
          <w:spacing w:val="2"/>
          <w:sz w:val="28"/>
          <w:szCs w:val="28"/>
        </w:rPr>
        <w:t>Báo cáo UBND tỉnh theo thẩm quyền liên quan đến nội dung của Đề án.</w:t>
      </w:r>
    </w:p>
    <w:p w14:paraId="7BAEAB30" w14:textId="77777777" w:rsidR="00DC2D98" w:rsidRPr="001B5C15" w:rsidRDefault="00DC2D98" w:rsidP="00DC2D98">
      <w:pPr>
        <w:pStyle w:val="BodyText"/>
        <w:spacing w:before="120" w:line="360" w:lineRule="exact"/>
        <w:ind w:right="-1" w:firstLine="720"/>
        <w:jc w:val="both"/>
        <w:rPr>
          <w:color w:val="auto"/>
          <w:sz w:val="28"/>
          <w:szCs w:val="28"/>
        </w:rPr>
      </w:pPr>
      <w:r w:rsidRPr="001B5C15">
        <w:rPr>
          <w:color w:val="auto"/>
          <w:sz w:val="28"/>
          <w:szCs w:val="28"/>
        </w:rPr>
        <w:t>Thực hiện các nhiệm vụ khác do UBND tỉnh giao liên quan đến Đề án.</w:t>
      </w:r>
    </w:p>
    <w:p w14:paraId="76EA3849" w14:textId="0830D732" w:rsidR="00DC2D98" w:rsidRPr="001B5C15" w:rsidRDefault="00DC2D98" w:rsidP="00DC2D98">
      <w:pPr>
        <w:pStyle w:val="BodyText"/>
        <w:spacing w:before="120" w:line="360" w:lineRule="exact"/>
        <w:ind w:right="765" w:firstLine="720"/>
        <w:jc w:val="both"/>
        <w:rPr>
          <w:b/>
          <w:bCs/>
          <w:color w:val="auto"/>
          <w:sz w:val="28"/>
          <w:szCs w:val="28"/>
          <w:lang w:val="en-US"/>
        </w:rPr>
      </w:pPr>
      <w:bookmarkStart w:id="690" w:name="_Hlk111729106"/>
      <w:r w:rsidRPr="001B5C15">
        <w:rPr>
          <w:b/>
          <w:bCs/>
          <w:color w:val="auto"/>
          <w:sz w:val="28"/>
          <w:szCs w:val="28"/>
          <w:lang w:val="en-US"/>
        </w:rPr>
        <w:t>6.6. Các Sở, ban ngành liên quan</w:t>
      </w:r>
    </w:p>
    <w:bookmarkEnd w:id="690"/>
    <w:p w14:paraId="127E3F6F" w14:textId="77777777" w:rsidR="00DC2D98" w:rsidRPr="001B5C15" w:rsidRDefault="00DC2D98" w:rsidP="00DC2D98">
      <w:pPr>
        <w:pStyle w:val="BodyText"/>
        <w:spacing w:before="120" w:line="360" w:lineRule="exact"/>
        <w:ind w:firstLine="720"/>
        <w:jc w:val="both"/>
        <w:rPr>
          <w:color w:val="auto"/>
          <w:sz w:val="28"/>
          <w:szCs w:val="28"/>
        </w:rPr>
      </w:pPr>
      <w:r w:rsidRPr="001B5C15">
        <w:rPr>
          <w:color w:val="auto"/>
          <w:sz w:val="28"/>
          <w:szCs w:val="28"/>
        </w:rPr>
        <w:t>Công an, Quân đội, Nông nghiệp và phát triển nông thôn, Thông tin và truyền thông, ... chịu trách nhiệm phối hợp, cung cấp hồ sơ, tài liệu có liên quan thuộc thẩm quyền và quy định của pháp luật cho phép, tạo mọi điều kiện thuận lợi cho quá trình triển khai Đề án.</w:t>
      </w:r>
    </w:p>
    <w:p w14:paraId="105442FE" w14:textId="58C36B01" w:rsidR="00DC2D98" w:rsidRPr="001B5C15" w:rsidRDefault="00DC2D98" w:rsidP="00DC2D98">
      <w:pPr>
        <w:pStyle w:val="BodyText"/>
        <w:spacing w:before="120" w:line="360" w:lineRule="exact"/>
        <w:ind w:right="-1" w:firstLine="720"/>
        <w:jc w:val="both"/>
        <w:rPr>
          <w:b/>
          <w:bCs/>
          <w:color w:val="auto"/>
          <w:sz w:val="28"/>
          <w:szCs w:val="28"/>
          <w:lang w:val="en-US"/>
        </w:rPr>
      </w:pPr>
      <w:bookmarkStart w:id="691" w:name="_Hlk111729115"/>
      <w:r w:rsidRPr="001B5C15">
        <w:rPr>
          <w:b/>
          <w:bCs/>
          <w:color w:val="auto"/>
          <w:sz w:val="28"/>
          <w:szCs w:val="28"/>
          <w:lang w:val="en-US"/>
        </w:rPr>
        <w:t>6.7. Cơ quan truyền thông, tổ chức chính trị, tổ chức chính trị - xã hội, đoàn thể, các đơn vị có liên quan</w:t>
      </w:r>
    </w:p>
    <w:bookmarkEnd w:id="691"/>
    <w:p w14:paraId="0B9AD08F" w14:textId="77777777" w:rsidR="00DC2D98" w:rsidRPr="001B5C15" w:rsidRDefault="00DC2D98" w:rsidP="00DC2D98">
      <w:pPr>
        <w:pStyle w:val="BodyText"/>
        <w:spacing w:before="120" w:line="360" w:lineRule="exact"/>
        <w:ind w:firstLine="720"/>
        <w:jc w:val="both"/>
        <w:rPr>
          <w:color w:val="auto"/>
          <w:sz w:val="28"/>
          <w:szCs w:val="28"/>
        </w:rPr>
      </w:pPr>
      <w:r w:rsidRPr="001B5C15">
        <w:rPr>
          <w:color w:val="auto"/>
          <w:sz w:val="28"/>
          <w:szCs w:val="28"/>
        </w:rPr>
        <w:t xml:space="preserve">Tổ chức tuyên truyền rộng rãi đến người dân, các tổ chức trên địa bàn </w:t>
      </w:r>
      <w:r w:rsidRPr="001B5C15">
        <w:rPr>
          <w:color w:val="auto"/>
          <w:sz w:val="28"/>
          <w:szCs w:val="28"/>
          <w:lang w:val="en-US"/>
        </w:rPr>
        <w:t>tỉnh</w:t>
      </w:r>
      <w:r w:rsidRPr="001B5C15">
        <w:rPr>
          <w:color w:val="auto"/>
          <w:sz w:val="28"/>
          <w:szCs w:val="28"/>
        </w:rPr>
        <w:t xml:space="preserve"> về Đề án, phối hợp với Sở Tài nguyên và Môi trường, UBND các huyện</w:t>
      </w:r>
      <w:r w:rsidRPr="001B5C15">
        <w:rPr>
          <w:color w:val="auto"/>
          <w:sz w:val="28"/>
          <w:szCs w:val="28"/>
          <w:lang w:val="en-US"/>
        </w:rPr>
        <w:t>, thành phố, thị xã</w:t>
      </w:r>
      <w:r w:rsidRPr="001B5C15">
        <w:rPr>
          <w:color w:val="auto"/>
          <w:sz w:val="28"/>
          <w:szCs w:val="28"/>
        </w:rPr>
        <w:t xml:space="preserve"> tạo mọi điều kiện thuận lợi để triển khai Đề án đảm bảo tiến độ, quy định.</w:t>
      </w:r>
    </w:p>
    <w:p w14:paraId="4D3FBFF6" w14:textId="77777777" w:rsidR="00DC2D98" w:rsidRPr="001B5C15" w:rsidRDefault="00DC2D98" w:rsidP="00DC2D98">
      <w:pPr>
        <w:pStyle w:val="BodyText"/>
        <w:spacing w:before="120" w:line="360" w:lineRule="exact"/>
        <w:ind w:firstLine="720"/>
        <w:jc w:val="both"/>
        <w:rPr>
          <w:color w:val="auto"/>
          <w:sz w:val="28"/>
          <w:szCs w:val="28"/>
        </w:rPr>
      </w:pPr>
      <w:r w:rsidRPr="001B5C15">
        <w:rPr>
          <w:color w:val="auto"/>
          <w:sz w:val="28"/>
          <w:szCs w:val="28"/>
        </w:rPr>
        <w:t>Thực hiện các yêu cầu, nhiệm vụ khác có liên quan của Đề án theo thẩm quyền, chức năng và chỉ đạo của UBND tỉnh.</w:t>
      </w:r>
    </w:p>
    <w:p w14:paraId="4189F4EF" w14:textId="77777777" w:rsidR="00DC2D98" w:rsidRPr="001B5C15" w:rsidRDefault="00DC2D98" w:rsidP="00B17727">
      <w:pPr>
        <w:spacing w:line="360" w:lineRule="exact"/>
        <w:ind w:firstLine="709"/>
        <w:rPr>
          <w:rFonts w:ascii="Times New Roman" w:hAnsi="Times New Roman"/>
          <w:bCs/>
          <w:spacing w:val="-6"/>
          <w:lang w:eastAsia="x-none"/>
        </w:rPr>
      </w:pPr>
    </w:p>
    <w:bookmarkEnd w:id="682"/>
    <w:bookmarkEnd w:id="683"/>
    <w:bookmarkEnd w:id="684"/>
    <w:p w14:paraId="036A7F23" w14:textId="77777777" w:rsidR="00CD4E84" w:rsidRPr="001B5C15" w:rsidRDefault="00CD4E84">
      <w:pPr>
        <w:spacing w:before="0"/>
        <w:jc w:val="left"/>
        <w:rPr>
          <w:rFonts w:asciiTheme="majorHAnsi" w:hAnsiTheme="majorHAnsi" w:cstheme="majorHAnsi"/>
          <w:b/>
          <w:bCs/>
          <w:lang w:val="it-IT" w:eastAsia="x-none"/>
        </w:rPr>
      </w:pPr>
      <w:r w:rsidRPr="001B5C15">
        <w:rPr>
          <w:rFonts w:asciiTheme="majorHAnsi" w:hAnsiTheme="majorHAnsi" w:cstheme="majorHAnsi"/>
          <w:b/>
          <w:bCs/>
          <w:lang w:val="it-IT" w:eastAsia="x-none"/>
        </w:rPr>
        <w:br w:type="page"/>
      </w:r>
    </w:p>
    <w:p w14:paraId="78EE0C22" w14:textId="44E187A4" w:rsidR="00BF19F6" w:rsidRPr="001B5C15" w:rsidRDefault="00BF19F6" w:rsidP="007023D2">
      <w:pPr>
        <w:spacing w:line="360" w:lineRule="atLeast"/>
        <w:jc w:val="center"/>
        <w:outlineLvl w:val="0"/>
        <w:rPr>
          <w:rFonts w:asciiTheme="majorHAnsi" w:hAnsiTheme="majorHAnsi" w:cstheme="majorHAnsi"/>
          <w:b/>
          <w:bCs/>
          <w:lang w:val="it-IT" w:eastAsia="x-none"/>
        </w:rPr>
      </w:pPr>
      <w:bookmarkStart w:id="692" w:name="_Toc111641818"/>
      <w:bookmarkStart w:id="693" w:name="_Toc111641938"/>
      <w:bookmarkStart w:id="694" w:name="_Toc111642261"/>
      <w:bookmarkStart w:id="695" w:name="_Toc111642906"/>
      <w:bookmarkStart w:id="696" w:name="_Toc111643598"/>
      <w:bookmarkStart w:id="697" w:name="_Toc111644054"/>
      <w:bookmarkStart w:id="698" w:name="_Toc111644247"/>
      <w:bookmarkStart w:id="699" w:name="_Toc111644881"/>
      <w:bookmarkStart w:id="700" w:name="_Toc111644963"/>
      <w:bookmarkStart w:id="701" w:name="_Toc111646998"/>
      <w:bookmarkStart w:id="702" w:name="_Toc111708685"/>
      <w:bookmarkStart w:id="703" w:name="_Toc119164236"/>
      <w:r w:rsidRPr="001B5C15">
        <w:rPr>
          <w:rFonts w:asciiTheme="majorHAnsi" w:hAnsiTheme="majorHAnsi" w:cstheme="majorHAnsi"/>
          <w:b/>
          <w:bCs/>
          <w:lang w:val="it-IT" w:eastAsia="x-none"/>
        </w:rPr>
        <w:lastRenderedPageBreak/>
        <w:t>PHẦN T</w:t>
      </w:r>
      <w:r w:rsidR="00731626" w:rsidRPr="001B5C15">
        <w:rPr>
          <w:rFonts w:asciiTheme="majorHAnsi" w:hAnsiTheme="majorHAnsi" w:cstheme="majorHAnsi"/>
          <w:b/>
          <w:bCs/>
          <w:lang w:val="it-IT" w:eastAsia="x-none"/>
        </w:rPr>
        <w:t>H</w:t>
      </w:r>
      <w:r w:rsidRPr="001B5C15">
        <w:rPr>
          <w:rFonts w:asciiTheme="majorHAnsi" w:hAnsiTheme="majorHAnsi" w:cstheme="majorHAnsi"/>
          <w:b/>
          <w:bCs/>
          <w:lang w:val="it-IT" w:eastAsia="x-none"/>
        </w:rPr>
        <w:t xml:space="preserve">Ứ 5 : PHÂN TÍCH HIỆU </w:t>
      </w:r>
      <w:r w:rsidR="00FD6667" w:rsidRPr="001B5C15">
        <w:rPr>
          <w:rFonts w:asciiTheme="majorHAnsi" w:hAnsiTheme="majorHAnsi" w:cstheme="majorHAnsi"/>
          <w:b/>
          <w:bCs/>
          <w:lang w:val="it-IT" w:eastAsia="x-none"/>
        </w:rPr>
        <w:t>QUẢ</w:t>
      </w:r>
      <w:r w:rsidRPr="001B5C15">
        <w:rPr>
          <w:rFonts w:asciiTheme="majorHAnsi" w:hAnsiTheme="majorHAnsi" w:cstheme="majorHAnsi"/>
          <w:b/>
          <w:bCs/>
          <w:lang w:val="it-IT" w:eastAsia="x-none"/>
        </w:rPr>
        <w:t xml:space="preserve"> CỦA ĐỀ ÁN</w:t>
      </w:r>
      <w:bookmarkEnd w:id="692"/>
      <w:bookmarkEnd w:id="693"/>
      <w:bookmarkEnd w:id="694"/>
      <w:bookmarkEnd w:id="695"/>
      <w:bookmarkEnd w:id="696"/>
      <w:bookmarkEnd w:id="697"/>
      <w:bookmarkEnd w:id="698"/>
      <w:bookmarkEnd w:id="699"/>
      <w:bookmarkEnd w:id="700"/>
      <w:bookmarkEnd w:id="701"/>
      <w:bookmarkEnd w:id="702"/>
      <w:bookmarkEnd w:id="703"/>
    </w:p>
    <w:p w14:paraId="0036C080" w14:textId="6DB214E4" w:rsidR="00BF19F6" w:rsidRPr="001B5C15" w:rsidRDefault="00A27CFF" w:rsidP="00C246EF">
      <w:pPr>
        <w:spacing w:line="360" w:lineRule="exact"/>
        <w:outlineLvl w:val="0"/>
        <w:rPr>
          <w:rFonts w:asciiTheme="majorHAnsi" w:hAnsiTheme="majorHAnsi" w:cstheme="majorHAnsi"/>
          <w:b/>
          <w:bCs/>
          <w:sz w:val="26"/>
          <w:szCs w:val="26"/>
          <w:lang w:val="it-IT" w:eastAsia="x-none"/>
        </w:rPr>
      </w:pPr>
      <w:r w:rsidRPr="001B5C15">
        <w:rPr>
          <w:rFonts w:asciiTheme="majorHAnsi" w:hAnsiTheme="majorHAnsi" w:cstheme="majorHAnsi"/>
          <w:b/>
          <w:bCs/>
          <w:sz w:val="26"/>
          <w:szCs w:val="26"/>
          <w:lang w:val="it-IT" w:eastAsia="x-none"/>
        </w:rPr>
        <w:tab/>
      </w:r>
      <w:bookmarkStart w:id="704" w:name="_Toc101510746"/>
      <w:bookmarkStart w:id="705" w:name="_Toc111641819"/>
      <w:bookmarkStart w:id="706" w:name="_Toc111641939"/>
      <w:bookmarkStart w:id="707" w:name="_Toc111642262"/>
      <w:bookmarkStart w:id="708" w:name="_Toc111642907"/>
      <w:bookmarkStart w:id="709" w:name="_Toc111643599"/>
      <w:bookmarkStart w:id="710" w:name="_Toc111644055"/>
      <w:bookmarkStart w:id="711" w:name="_Toc111644248"/>
      <w:bookmarkStart w:id="712" w:name="_Toc111644882"/>
      <w:bookmarkStart w:id="713" w:name="_Toc111644964"/>
      <w:bookmarkStart w:id="714" w:name="_Toc111646999"/>
      <w:bookmarkStart w:id="715" w:name="_Toc111708686"/>
      <w:bookmarkStart w:id="716" w:name="_Toc119164237"/>
      <w:r w:rsidRPr="001B5C15">
        <w:rPr>
          <w:rFonts w:asciiTheme="majorHAnsi" w:hAnsiTheme="majorHAnsi" w:cstheme="majorHAnsi"/>
          <w:b/>
          <w:bCs/>
          <w:sz w:val="26"/>
          <w:szCs w:val="26"/>
          <w:lang w:val="it-IT" w:eastAsia="x-none"/>
        </w:rPr>
        <w:t>I. HIỆU QUẢ VỀ KINH TẾ</w:t>
      </w:r>
      <w:bookmarkEnd w:id="704"/>
      <w:bookmarkEnd w:id="705"/>
      <w:bookmarkEnd w:id="706"/>
      <w:bookmarkEnd w:id="707"/>
      <w:bookmarkEnd w:id="708"/>
      <w:bookmarkEnd w:id="709"/>
      <w:bookmarkEnd w:id="710"/>
      <w:bookmarkEnd w:id="711"/>
      <w:bookmarkEnd w:id="712"/>
      <w:bookmarkEnd w:id="713"/>
      <w:bookmarkEnd w:id="714"/>
      <w:bookmarkEnd w:id="715"/>
      <w:bookmarkEnd w:id="716"/>
    </w:p>
    <w:p w14:paraId="7DE374B8" w14:textId="5973E86E" w:rsidR="00D163D1" w:rsidRPr="001B5C15" w:rsidRDefault="002B65C4" w:rsidP="00D163D1">
      <w:pPr>
        <w:widowControl w:val="0"/>
        <w:spacing w:line="360" w:lineRule="exact"/>
        <w:ind w:firstLine="720"/>
        <w:rPr>
          <w:rFonts w:asciiTheme="majorHAnsi" w:hAnsiTheme="majorHAnsi" w:cstheme="majorHAnsi"/>
          <w:szCs w:val="28"/>
        </w:rPr>
      </w:pPr>
      <w:r w:rsidRPr="001B5C15">
        <w:rPr>
          <w:rFonts w:asciiTheme="majorHAnsi" w:hAnsiTheme="majorHAnsi" w:cstheme="majorHAnsi"/>
          <w:szCs w:val="28"/>
        </w:rPr>
        <w:t>Đ</w:t>
      </w:r>
      <w:r w:rsidR="00D163D1" w:rsidRPr="001B5C15">
        <w:rPr>
          <w:rFonts w:asciiTheme="majorHAnsi" w:hAnsiTheme="majorHAnsi" w:cstheme="majorHAnsi"/>
          <w:szCs w:val="28"/>
        </w:rPr>
        <w:t>ề</w:t>
      </w:r>
      <w:r w:rsidR="00D163D1" w:rsidRPr="001B5C15">
        <w:rPr>
          <w:rFonts w:asciiTheme="majorHAnsi" w:hAnsiTheme="majorHAnsi" w:cstheme="majorHAnsi"/>
          <w:szCs w:val="28"/>
          <w:lang w:val="vi-VN"/>
        </w:rPr>
        <w:t xml:space="preserve"> án sẽ góp phần tạo điều kiện thuận lợi việc cấp GCN cho người sử dụng đất</w:t>
      </w:r>
      <w:r w:rsidR="004A0206" w:rsidRPr="001B5C15">
        <w:rPr>
          <w:rFonts w:asciiTheme="majorHAnsi" w:hAnsiTheme="majorHAnsi" w:cstheme="majorHAnsi"/>
          <w:szCs w:val="28"/>
        </w:rPr>
        <w:t>,</w:t>
      </w:r>
      <w:r w:rsidR="00D163D1" w:rsidRPr="001B5C15">
        <w:rPr>
          <w:rFonts w:asciiTheme="majorHAnsi" w:hAnsiTheme="majorHAnsi" w:cstheme="majorHAnsi"/>
          <w:szCs w:val="28"/>
          <w:lang w:val="vi-VN"/>
        </w:rPr>
        <w:t xml:space="preserve"> </w:t>
      </w:r>
      <w:r w:rsidR="004A0206" w:rsidRPr="001B5C15">
        <w:rPr>
          <w:rFonts w:asciiTheme="majorHAnsi" w:hAnsiTheme="majorHAnsi" w:cstheme="majorHAnsi"/>
          <w:szCs w:val="28"/>
        </w:rPr>
        <w:t>n</w:t>
      </w:r>
      <w:r w:rsidR="00D163D1" w:rsidRPr="001B5C15">
        <w:rPr>
          <w:rFonts w:asciiTheme="majorHAnsi" w:hAnsiTheme="majorHAnsi" w:cstheme="majorHAnsi"/>
          <w:szCs w:val="28"/>
          <w:lang w:val="vi-VN"/>
        </w:rPr>
        <w:t xml:space="preserve">ếu tất cả người sử dụng đất đều có GCN thì tỷ lệ thế chấp để vay vốn tại các </w:t>
      </w:r>
      <w:r w:rsidR="00CD4E84" w:rsidRPr="001B5C15">
        <w:rPr>
          <w:rFonts w:asciiTheme="majorHAnsi" w:hAnsiTheme="majorHAnsi" w:cstheme="majorHAnsi"/>
          <w:szCs w:val="28"/>
        </w:rPr>
        <w:t>tổ chức tín dụng</w:t>
      </w:r>
      <w:r w:rsidR="00D163D1" w:rsidRPr="001B5C15">
        <w:rPr>
          <w:rFonts w:asciiTheme="majorHAnsi" w:hAnsiTheme="majorHAnsi" w:cstheme="majorHAnsi"/>
          <w:szCs w:val="28"/>
          <w:lang w:val="vi-VN"/>
        </w:rPr>
        <w:t xml:space="preserve"> sẽ tăng lên. Khi người dân có vốn sẽ đẩy mạnh và mở rộng sản xuất, kinh doanh</w:t>
      </w:r>
      <w:r w:rsidRPr="001B5C15">
        <w:rPr>
          <w:rFonts w:asciiTheme="majorHAnsi" w:hAnsiTheme="majorHAnsi" w:cstheme="majorHAnsi"/>
          <w:szCs w:val="28"/>
        </w:rPr>
        <w:t xml:space="preserve">; </w:t>
      </w:r>
      <w:r w:rsidRPr="001B5C15">
        <w:rPr>
          <w:rFonts w:ascii="Times New Roman" w:hAnsi="Times New Roman"/>
          <w:szCs w:val="28"/>
        </w:rPr>
        <w:t>liên doanh, liên kết, hợp tác sản xuất trên</w:t>
      </w:r>
      <w:r w:rsidRPr="001B5C15">
        <w:rPr>
          <w:rFonts w:ascii="Times New Roman" w:hAnsi="Times New Roman"/>
          <w:spacing w:val="1"/>
          <w:szCs w:val="28"/>
        </w:rPr>
        <w:t xml:space="preserve"> </w:t>
      </w:r>
      <w:r w:rsidRPr="001B5C15">
        <w:rPr>
          <w:rFonts w:ascii="Times New Roman" w:hAnsi="Times New Roman"/>
          <w:szCs w:val="28"/>
        </w:rPr>
        <w:t>chính thửa đất của mình</w:t>
      </w:r>
      <w:r w:rsidRPr="001B5C15">
        <w:rPr>
          <w:rFonts w:asciiTheme="majorHAnsi" w:hAnsiTheme="majorHAnsi" w:cstheme="majorHAnsi"/>
          <w:szCs w:val="28"/>
        </w:rPr>
        <w:t xml:space="preserve"> </w:t>
      </w:r>
      <w:r w:rsidR="00D163D1" w:rsidRPr="001B5C15">
        <w:rPr>
          <w:rFonts w:asciiTheme="majorHAnsi" w:hAnsiTheme="majorHAnsi" w:cstheme="majorHAnsi"/>
          <w:szCs w:val="28"/>
          <w:lang w:val="vi-VN"/>
        </w:rPr>
        <w:t xml:space="preserve"> Như vậy</w:t>
      </w:r>
      <w:r w:rsidRPr="001B5C15">
        <w:rPr>
          <w:rFonts w:asciiTheme="majorHAnsi" w:hAnsiTheme="majorHAnsi" w:cstheme="majorHAnsi"/>
          <w:szCs w:val="28"/>
        </w:rPr>
        <w:t>,</w:t>
      </w:r>
      <w:r w:rsidR="00D163D1" w:rsidRPr="001B5C15">
        <w:rPr>
          <w:rFonts w:asciiTheme="majorHAnsi" w:hAnsiTheme="majorHAnsi" w:cstheme="majorHAnsi"/>
          <w:szCs w:val="28"/>
          <w:lang w:val="vi-VN"/>
        </w:rPr>
        <w:t xml:space="preserve"> sẽ trực tiếp tạo ra sản phẩm cho xã hội. Ngoài ra còn có tác động gián tiếp thúc đẩy các ngành kinh tế khác phát triển</w:t>
      </w:r>
      <w:r w:rsidRPr="001B5C15">
        <w:rPr>
          <w:rFonts w:asciiTheme="majorHAnsi" w:hAnsiTheme="majorHAnsi" w:cstheme="majorHAnsi"/>
          <w:szCs w:val="28"/>
        </w:rPr>
        <w:t>.</w:t>
      </w:r>
    </w:p>
    <w:p w14:paraId="2FE6C8DC" w14:textId="0240242B" w:rsidR="002B379C" w:rsidRPr="001B5C15" w:rsidRDefault="004D30F0" w:rsidP="005A1B81">
      <w:pPr>
        <w:widowControl w:val="0"/>
        <w:spacing w:line="360" w:lineRule="exact"/>
        <w:ind w:firstLine="720"/>
        <w:rPr>
          <w:rFonts w:asciiTheme="majorHAnsi" w:hAnsiTheme="majorHAnsi" w:cstheme="majorHAnsi"/>
          <w:szCs w:val="28"/>
        </w:rPr>
      </w:pPr>
      <w:r w:rsidRPr="001B5C15">
        <w:rPr>
          <w:rFonts w:asciiTheme="majorHAnsi" w:hAnsiTheme="majorHAnsi" w:cstheme="majorHAnsi"/>
          <w:szCs w:val="28"/>
        </w:rPr>
        <w:t>C</w:t>
      </w:r>
      <w:r w:rsidR="00837AFB" w:rsidRPr="001B5C15">
        <w:rPr>
          <w:rFonts w:asciiTheme="majorHAnsi" w:hAnsiTheme="majorHAnsi" w:cstheme="majorHAnsi"/>
          <w:szCs w:val="28"/>
        </w:rPr>
        <w:t>ơ</w:t>
      </w:r>
      <w:r w:rsidRPr="001B5C15">
        <w:rPr>
          <w:rFonts w:asciiTheme="majorHAnsi" w:hAnsiTheme="majorHAnsi" w:cstheme="majorHAnsi"/>
          <w:szCs w:val="28"/>
        </w:rPr>
        <w:t xml:space="preserve"> sở dữ liệu địa chính là thành phần chính trong cơ sở dữ liệu đất đai, thông qua việc thực hiện </w:t>
      </w:r>
      <w:r w:rsidR="00C43914">
        <w:rPr>
          <w:rFonts w:asciiTheme="majorHAnsi" w:hAnsiTheme="majorHAnsi" w:cstheme="majorHAnsi"/>
          <w:szCs w:val="28"/>
        </w:rPr>
        <w:t>Đề án</w:t>
      </w:r>
      <w:r w:rsidRPr="001B5C15">
        <w:rPr>
          <w:rFonts w:asciiTheme="majorHAnsi" w:hAnsiTheme="majorHAnsi" w:cstheme="majorHAnsi"/>
          <w:szCs w:val="28"/>
        </w:rPr>
        <w:t xml:space="preserve"> chất lượng cơ sở dữ liệu </w:t>
      </w:r>
      <w:r w:rsidR="00B26604" w:rsidRPr="001B5C15">
        <w:rPr>
          <w:rFonts w:asciiTheme="majorHAnsi" w:hAnsiTheme="majorHAnsi" w:cstheme="majorHAnsi"/>
          <w:szCs w:val="28"/>
        </w:rPr>
        <w:t>địa chính</w:t>
      </w:r>
      <w:r w:rsidRPr="001B5C15">
        <w:rPr>
          <w:rFonts w:asciiTheme="majorHAnsi" w:hAnsiTheme="majorHAnsi" w:cstheme="majorHAnsi"/>
          <w:szCs w:val="28"/>
        </w:rPr>
        <w:t xml:space="preserve"> </w:t>
      </w:r>
      <w:r w:rsidR="00A22AA0" w:rsidRPr="001B5C15">
        <w:rPr>
          <w:rFonts w:asciiTheme="majorHAnsi" w:hAnsiTheme="majorHAnsi" w:cstheme="majorHAnsi"/>
          <w:szCs w:val="28"/>
        </w:rPr>
        <w:t>ngày càng được</w:t>
      </w:r>
      <w:r w:rsidR="004A0206" w:rsidRPr="001B5C15">
        <w:rPr>
          <w:rFonts w:asciiTheme="majorHAnsi" w:hAnsiTheme="majorHAnsi" w:cstheme="majorHAnsi"/>
          <w:szCs w:val="28"/>
        </w:rPr>
        <w:t xml:space="preserve"> hoàn thiện và nâng cao</w:t>
      </w:r>
      <w:r w:rsidR="00B26604" w:rsidRPr="001B5C15">
        <w:rPr>
          <w:rFonts w:asciiTheme="majorHAnsi" w:hAnsiTheme="majorHAnsi" w:cstheme="majorHAnsi"/>
          <w:szCs w:val="28"/>
        </w:rPr>
        <w:t>,</w:t>
      </w:r>
      <w:r w:rsidR="005A1B81" w:rsidRPr="001B5C15">
        <w:rPr>
          <w:rFonts w:asciiTheme="majorHAnsi" w:hAnsiTheme="majorHAnsi" w:cstheme="majorHAnsi"/>
          <w:szCs w:val="28"/>
        </w:rPr>
        <w:t xml:space="preserve"> tiến đến hoàn chỉnh</w:t>
      </w:r>
      <w:r w:rsidR="00B26604" w:rsidRPr="001B5C15">
        <w:rPr>
          <w:rFonts w:asciiTheme="majorHAnsi" w:hAnsiTheme="majorHAnsi" w:cstheme="majorHAnsi"/>
          <w:szCs w:val="28"/>
        </w:rPr>
        <w:t xml:space="preserve"> cơ sở dữ liệu đất đai </w:t>
      </w:r>
      <w:r w:rsidR="005A1B81" w:rsidRPr="001B5C15">
        <w:rPr>
          <w:rFonts w:asciiTheme="majorHAnsi" w:hAnsiTheme="majorHAnsi" w:cstheme="majorHAnsi"/>
          <w:szCs w:val="28"/>
        </w:rPr>
        <w:t>đồng bộ, tin cậy</w:t>
      </w:r>
      <w:r w:rsidR="00747C21" w:rsidRPr="001B5C15">
        <w:rPr>
          <w:rFonts w:asciiTheme="majorHAnsi" w:hAnsiTheme="majorHAnsi" w:cstheme="majorHAnsi"/>
          <w:szCs w:val="28"/>
        </w:rPr>
        <w:t>,</w:t>
      </w:r>
      <w:r w:rsidR="005A1B81" w:rsidRPr="001B5C15">
        <w:rPr>
          <w:rFonts w:asciiTheme="majorHAnsi" w:hAnsiTheme="majorHAnsi" w:cstheme="majorHAnsi"/>
          <w:szCs w:val="28"/>
        </w:rPr>
        <w:t xml:space="preserve"> </w:t>
      </w:r>
      <w:r w:rsidR="002B379C" w:rsidRPr="001B5C15">
        <w:rPr>
          <w:rFonts w:asciiTheme="majorHAnsi" w:hAnsiTheme="majorHAnsi" w:cstheme="majorHAnsi"/>
          <w:szCs w:val="28"/>
          <w:lang w:val="vi-VN"/>
        </w:rPr>
        <w:t>từ đó giúp các cơ quan quản lý nhà nước như cơ quan thuế, tài chính các tổ chức tín dụng đảm bảo và tăng nguồn thu cho ngân sách. Ngoài ra, hệ thống CSDL đầy đủ sẽ góp phần thúc đẩy phát triển thị trường bất động sản minh bạch, từ đó gia tăng số lượng các giao dịch và nguồn thu của ngân sách từ các giao dịch đó có thể tăng lên.</w:t>
      </w:r>
    </w:p>
    <w:p w14:paraId="43B47D82" w14:textId="07832EFE" w:rsidR="002B379C" w:rsidRPr="001B5C15" w:rsidRDefault="0075657D" w:rsidP="00F51B11">
      <w:pPr>
        <w:widowControl w:val="0"/>
        <w:spacing w:line="360" w:lineRule="exact"/>
        <w:ind w:firstLine="720"/>
        <w:rPr>
          <w:rFonts w:asciiTheme="majorHAnsi" w:hAnsiTheme="majorHAnsi" w:cstheme="majorHAnsi"/>
          <w:szCs w:val="28"/>
        </w:rPr>
      </w:pPr>
      <w:r w:rsidRPr="001B5C15">
        <w:rPr>
          <w:rFonts w:asciiTheme="majorHAnsi" w:hAnsiTheme="majorHAnsi" w:cstheme="majorHAnsi"/>
          <w:szCs w:val="28"/>
        </w:rPr>
        <w:t xml:space="preserve">Cơ sở dữ liệu địa </w:t>
      </w:r>
      <w:r w:rsidR="00B9777E" w:rsidRPr="001B5C15">
        <w:rPr>
          <w:rFonts w:asciiTheme="majorHAnsi" w:hAnsiTheme="majorHAnsi" w:cstheme="majorHAnsi"/>
          <w:szCs w:val="28"/>
        </w:rPr>
        <w:t xml:space="preserve">chính </w:t>
      </w:r>
      <w:r w:rsidRPr="001B5C15">
        <w:rPr>
          <w:rFonts w:asciiTheme="majorHAnsi" w:hAnsiTheme="majorHAnsi" w:cstheme="majorHAnsi"/>
          <w:szCs w:val="28"/>
        </w:rPr>
        <w:t xml:space="preserve">được chuẩn hóa </w:t>
      </w:r>
      <w:r w:rsidR="002B379C" w:rsidRPr="001B5C15">
        <w:rPr>
          <w:rFonts w:asciiTheme="majorHAnsi" w:hAnsiTheme="majorHAnsi" w:cstheme="majorHAnsi"/>
          <w:szCs w:val="28"/>
          <w:lang w:val="vi-VN"/>
        </w:rPr>
        <w:t>và được chia sẻ, đồng bộ với các cơ quan quản lý nhà nước</w:t>
      </w:r>
      <w:r w:rsidR="00AE0EC8" w:rsidRPr="001B5C15">
        <w:rPr>
          <w:rFonts w:asciiTheme="majorHAnsi" w:hAnsiTheme="majorHAnsi" w:cstheme="majorHAnsi"/>
          <w:szCs w:val="28"/>
        </w:rPr>
        <w:t>,</w:t>
      </w:r>
      <w:r w:rsidR="002B379C" w:rsidRPr="001B5C15">
        <w:rPr>
          <w:rFonts w:asciiTheme="majorHAnsi" w:hAnsiTheme="majorHAnsi" w:cstheme="majorHAnsi"/>
          <w:szCs w:val="28"/>
          <w:lang w:val="vi-VN"/>
        </w:rPr>
        <w:t xml:space="preserve"> </w:t>
      </w:r>
      <w:r w:rsidR="00651695" w:rsidRPr="001B5C15">
        <w:rPr>
          <w:rFonts w:asciiTheme="majorHAnsi" w:hAnsiTheme="majorHAnsi" w:cstheme="majorHAnsi"/>
          <w:szCs w:val="28"/>
        </w:rPr>
        <w:t xml:space="preserve">góp phần </w:t>
      </w:r>
      <w:r w:rsidR="008C799B" w:rsidRPr="001B5C15">
        <w:rPr>
          <w:rFonts w:asciiTheme="majorHAnsi" w:hAnsiTheme="majorHAnsi" w:cstheme="majorHAnsi"/>
          <w:szCs w:val="28"/>
          <w:lang w:val="vi-VN"/>
        </w:rPr>
        <w:t>nâng c</w:t>
      </w:r>
      <w:r w:rsidR="00837AFB" w:rsidRPr="001B5C15">
        <w:rPr>
          <w:rFonts w:asciiTheme="majorHAnsi" w:hAnsiTheme="majorHAnsi" w:cstheme="majorHAnsi"/>
          <w:szCs w:val="28"/>
        </w:rPr>
        <w:t>a</w:t>
      </w:r>
      <w:r w:rsidR="008C799B" w:rsidRPr="001B5C15">
        <w:rPr>
          <w:rFonts w:asciiTheme="majorHAnsi" w:hAnsiTheme="majorHAnsi" w:cstheme="majorHAnsi"/>
          <w:szCs w:val="28"/>
          <w:lang w:val="vi-VN"/>
        </w:rPr>
        <w:t>o tốc độ tổng hợp, xử lý số liệu, phân tích số liệu và các báo cáo, tổng hợp</w:t>
      </w:r>
      <w:r w:rsidR="00F51B11" w:rsidRPr="001B5C15">
        <w:rPr>
          <w:rFonts w:asciiTheme="majorHAnsi" w:hAnsiTheme="majorHAnsi" w:cstheme="majorHAnsi"/>
          <w:szCs w:val="28"/>
        </w:rPr>
        <w:t>…,</w:t>
      </w:r>
      <w:r w:rsidR="008C799B" w:rsidRPr="001B5C15">
        <w:rPr>
          <w:rFonts w:asciiTheme="majorHAnsi" w:hAnsiTheme="majorHAnsi" w:cstheme="majorHAnsi"/>
          <w:szCs w:val="28"/>
          <w:lang w:val="vi-VN"/>
        </w:rPr>
        <w:t xml:space="preserve"> đáp ứng thông tin về quản lý đất đai cho các sở, ban, ngành và UBND các cấp</w:t>
      </w:r>
      <w:r w:rsidR="00F51B11" w:rsidRPr="001B5C15">
        <w:rPr>
          <w:rFonts w:asciiTheme="majorHAnsi" w:hAnsiTheme="majorHAnsi" w:cstheme="majorHAnsi"/>
          <w:szCs w:val="28"/>
        </w:rPr>
        <w:t xml:space="preserve"> </w:t>
      </w:r>
      <w:r w:rsidR="00651695" w:rsidRPr="001B5C15">
        <w:rPr>
          <w:rFonts w:asciiTheme="majorHAnsi" w:hAnsiTheme="majorHAnsi" w:cstheme="majorHAnsi"/>
          <w:szCs w:val="28"/>
        </w:rPr>
        <w:t>trong việc quy hoạch phát triển các ngành, lĩnh vực và hoạch định các chính sách phát triển kinh tế - xã hội.</w:t>
      </w:r>
    </w:p>
    <w:p w14:paraId="6DAACC83" w14:textId="42C6E483" w:rsidR="002B379C" w:rsidRPr="001B5C15" w:rsidRDefault="002B379C" w:rsidP="00EE4C92">
      <w:pPr>
        <w:widowControl w:val="0"/>
        <w:spacing w:line="360" w:lineRule="exact"/>
        <w:ind w:firstLine="576"/>
        <w:rPr>
          <w:rFonts w:asciiTheme="majorHAnsi" w:hAnsiTheme="majorHAnsi" w:cstheme="majorHAnsi"/>
          <w:szCs w:val="28"/>
          <w:lang w:val="vi-VN"/>
        </w:rPr>
      </w:pPr>
      <w:r w:rsidRPr="001B5C15">
        <w:rPr>
          <w:rFonts w:asciiTheme="majorHAnsi" w:hAnsiTheme="majorHAnsi" w:cstheme="majorHAnsi"/>
          <w:szCs w:val="28"/>
          <w:lang w:val="vi-VN"/>
        </w:rPr>
        <w:t xml:space="preserve">Đối với hệ thống quản lý Nhà nước, </w:t>
      </w:r>
      <w:r w:rsidR="00C43914">
        <w:rPr>
          <w:rFonts w:asciiTheme="majorHAnsi" w:hAnsiTheme="majorHAnsi" w:cstheme="majorHAnsi"/>
          <w:szCs w:val="28"/>
        </w:rPr>
        <w:t>Đề án</w:t>
      </w:r>
      <w:r w:rsidR="00275A1D" w:rsidRPr="001B5C15">
        <w:rPr>
          <w:rFonts w:asciiTheme="majorHAnsi" w:hAnsiTheme="majorHAnsi" w:cstheme="majorHAnsi"/>
          <w:szCs w:val="28"/>
        </w:rPr>
        <w:t xml:space="preserve"> </w:t>
      </w:r>
      <w:r w:rsidR="00EE4C92" w:rsidRPr="001B5C15">
        <w:rPr>
          <w:rFonts w:asciiTheme="majorHAnsi" w:hAnsiTheme="majorHAnsi" w:cstheme="majorHAnsi"/>
          <w:szCs w:val="28"/>
        </w:rPr>
        <w:t>tạo</w:t>
      </w:r>
      <w:r w:rsidR="00275A1D" w:rsidRPr="001B5C15">
        <w:rPr>
          <w:rFonts w:asciiTheme="majorHAnsi" w:hAnsiTheme="majorHAnsi" w:cstheme="majorHAnsi"/>
          <w:szCs w:val="28"/>
        </w:rPr>
        <w:t xml:space="preserve"> ra </w:t>
      </w:r>
      <w:r w:rsidRPr="001B5C15">
        <w:rPr>
          <w:rFonts w:asciiTheme="majorHAnsi" w:hAnsiTheme="majorHAnsi" w:cstheme="majorHAnsi"/>
          <w:szCs w:val="28"/>
          <w:lang w:val="vi-VN"/>
        </w:rPr>
        <w:t xml:space="preserve">hệ thống </w:t>
      </w:r>
      <w:r w:rsidR="00275A1D" w:rsidRPr="001B5C15">
        <w:rPr>
          <w:rFonts w:asciiTheme="majorHAnsi" w:hAnsiTheme="majorHAnsi" w:cstheme="majorHAnsi"/>
          <w:szCs w:val="28"/>
        </w:rPr>
        <w:t xml:space="preserve">bản đồ, hồ sơ địa chính và cơ sở dữ liệu địa chính đầy đủ, chính xác </w:t>
      </w:r>
      <w:r w:rsidRPr="001B5C15">
        <w:rPr>
          <w:rFonts w:asciiTheme="majorHAnsi" w:hAnsiTheme="majorHAnsi" w:cstheme="majorHAnsi"/>
          <w:szCs w:val="28"/>
          <w:lang w:val="vi-VN"/>
        </w:rPr>
        <w:t>sẽ rút ngắn thời gian thực hiện thủ tục hành chính, giảm các chi phí hành chính, nâng cao hiệu quả hoạt động của các cơ quan quản lý đất đai ở các cấp, góp phần nâng cao năng lực cạnh tranh</w:t>
      </w:r>
      <w:r w:rsidR="00511F76" w:rsidRPr="001B5C15">
        <w:rPr>
          <w:rFonts w:asciiTheme="majorHAnsi" w:hAnsiTheme="majorHAnsi" w:cstheme="majorHAnsi"/>
          <w:szCs w:val="28"/>
        </w:rPr>
        <w:t xml:space="preserve"> của tỉnh</w:t>
      </w:r>
      <w:r w:rsidRPr="001B5C15">
        <w:rPr>
          <w:rFonts w:asciiTheme="majorHAnsi" w:hAnsiTheme="majorHAnsi" w:cstheme="majorHAnsi"/>
          <w:szCs w:val="28"/>
          <w:lang w:val="vi-VN"/>
        </w:rPr>
        <w:t>, giúp thu hút tốt hơn các nguồn vốn đầu tư,...</w:t>
      </w:r>
    </w:p>
    <w:p w14:paraId="06320509" w14:textId="0F59E22A" w:rsidR="001C482B" w:rsidRPr="001B5C15" w:rsidRDefault="00A27CFF" w:rsidP="001C482B">
      <w:pPr>
        <w:spacing w:line="360" w:lineRule="exact"/>
        <w:outlineLvl w:val="0"/>
        <w:rPr>
          <w:rFonts w:asciiTheme="majorHAnsi" w:hAnsiTheme="majorHAnsi" w:cstheme="majorHAnsi"/>
          <w:b/>
          <w:bCs/>
          <w:sz w:val="26"/>
          <w:szCs w:val="26"/>
          <w:lang w:val="it-IT" w:eastAsia="x-none"/>
        </w:rPr>
      </w:pPr>
      <w:r w:rsidRPr="001B5C15">
        <w:rPr>
          <w:rFonts w:asciiTheme="majorHAnsi" w:hAnsiTheme="majorHAnsi" w:cstheme="majorHAnsi"/>
          <w:b/>
          <w:bCs/>
          <w:sz w:val="26"/>
          <w:szCs w:val="26"/>
          <w:lang w:val="it-IT" w:eastAsia="x-none"/>
        </w:rPr>
        <w:tab/>
      </w:r>
      <w:bookmarkStart w:id="717" w:name="_Toc101510747"/>
      <w:bookmarkStart w:id="718" w:name="_Toc111641820"/>
      <w:bookmarkStart w:id="719" w:name="_Toc111641940"/>
      <w:bookmarkStart w:id="720" w:name="_Toc111642263"/>
      <w:bookmarkStart w:id="721" w:name="_Toc111642908"/>
      <w:bookmarkStart w:id="722" w:name="_Toc111643600"/>
      <w:bookmarkStart w:id="723" w:name="_Toc111644056"/>
      <w:bookmarkStart w:id="724" w:name="_Toc111644249"/>
      <w:bookmarkStart w:id="725" w:name="_Toc111644883"/>
      <w:bookmarkStart w:id="726" w:name="_Toc111644965"/>
      <w:bookmarkStart w:id="727" w:name="_Toc111647000"/>
      <w:bookmarkStart w:id="728" w:name="_Toc111708687"/>
      <w:bookmarkStart w:id="729" w:name="_Toc119164238"/>
      <w:r w:rsidRPr="001B5C15">
        <w:rPr>
          <w:rFonts w:asciiTheme="majorHAnsi" w:hAnsiTheme="majorHAnsi" w:cstheme="majorHAnsi"/>
          <w:b/>
          <w:bCs/>
          <w:sz w:val="26"/>
          <w:szCs w:val="26"/>
          <w:lang w:val="it-IT" w:eastAsia="x-none"/>
        </w:rPr>
        <w:t>II. HIỆU QUẢ VỀ XÃ HỘI</w:t>
      </w:r>
      <w:bookmarkEnd w:id="717"/>
      <w:bookmarkEnd w:id="718"/>
      <w:bookmarkEnd w:id="719"/>
      <w:bookmarkEnd w:id="720"/>
      <w:bookmarkEnd w:id="721"/>
      <w:bookmarkEnd w:id="722"/>
      <w:bookmarkEnd w:id="723"/>
      <w:bookmarkEnd w:id="724"/>
      <w:bookmarkEnd w:id="725"/>
      <w:bookmarkEnd w:id="726"/>
      <w:bookmarkEnd w:id="727"/>
      <w:bookmarkEnd w:id="728"/>
      <w:bookmarkEnd w:id="729"/>
    </w:p>
    <w:p w14:paraId="7C9D5CD1" w14:textId="21E2DBBF" w:rsidR="001C482B" w:rsidRPr="001B5C15" w:rsidRDefault="001C482B" w:rsidP="001C482B">
      <w:pPr>
        <w:widowControl w:val="0"/>
        <w:spacing w:line="360" w:lineRule="exact"/>
        <w:ind w:firstLine="576"/>
        <w:rPr>
          <w:rFonts w:asciiTheme="majorHAnsi" w:hAnsiTheme="majorHAnsi" w:cstheme="majorHAnsi"/>
          <w:szCs w:val="28"/>
        </w:rPr>
      </w:pPr>
      <w:r w:rsidRPr="001B5C15">
        <w:rPr>
          <w:rFonts w:asciiTheme="majorHAnsi" w:hAnsiTheme="majorHAnsi" w:cstheme="majorHAnsi"/>
          <w:szCs w:val="28"/>
          <w:lang w:val="vi-VN"/>
        </w:rPr>
        <w:t xml:space="preserve">Đề án được đầu tư thành công sẽ </w:t>
      </w:r>
      <w:r w:rsidR="00C2020E" w:rsidRPr="001B5C15">
        <w:rPr>
          <w:rFonts w:asciiTheme="majorHAnsi" w:hAnsiTheme="majorHAnsi" w:cstheme="majorHAnsi"/>
          <w:szCs w:val="28"/>
        </w:rPr>
        <w:t>sẽ tạo ra hệ thống hồ sơ địa chính và cơ sở dữ liệu địa chính mới có độ chính xác cao từ đó có những tác động tích cực về mặt xã hội trên địa bàn tỉnh Quảng Trị cụ thể như sau:</w:t>
      </w:r>
    </w:p>
    <w:p w14:paraId="45FC193B" w14:textId="28A900A2" w:rsidR="00AB66DD" w:rsidRPr="001B5C15" w:rsidRDefault="00C2020E" w:rsidP="001C482B">
      <w:pPr>
        <w:widowControl w:val="0"/>
        <w:spacing w:line="360" w:lineRule="exact"/>
        <w:ind w:firstLine="576"/>
        <w:rPr>
          <w:rFonts w:asciiTheme="majorHAnsi" w:hAnsiTheme="majorHAnsi" w:cstheme="majorHAnsi"/>
          <w:szCs w:val="28"/>
        </w:rPr>
      </w:pPr>
      <w:r w:rsidRPr="001B5C15">
        <w:rPr>
          <w:rFonts w:asciiTheme="majorHAnsi" w:hAnsiTheme="majorHAnsi" w:cstheme="majorHAnsi"/>
          <w:szCs w:val="28"/>
        </w:rPr>
        <w:t>- Một tồn tại</w:t>
      </w:r>
      <w:r w:rsidR="001C482B" w:rsidRPr="001B5C15">
        <w:rPr>
          <w:rFonts w:asciiTheme="majorHAnsi" w:hAnsiTheme="majorHAnsi" w:cstheme="majorHAnsi"/>
          <w:szCs w:val="28"/>
        </w:rPr>
        <w:t xml:space="preserve"> của nhiều địa phương </w:t>
      </w:r>
      <w:r w:rsidRPr="001B5C15">
        <w:rPr>
          <w:rFonts w:asciiTheme="majorHAnsi" w:hAnsiTheme="majorHAnsi" w:cstheme="majorHAnsi"/>
          <w:szCs w:val="28"/>
        </w:rPr>
        <w:t xml:space="preserve">là </w:t>
      </w:r>
      <w:r w:rsidR="001C482B" w:rsidRPr="001B5C15">
        <w:rPr>
          <w:rFonts w:asciiTheme="majorHAnsi" w:hAnsiTheme="majorHAnsi" w:cstheme="majorHAnsi"/>
          <w:szCs w:val="28"/>
        </w:rPr>
        <w:t>g</w:t>
      </w:r>
      <w:r w:rsidR="001C482B" w:rsidRPr="001B5C15">
        <w:rPr>
          <w:rFonts w:asciiTheme="majorHAnsi" w:hAnsiTheme="majorHAnsi" w:cstheme="majorHAnsi"/>
          <w:szCs w:val="28"/>
          <w:lang w:val="vi-VN"/>
        </w:rPr>
        <w:t>iữa quản lý</w:t>
      </w:r>
      <w:r w:rsidR="001C482B" w:rsidRPr="001B5C15">
        <w:rPr>
          <w:rFonts w:asciiTheme="majorHAnsi" w:hAnsiTheme="majorHAnsi" w:cstheme="majorHAnsi"/>
          <w:szCs w:val="28"/>
        </w:rPr>
        <w:t xml:space="preserve"> </w:t>
      </w:r>
      <w:r w:rsidR="001C482B" w:rsidRPr="001B5C15">
        <w:rPr>
          <w:rFonts w:asciiTheme="majorHAnsi" w:hAnsiTheme="majorHAnsi" w:cstheme="majorHAnsi"/>
          <w:szCs w:val="28"/>
          <w:lang w:val="vi-VN"/>
        </w:rPr>
        <w:t>sử dụng đất của người dân trên thực tế với hồ sơ quản lý của cơ quan nhà nước chưa thống nhất làm phát sinh đơn thư khiếu nại</w:t>
      </w:r>
      <w:r w:rsidRPr="001B5C15">
        <w:rPr>
          <w:rFonts w:asciiTheme="majorHAnsi" w:hAnsiTheme="majorHAnsi" w:cstheme="majorHAnsi"/>
          <w:szCs w:val="28"/>
        </w:rPr>
        <w:t>,</w:t>
      </w:r>
      <w:r w:rsidR="001C482B" w:rsidRPr="001B5C15">
        <w:rPr>
          <w:rFonts w:asciiTheme="majorHAnsi" w:hAnsiTheme="majorHAnsi" w:cstheme="majorHAnsi"/>
          <w:szCs w:val="28"/>
          <w:lang w:val="vi-VN"/>
        </w:rPr>
        <w:t xml:space="preserve"> tố cáo</w:t>
      </w:r>
      <w:r w:rsidRPr="001B5C15">
        <w:rPr>
          <w:rFonts w:asciiTheme="majorHAnsi" w:hAnsiTheme="majorHAnsi" w:cstheme="majorHAnsi"/>
          <w:szCs w:val="28"/>
        </w:rPr>
        <w:t>,</w:t>
      </w:r>
      <w:r w:rsidR="001C482B" w:rsidRPr="001B5C15">
        <w:rPr>
          <w:rFonts w:asciiTheme="majorHAnsi" w:hAnsiTheme="majorHAnsi" w:cstheme="majorHAnsi"/>
          <w:szCs w:val="28"/>
          <w:lang w:val="vi-VN"/>
        </w:rPr>
        <w:t xml:space="preserve"> </w:t>
      </w:r>
      <w:r w:rsidRPr="001B5C15">
        <w:rPr>
          <w:rFonts w:asciiTheme="majorHAnsi" w:hAnsiTheme="majorHAnsi" w:cstheme="majorHAnsi"/>
          <w:szCs w:val="28"/>
        </w:rPr>
        <w:t>c</w:t>
      </w:r>
      <w:r w:rsidR="001C482B" w:rsidRPr="001B5C15">
        <w:rPr>
          <w:rFonts w:asciiTheme="majorHAnsi" w:hAnsiTheme="majorHAnsi" w:cstheme="majorHAnsi"/>
          <w:szCs w:val="28"/>
          <w:lang w:val="vi-VN"/>
        </w:rPr>
        <w:t>ó trường hợp phát sinh đơn thư khiếu nại, khởi kiện kéo dài làm ảnh hưởng đến quyền lợi chính đáng của người sử dụng đất.</w:t>
      </w:r>
      <w:r w:rsidRPr="001B5C15">
        <w:rPr>
          <w:rFonts w:asciiTheme="majorHAnsi" w:hAnsiTheme="majorHAnsi" w:cstheme="majorHAnsi"/>
          <w:szCs w:val="28"/>
        </w:rPr>
        <w:t xml:space="preserve"> Vì vậy, sau khi thực hiện </w:t>
      </w:r>
      <w:r w:rsidR="00C43914">
        <w:rPr>
          <w:rFonts w:asciiTheme="majorHAnsi" w:hAnsiTheme="majorHAnsi" w:cstheme="majorHAnsi"/>
          <w:szCs w:val="28"/>
        </w:rPr>
        <w:t>Đề án</w:t>
      </w:r>
      <w:r w:rsidRPr="001B5C15">
        <w:rPr>
          <w:rFonts w:asciiTheme="majorHAnsi" w:hAnsiTheme="majorHAnsi" w:cstheme="majorHAnsi"/>
          <w:szCs w:val="28"/>
        </w:rPr>
        <w:t xml:space="preserve"> này s</w:t>
      </w:r>
      <w:r w:rsidR="004E3777" w:rsidRPr="001B5C15">
        <w:rPr>
          <w:rFonts w:asciiTheme="majorHAnsi" w:hAnsiTheme="majorHAnsi" w:cstheme="majorHAnsi"/>
          <w:szCs w:val="28"/>
        </w:rPr>
        <w:t>ẽ</w:t>
      </w:r>
      <w:r w:rsidRPr="001B5C15">
        <w:rPr>
          <w:rFonts w:asciiTheme="majorHAnsi" w:hAnsiTheme="majorHAnsi" w:cstheme="majorHAnsi"/>
          <w:szCs w:val="28"/>
        </w:rPr>
        <w:t xml:space="preserve"> làm giảm các trường hợp </w:t>
      </w:r>
      <w:r w:rsidR="00AB66DD" w:rsidRPr="001B5C15">
        <w:rPr>
          <w:rFonts w:asciiTheme="majorHAnsi" w:hAnsiTheme="majorHAnsi" w:cstheme="majorHAnsi"/>
          <w:szCs w:val="28"/>
          <w:lang w:val="vi-VN"/>
        </w:rPr>
        <w:t xml:space="preserve">đơn thư khiếu nại, khởi kiện </w:t>
      </w:r>
      <w:r w:rsidR="00AB66DD" w:rsidRPr="001B5C15">
        <w:rPr>
          <w:rFonts w:asciiTheme="majorHAnsi" w:hAnsiTheme="majorHAnsi" w:cstheme="majorHAnsi"/>
          <w:szCs w:val="28"/>
        </w:rPr>
        <w:t xml:space="preserve">liên quan đến lĩnh vực đất đai góp phần ổn định về mặt xã </w:t>
      </w:r>
      <w:proofErr w:type="gramStart"/>
      <w:r w:rsidR="00AB66DD" w:rsidRPr="001B5C15">
        <w:rPr>
          <w:rFonts w:asciiTheme="majorHAnsi" w:hAnsiTheme="majorHAnsi" w:cstheme="majorHAnsi"/>
          <w:szCs w:val="28"/>
        </w:rPr>
        <w:t>hội;</w:t>
      </w:r>
      <w:proofErr w:type="gramEnd"/>
    </w:p>
    <w:p w14:paraId="577FDBB9" w14:textId="19D06204" w:rsidR="00AB66DD" w:rsidRPr="001B5C15" w:rsidRDefault="00AB66DD" w:rsidP="001C482B">
      <w:pPr>
        <w:widowControl w:val="0"/>
        <w:spacing w:line="360" w:lineRule="exact"/>
        <w:ind w:firstLine="576"/>
        <w:rPr>
          <w:rFonts w:asciiTheme="majorHAnsi" w:hAnsiTheme="majorHAnsi" w:cstheme="majorHAnsi"/>
          <w:szCs w:val="28"/>
        </w:rPr>
      </w:pPr>
      <w:r w:rsidRPr="001B5C15">
        <w:rPr>
          <w:rFonts w:asciiTheme="majorHAnsi" w:hAnsiTheme="majorHAnsi" w:cstheme="majorHAnsi"/>
          <w:szCs w:val="28"/>
        </w:rPr>
        <w:t xml:space="preserve">- </w:t>
      </w:r>
      <w:r w:rsidRPr="001B5C15">
        <w:rPr>
          <w:rFonts w:asciiTheme="majorHAnsi" w:hAnsiTheme="majorHAnsi" w:cstheme="majorHAnsi"/>
          <w:szCs w:val="28"/>
          <w:lang w:val="vi-VN"/>
        </w:rPr>
        <w:t xml:space="preserve">Các hoạt động của </w:t>
      </w:r>
      <w:r w:rsidR="00C43914">
        <w:rPr>
          <w:rFonts w:asciiTheme="majorHAnsi" w:hAnsiTheme="majorHAnsi" w:cstheme="majorHAnsi"/>
          <w:szCs w:val="28"/>
        </w:rPr>
        <w:t>Đề án</w:t>
      </w:r>
      <w:r w:rsidRPr="001B5C15">
        <w:rPr>
          <w:rFonts w:asciiTheme="majorHAnsi" w:hAnsiTheme="majorHAnsi" w:cstheme="majorHAnsi"/>
          <w:szCs w:val="28"/>
          <w:lang w:val="vi-VN"/>
        </w:rPr>
        <w:t xml:space="preserve"> đem lại lợi ích không chỉ cho Nhà nước, doanh nghiệp mà đối tượng hưởng lợi </w:t>
      </w:r>
      <w:r w:rsidR="001F2790" w:rsidRPr="001B5C15">
        <w:rPr>
          <w:rFonts w:asciiTheme="majorHAnsi" w:hAnsiTheme="majorHAnsi" w:cstheme="majorHAnsi"/>
          <w:szCs w:val="28"/>
        </w:rPr>
        <w:t>chính</w:t>
      </w:r>
      <w:r w:rsidRPr="001B5C15">
        <w:rPr>
          <w:rFonts w:asciiTheme="majorHAnsi" w:hAnsiTheme="majorHAnsi" w:cstheme="majorHAnsi"/>
          <w:szCs w:val="28"/>
          <w:lang w:val="vi-VN"/>
        </w:rPr>
        <w:t xml:space="preserve"> là người dân được hưởng toàn bộ các lợi ích </w:t>
      </w:r>
      <w:r w:rsidRPr="001B5C15">
        <w:rPr>
          <w:rFonts w:asciiTheme="majorHAnsi" w:hAnsiTheme="majorHAnsi" w:cstheme="majorHAnsi"/>
          <w:szCs w:val="28"/>
          <w:lang w:val="vi-VN"/>
        </w:rPr>
        <w:lastRenderedPageBreak/>
        <w:t xml:space="preserve">của </w:t>
      </w:r>
      <w:r w:rsidR="00C43914">
        <w:rPr>
          <w:rFonts w:asciiTheme="majorHAnsi" w:hAnsiTheme="majorHAnsi" w:cstheme="majorHAnsi"/>
          <w:szCs w:val="28"/>
        </w:rPr>
        <w:t>đề án</w:t>
      </w:r>
      <w:r w:rsidRPr="001B5C15">
        <w:rPr>
          <w:rFonts w:asciiTheme="majorHAnsi" w:hAnsiTheme="majorHAnsi" w:cstheme="majorHAnsi"/>
          <w:szCs w:val="28"/>
          <w:lang w:val="vi-VN"/>
        </w:rPr>
        <w:t xml:space="preserve">. </w:t>
      </w:r>
      <w:r w:rsidRPr="001B5C15">
        <w:rPr>
          <w:rFonts w:asciiTheme="majorHAnsi" w:hAnsiTheme="majorHAnsi" w:cstheme="majorHAnsi"/>
          <w:szCs w:val="28"/>
        </w:rPr>
        <w:t>Đề</w:t>
      </w:r>
      <w:r w:rsidRPr="001B5C15">
        <w:rPr>
          <w:rFonts w:asciiTheme="majorHAnsi" w:hAnsiTheme="majorHAnsi" w:cstheme="majorHAnsi"/>
          <w:szCs w:val="28"/>
          <w:lang w:val="vi-VN"/>
        </w:rPr>
        <w:t xml:space="preserve"> án đảm bảo quyền lợi của cộng đồng và người sử dụng đất, đặc biệt các đối tượng gặp khó khăn như đồng bào </w:t>
      </w:r>
      <w:r w:rsidR="00D163D1" w:rsidRPr="001B5C15">
        <w:rPr>
          <w:rFonts w:asciiTheme="majorHAnsi" w:hAnsiTheme="majorHAnsi" w:cstheme="majorHAnsi"/>
          <w:szCs w:val="28"/>
        </w:rPr>
        <w:t>dân tộc thiểu số</w:t>
      </w:r>
      <w:r w:rsidRPr="001B5C15">
        <w:rPr>
          <w:rFonts w:asciiTheme="majorHAnsi" w:hAnsiTheme="majorHAnsi" w:cstheme="majorHAnsi"/>
          <w:szCs w:val="28"/>
          <w:lang w:val="vi-VN"/>
        </w:rPr>
        <w:t xml:space="preserve">, người </w:t>
      </w:r>
      <w:proofErr w:type="gramStart"/>
      <w:r w:rsidRPr="001B5C15">
        <w:rPr>
          <w:rFonts w:asciiTheme="majorHAnsi" w:hAnsiTheme="majorHAnsi" w:cstheme="majorHAnsi"/>
          <w:szCs w:val="28"/>
          <w:lang w:val="vi-VN"/>
        </w:rPr>
        <w:t>nghèo</w:t>
      </w:r>
      <w:r w:rsidR="0075657D" w:rsidRPr="001B5C15">
        <w:rPr>
          <w:rFonts w:asciiTheme="majorHAnsi" w:hAnsiTheme="majorHAnsi" w:cstheme="majorHAnsi"/>
          <w:szCs w:val="28"/>
        </w:rPr>
        <w:t>;</w:t>
      </w:r>
      <w:proofErr w:type="gramEnd"/>
    </w:p>
    <w:p w14:paraId="4CA82B3E" w14:textId="4C223FE4" w:rsidR="0075657D" w:rsidRPr="001B5C15" w:rsidRDefault="0075657D" w:rsidP="001C482B">
      <w:pPr>
        <w:widowControl w:val="0"/>
        <w:spacing w:line="360" w:lineRule="exact"/>
        <w:ind w:firstLine="576"/>
        <w:rPr>
          <w:rFonts w:asciiTheme="majorHAnsi" w:hAnsiTheme="majorHAnsi" w:cstheme="majorHAnsi"/>
          <w:szCs w:val="28"/>
        </w:rPr>
      </w:pPr>
      <w:r w:rsidRPr="001B5C15">
        <w:rPr>
          <w:rFonts w:asciiTheme="majorHAnsi" w:hAnsiTheme="majorHAnsi" w:cstheme="majorHAnsi"/>
          <w:szCs w:val="28"/>
        </w:rPr>
        <w:t xml:space="preserve">- Đảm bảo cho người sử dụng đất </w:t>
      </w:r>
      <w:r w:rsidR="00DC564A" w:rsidRPr="001B5C15">
        <w:rPr>
          <w:rFonts w:asciiTheme="majorHAnsi" w:hAnsiTheme="majorHAnsi" w:cstheme="majorHAnsi"/>
          <w:szCs w:val="28"/>
        </w:rPr>
        <w:t xml:space="preserve">thực hiện tất cả các quyền </w:t>
      </w:r>
      <w:r w:rsidR="00973BB8" w:rsidRPr="001B5C15">
        <w:rPr>
          <w:rFonts w:asciiTheme="majorHAnsi" w:hAnsiTheme="majorHAnsi" w:cstheme="majorHAnsi"/>
          <w:szCs w:val="28"/>
        </w:rPr>
        <w:t>theo quy định của pháp luật, tạo sự yên tâm sản xuất</w:t>
      </w:r>
      <w:r w:rsidR="00D163D1" w:rsidRPr="001B5C15">
        <w:rPr>
          <w:rFonts w:asciiTheme="majorHAnsi" w:hAnsiTheme="majorHAnsi" w:cstheme="majorHAnsi"/>
          <w:szCs w:val="28"/>
        </w:rPr>
        <w:t>,</w:t>
      </w:r>
      <w:r w:rsidR="00973BB8" w:rsidRPr="001B5C15">
        <w:rPr>
          <w:rFonts w:asciiTheme="majorHAnsi" w:hAnsiTheme="majorHAnsi" w:cstheme="majorHAnsi"/>
          <w:szCs w:val="28"/>
        </w:rPr>
        <w:t xml:space="preserve"> góp phần xóa đói giảm </w:t>
      </w:r>
      <w:proofErr w:type="gramStart"/>
      <w:r w:rsidR="00973BB8" w:rsidRPr="001B5C15">
        <w:rPr>
          <w:rFonts w:asciiTheme="majorHAnsi" w:hAnsiTheme="majorHAnsi" w:cstheme="majorHAnsi"/>
          <w:szCs w:val="28"/>
        </w:rPr>
        <w:t>nghèo;</w:t>
      </w:r>
      <w:proofErr w:type="gramEnd"/>
    </w:p>
    <w:p w14:paraId="51B6D16D" w14:textId="11C43C27" w:rsidR="00973BB8" w:rsidRPr="001B5C15" w:rsidRDefault="00973BB8" w:rsidP="00973BB8">
      <w:pPr>
        <w:widowControl w:val="0"/>
        <w:spacing w:line="360" w:lineRule="exact"/>
        <w:ind w:firstLine="576"/>
        <w:rPr>
          <w:rFonts w:asciiTheme="majorHAnsi" w:hAnsiTheme="majorHAnsi" w:cstheme="majorHAnsi"/>
          <w:szCs w:val="28"/>
        </w:rPr>
      </w:pPr>
      <w:r w:rsidRPr="001B5C15">
        <w:rPr>
          <w:rFonts w:asciiTheme="majorHAnsi" w:hAnsiTheme="majorHAnsi" w:cstheme="majorHAnsi"/>
          <w:szCs w:val="28"/>
          <w:lang w:val="vi-VN"/>
        </w:rPr>
        <w:t>- Việc tiế</w:t>
      </w:r>
      <w:r w:rsidRPr="001B5C15">
        <w:rPr>
          <w:rFonts w:asciiTheme="majorHAnsi" w:hAnsiTheme="majorHAnsi" w:cstheme="majorHAnsi"/>
          <w:szCs w:val="28"/>
        </w:rPr>
        <w:t>p</w:t>
      </w:r>
      <w:r w:rsidRPr="001B5C15">
        <w:rPr>
          <w:rFonts w:asciiTheme="majorHAnsi" w:hAnsiTheme="majorHAnsi" w:cstheme="majorHAnsi"/>
          <w:szCs w:val="28"/>
          <w:lang w:val="vi-VN"/>
        </w:rPr>
        <w:t xml:space="preserve"> cận dễ dàng với hồ sơ địa chính</w:t>
      </w:r>
      <w:r w:rsidR="001263F4" w:rsidRPr="001B5C15">
        <w:rPr>
          <w:rFonts w:asciiTheme="majorHAnsi" w:hAnsiTheme="majorHAnsi" w:cstheme="majorHAnsi"/>
          <w:szCs w:val="28"/>
        </w:rPr>
        <w:t xml:space="preserve">, cơ sở dữ liệu đất đai </w:t>
      </w:r>
      <w:r w:rsidRPr="001B5C15">
        <w:rPr>
          <w:rFonts w:asciiTheme="majorHAnsi" w:hAnsiTheme="majorHAnsi" w:cstheme="majorHAnsi"/>
          <w:szCs w:val="28"/>
          <w:lang w:val="vi-VN"/>
        </w:rPr>
        <w:t>có chất lượng</w:t>
      </w:r>
      <w:r w:rsidRPr="001B5C15">
        <w:rPr>
          <w:rFonts w:asciiTheme="majorHAnsi" w:hAnsiTheme="majorHAnsi" w:cstheme="majorHAnsi"/>
          <w:szCs w:val="28"/>
        </w:rPr>
        <w:t xml:space="preserve">, </w:t>
      </w:r>
      <w:r w:rsidR="000D19CB" w:rsidRPr="001B5C15">
        <w:rPr>
          <w:rFonts w:asciiTheme="majorHAnsi" w:hAnsiTheme="majorHAnsi" w:cstheme="majorHAnsi"/>
          <w:szCs w:val="28"/>
        </w:rPr>
        <w:t>tạo điều kiện cho các cấp chính q</w:t>
      </w:r>
      <w:r w:rsidR="004E3777" w:rsidRPr="001B5C15">
        <w:rPr>
          <w:rFonts w:asciiTheme="majorHAnsi" w:hAnsiTheme="majorHAnsi" w:cstheme="majorHAnsi"/>
          <w:szCs w:val="28"/>
        </w:rPr>
        <w:t>uyền</w:t>
      </w:r>
      <w:r w:rsidR="000D19CB" w:rsidRPr="001B5C15">
        <w:rPr>
          <w:rFonts w:asciiTheme="majorHAnsi" w:hAnsiTheme="majorHAnsi" w:cstheme="majorHAnsi"/>
          <w:szCs w:val="28"/>
        </w:rPr>
        <w:t xml:space="preserve"> quản lý đất đai một cách chặt chẽ</w:t>
      </w:r>
      <w:r w:rsidR="00D163D1" w:rsidRPr="001B5C15">
        <w:rPr>
          <w:rFonts w:asciiTheme="majorHAnsi" w:hAnsiTheme="majorHAnsi" w:cstheme="majorHAnsi"/>
          <w:szCs w:val="28"/>
        </w:rPr>
        <w:t xml:space="preserve"> có hiệu quả,</w:t>
      </w:r>
      <w:r w:rsidRPr="001B5C15">
        <w:rPr>
          <w:rFonts w:asciiTheme="majorHAnsi" w:hAnsiTheme="majorHAnsi" w:cstheme="majorHAnsi"/>
          <w:szCs w:val="28"/>
          <w:lang w:val="vi-VN"/>
        </w:rPr>
        <w:t xml:space="preserve"> làm giảm đáng kể các vi phạm, tiêu cực về đất đai</w:t>
      </w:r>
      <w:r w:rsidR="00D163D1" w:rsidRPr="001B5C15">
        <w:rPr>
          <w:rFonts w:asciiTheme="majorHAnsi" w:hAnsiTheme="majorHAnsi" w:cstheme="majorHAnsi"/>
          <w:szCs w:val="28"/>
        </w:rPr>
        <w:t>; tranh chấp đất đai sẽ giảm, tạo sự ổn định xã hội, giảm bớt áp lực cho các cơ quan nhà nước trong việc giải quyết các vụ tranh chấp, khiếu kiện về đất đai</w:t>
      </w:r>
      <w:r w:rsidR="001F2790" w:rsidRPr="001B5C15">
        <w:rPr>
          <w:rFonts w:asciiTheme="majorHAnsi" w:hAnsiTheme="majorHAnsi" w:cstheme="majorHAnsi"/>
          <w:szCs w:val="28"/>
        </w:rPr>
        <w:t>.</w:t>
      </w:r>
    </w:p>
    <w:p w14:paraId="46B41CEE" w14:textId="77777777" w:rsidR="002B65C4" w:rsidRPr="001B5C15" w:rsidRDefault="002B65C4">
      <w:pPr>
        <w:spacing w:before="0"/>
        <w:jc w:val="left"/>
        <w:rPr>
          <w:rFonts w:asciiTheme="majorHAnsi" w:hAnsiTheme="majorHAnsi" w:cstheme="majorHAnsi"/>
          <w:b/>
          <w:bCs/>
          <w:lang w:val="it-IT" w:eastAsia="x-none"/>
        </w:rPr>
      </w:pPr>
      <w:r w:rsidRPr="001B5C15">
        <w:rPr>
          <w:rFonts w:asciiTheme="majorHAnsi" w:hAnsiTheme="majorHAnsi" w:cstheme="majorHAnsi"/>
          <w:b/>
          <w:bCs/>
          <w:lang w:val="it-IT" w:eastAsia="x-none"/>
        </w:rPr>
        <w:br w:type="page"/>
      </w:r>
    </w:p>
    <w:p w14:paraId="0A28ABA2" w14:textId="64B2B4DD" w:rsidR="00BF19F6" w:rsidRPr="001B5C15" w:rsidRDefault="00E42B35" w:rsidP="00C914D8">
      <w:pPr>
        <w:spacing w:line="360" w:lineRule="exact"/>
        <w:jc w:val="center"/>
        <w:outlineLvl w:val="0"/>
        <w:rPr>
          <w:rFonts w:asciiTheme="majorHAnsi" w:hAnsiTheme="majorHAnsi" w:cstheme="majorHAnsi"/>
          <w:b/>
          <w:bCs/>
          <w:lang w:val="it-IT" w:eastAsia="x-none"/>
        </w:rPr>
      </w:pPr>
      <w:bookmarkStart w:id="730" w:name="_Toc101510749"/>
      <w:bookmarkStart w:id="731" w:name="_Toc111641822"/>
      <w:bookmarkStart w:id="732" w:name="_Toc111641942"/>
      <w:bookmarkStart w:id="733" w:name="_Toc111642265"/>
      <w:bookmarkStart w:id="734" w:name="_Toc111642910"/>
      <w:bookmarkStart w:id="735" w:name="_Toc111643602"/>
      <w:bookmarkStart w:id="736" w:name="_Toc111644058"/>
      <w:bookmarkStart w:id="737" w:name="_Toc111644251"/>
      <w:bookmarkStart w:id="738" w:name="_Toc111644885"/>
      <w:bookmarkStart w:id="739" w:name="_Toc111644967"/>
      <w:bookmarkStart w:id="740" w:name="_Toc111647002"/>
      <w:bookmarkStart w:id="741" w:name="_Toc111708688"/>
      <w:bookmarkStart w:id="742" w:name="_Toc119164239"/>
      <w:r w:rsidRPr="001B5C15">
        <w:rPr>
          <w:rFonts w:asciiTheme="majorHAnsi" w:hAnsiTheme="majorHAnsi" w:cstheme="majorHAnsi"/>
          <w:b/>
          <w:bCs/>
          <w:lang w:val="it-IT" w:eastAsia="x-none"/>
        </w:rPr>
        <w:lastRenderedPageBreak/>
        <w:t xml:space="preserve">PHẦN THỨ 6: </w:t>
      </w:r>
      <w:r w:rsidR="00BF19F6" w:rsidRPr="001B5C15">
        <w:rPr>
          <w:rFonts w:asciiTheme="majorHAnsi" w:hAnsiTheme="majorHAnsi" w:cstheme="majorHAnsi"/>
          <w:b/>
          <w:bCs/>
          <w:lang w:val="it-IT" w:eastAsia="x-none"/>
        </w:rPr>
        <w:t>KẾT LUẬN VÀ KIẾN NGHỊ</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4C2E3903" w14:textId="34B25FBD" w:rsidR="00BF19F6" w:rsidRPr="001B5C15" w:rsidRDefault="00CF0935" w:rsidP="00C914D8">
      <w:pPr>
        <w:spacing w:line="360" w:lineRule="exact"/>
        <w:outlineLvl w:val="0"/>
        <w:rPr>
          <w:rFonts w:asciiTheme="majorHAnsi" w:hAnsiTheme="majorHAnsi" w:cstheme="majorHAnsi"/>
          <w:b/>
          <w:bCs/>
          <w:lang w:val="it-IT" w:eastAsia="x-none"/>
        </w:rPr>
      </w:pPr>
      <w:r w:rsidRPr="001B5C15">
        <w:rPr>
          <w:rFonts w:asciiTheme="majorHAnsi" w:hAnsiTheme="majorHAnsi" w:cstheme="majorHAnsi"/>
          <w:b/>
          <w:bCs/>
          <w:lang w:val="it-IT" w:eastAsia="x-none"/>
        </w:rPr>
        <w:tab/>
      </w:r>
      <w:bookmarkStart w:id="743" w:name="_Toc101510750"/>
      <w:bookmarkStart w:id="744" w:name="_Toc111641823"/>
      <w:bookmarkStart w:id="745" w:name="_Toc111641943"/>
      <w:bookmarkStart w:id="746" w:name="_Toc111642266"/>
      <w:bookmarkStart w:id="747" w:name="_Toc111642911"/>
      <w:bookmarkStart w:id="748" w:name="_Toc111643603"/>
      <w:bookmarkStart w:id="749" w:name="_Toc111644059"/>
      <w:bookmarkStart w:id="750" w:name="_Toc111644252"/>
      <w:bookmarkStart w:id="751" w:name="_Toc111644886"/>
      <w:bookmarkStart w:id="752" w:name="_Toc111644968"/>
      <w:bookmarkStart w:id="753" w:name="_Toc111647003"/>
      <w:bookmarkStart w:id="754" w:name="_Toc111708689"/>
      <w:bookmarkStart w:id="755" w:name="_Toc119164240"/>
      <w:r w:rsidR="000F75B8" w:rsidRPr="001B5C15">
        <w:rPr>
          <w:rFonts w:asciiTheme="majorHAnsi" w:hAnsiTheme="majorHAnsi" w:cstheme="majorHAnsi"/>
          <w:b/>
          <w:bCs/>
          <w:lang w:val="it-IT" w:eastAsia="x-none"/>
        </w:rPr>
        <w:t>I. KẾT LUẬN</w:t>
      </w:r>
      <w:bookmarkEnd w:id="743"/>
      <w:bookmarkEnd w:id="744"/>
      <w:bookmarkEnd w:id="745"/>
      <w:bookmarkEnd w:id="746"/>
      <w:bookmarkEnd w:id="747"/>
      <w:bookmarkEnd w:id="748"/>
      <w:bookmarkEnd w:id="749"/>
      <w:bookmarkEnd w:id="750"/>
      <w:bookmarkEnd w:id="751"/>
      <w:bookmarkEnd w:id="752"/>
      <w:bookmarkEnd w:id="753"/>
      <w:bookmarkEnd w:id="754"/>
      <w:bookmarkEnd w:id="755"/>
    </w:p>
    <w:p w14:paraId="38397DA4" w14:textId="4474022E" w:rsidR="00332E05" w:rsidRPr="001B5C15" w:rsidRDefault="00654982" w:rsidP="007F5B42">
      <w:pPr>
        <w:widowControl w:val="0"/>
        <w:spacing w:line="380" w:lineRule="exact"/>
        <w:ind w:firstLine="720"/>
        <w:rPr>
          <w:rFonts w:ascii="Times New Roman" w:eastAsia="Times New Roman" w:hAnsi="Times New Roman"/>
          <w:lang w:val="it-IT"/>
        </w:rPr>
      </w:pPr>
      <w:r w:rsidRPr="001B5C15">
        <w:rPr>
          <w:rFonts w:ascii="Times New Roman" w:eastAsia="Times New Roman" w:hAnsi="Times New Roman"/>
          <w:lang w:val="it-IT"/>
        </w:rPr>
        <w:t xml:space="preserve">Đề án tổng thể </w:t>
      </w:r>
      <w:r w:rsidR="004A3A7F" w:rsidRPr="001B5C15">
        <w:rPr>
          <w:rFonts w:ascii="Times New Roman" w:eastAsia="Times New Roman" w:hAnsi="Times New Roman"/>
          <w:lang w:val="it-IT"/>
        </w:rPr>
        <w:t xml:space="preserve">“Đo đạc, đăng ký đất đai, cấp Giấy chứng nhận quyền sử dụng đất, xây dựng cơ sở dữ liệu đất đai và chỉnh lý biến động hồ sơ địa chính thường xuyên” trên địa bàn tỉnh Quảng Trị giai đoạn 2023 - 2025 tính đến năm 2030 </w:t>
      </w:r>
      <w:r w:rsidR="000F75B8" w:rsidRPr="001B5C15">
        <w:rPr>
          <w:rFonts w:ascii="Times New Roman" w:eastAsia="Times New Roman" w:hAnsi="Times New Roman"/>
          <w:lang w:val="it-IT"/>
        </w:rPr>
        <w:t xml:space="preserve">được xây dựng trên </w:t>
      </w:r>
      <w:r w:rsidR="00332E05" w:rsidRPr="001B5C15">
        <w:rPr>
          <w:rFonts w:ascii="Times New Roman" w:eastAsia="Times New Roman" w:hAnsi="Times New Roman"/>
          <w:lang w:val="it-IT"/>
        </w:rPr>
        <w:t xml:space="preserve">hai </w:t>
      </w:r>
      <w:r w:rsidR="00C97BCD" w:rsidRPr="001B5C15">
        <w:rPr>
          <w:rFonts w:ascii="Times New Roman" w:eastAsia="Times New Roman" w:hAnsi="Times New Roman"/>
          <w:lang w:val="it-IT"/>
        </w:rPr>
        <w:t>cơ sở</w:t>
      </w:r>
      <w:r w:rsidR="00332E05" w:rsidRPr="001B5C15">
        <w:rPr>
          <w:rFonts w:ascii="Times New Roman" w:eastAsia="Times New Roman" w:hAnsi="Times New Roman"/>
          <w:lang w:val="it-IT"/>
        </w:rPr>
        <w:t>:</w:t>
      </w:r>
    </w:p>
    <w:p w14:paraId="46C0D584" w14:textId="137CB441" w:rsidR="000F75B8" w:rsidRPr="001B5C15" w:rsidRDefault="00D50116" w:rsidP="007F5B42">
      <w:pPr>
        <w:widowControl w:val="0"/>
        <w:spacing w:line="380" w:lineRule="exact"/>
        <w:ind w:firstLine="720"/>
        <w:rPr>
          <w:rFonts w:ascii="Times New Roman" w:hAnsi="Times New Roman"/>
          <w:bCs/>
          <w:szCs w:val="28"/>
          <w:lang w:val="pt-BR"/>
        </w:rPr>
      </w:pPr>
      <w:r w:rsidRPr="001B5C15">
        <w:rPr>
          <w:rFonts w:ascii="Times New Roman" w:hAnsi="Times New Roman"/>
          <w:bCs/>
          <w:szCs w:val="28"/>
          <w:lang w:eastAsia="x-none"/>
        </w:rPr>
        <w:t>-</w:t>
      </w:r>
      <w:r w:rsidR="00332E05" w:rsidRPr="001B5C15">
        <w:rPr>
          <w:rFonts w:ascii="Times New Roman" w:hAnsi="Times New Roman"/>
          <w:bCs/>
          <w:szCs w:val="28"/>
          <w:lang w:eastAsia="x-none"/>
        </w:rPr>
        <w:t xml:space="preserve"> T</w:t>
      </w:r>
      <w:r w:rsidR="00C97BCD" w:rsidRPr="001B5C15">
        <w:rPr>
          <w:rFonts w:ascii="Times New Roman" w:hAnsi="Times New Roman"/>
          <w:bCs/>
          <w:szCs w:val="28"/>
          <w:lang w:eastAsia="x-none"/>
        </w:rPr>
        <w:t>r</w:t>
      </w:r>
      <w:r w:rsidR="000F75B8" w:rsidRPr="001B5C15">
        <w:rPr>
          <w:rFonts w:ascii="Times New Roman" w:hAnsi="Times New Roman"/>
          <w:bCs/>
          <w:szCs w:val="28"/>
          <w:lang w:eastAsia="x-none"/>
        </w:rPr>
        <w:t xml:space="preserve">iển khai thực hiện </w:t>
      </w:r>
      <w:r w:rsidR="000F75B8" w:rsidRPr="001B5C15">
        <w:rPr>
          <w:rFonts w:ascii="Times New Roman" w:hAnsi="Times New Roman"/>
          <w:bCs/>
          <w:szCs w:val="28"/>
          <w:lang w:val="pt-BR"/>
        </w:rPr>
        <w:t xml:space="preserve">Nghị quyết số 111/2021/NQ-HĐND ngày 30/8/2021 của Hội đồng nhân dân tỉnh Quảng Trị về cơ chế tài chính xây dựng kết cấu hạ tầng phát triển quỹ đất và giải phóng mặt bằng, tạo quỹ đất sạch trên địa bàn tỉnh Quảng Trị và nhiệm vụ của UBND tỉnh giao tại </w:t>
      </w:r>
      <w:r w:rsidR="000F75B8" w:rsidRPr="001B5C15">
        <w:rPr>
          <w:rFonts w:ascii="Times New Roman" w:eastAsia="Times New Roman" w:hAnsi="Times New Roman"/>
          <w:lang w:val="it-IT"/>
        </w:rPr>
        <w:t>Văn bản số 5325/UBND-TN ngày 05/11/2021</w:t>
      </w:r>
      <w:r w:rsidR="000F75B8" w:rsidRPr="001B5C15">
        <w:rPr>
          <w:rFonts w:ascii="Times New Roman" w:hAnsi="Times New Roman"/>
          <w:bCs/>
          <w:szCs w:val="28"/>
          <w:lang w:val="pt-BR"/>
        </w:rPr>
        <w:t xml:space="preserve"> </w:t>
      </w:r>
      <w:r w:rsidR="000F75B8" w:rsidRPr="001B5C15">
        <w:rPr>
          <w:rFonts w:ascii="Times New Roman" w:eastAsia="Times New Roman" w:hAnsi="Times New Roman"/>
          <w:lang w:val="it-IT"/>
        </w:rPr>
        <w:t xml:space="preserve">về việc khảo sát lập </w:t>
      </w:r>
      <w:r w:rsidR="00C43914">
        <w:rPr>
          <w:rFonts w:ascii="Times New Roman" w:eastAsia="Times New Roman" w:hAnsi="Times New Roman"/>
          <w:lang w:val="it-IT"/>
        </w:rPr>
        <w:t>Đề án.</w:t>
      </w:r>
    </w:p>
    <w:p w14:paraId="24B7C04B" w14:textId="6153050C" w:rsidR="00BF19F6" w:rsidRPr="001B5C15" w:rsidRDefault="00D50116" w:rsidP="00654982">
      <w:pPr>
        <w:widowControl w:val="0"/>
        <w:spacing w:line="380" w:lineRule="exact"/>
        <w:ind w:firstLine="720"/>
        <w:rPr>
          <w:rFonts w:ascii="Times New Roman" w:hAnsi="Times New Roman"/>
          <w:bCs/>
          <w:szCs w:val="28"/>
          <w:lang w:val="pt-BR"/>
        </w:rPr>
      </w:pPr>
      <w:r w:rsidRPr="001B5C15">
        <w:rPr>
          <w:rFonts w:ascii="Times New Roman" w:hAnsi="Times New Roman"/>
          <w:bCs/>
          <w:szCs w:val="28"/>
          <w:lang w:val="pt-BR"/>
        </w:rPr>
        <w:t>-</w:t>
      </w:r>
      <w:r w:rsidR="00C97BCD" w:rsidRPr="001B5C15">
        <w:rPr>
          <w:rFonts w:ascii="Times New Roman" w:hAnsi="Times New Roman"/>
          <w:bCs/>
          <w:szCs w:val="28"/>
          <w:lang w:val="pt-BR"/>
        </w:rPr>
        <w:t xml:space="preserve"> Kết quả khảo sát thực trạng hệ thống bản đồ, hồ sơ địa chính, nhu cầu Giấy chứng nhận quyền sử dụng đất của người dân</w:t>
      </w:r>
      <w:r w:rsidR="00332E05" w:rsidRPr="001B5C15">
        <w:rPr>
          <w:rFonts w:ascii="Times New Roman" w:hAnsi="Times New Roman"/>
          <w:bCs/>
          <w:szCs w:val="28"/>
          <w:lang w:val="pt-BR"/>
        </w:rPr>
        <w:t xml:space="preserve"> và</w:t>
      </w:r>
      <w:r w:rsidR="00C97BCD" w:rsidRPr="001B5C15">
        <w:rPr>
          <w:rFonts w:ascii="Times New Roman" w:hAnsi="Times New Roman"/>
          <w:bCs/>
          <w:szCs w:val="28"/>
          <w:lang w:val="pt-BR"/>
        </w:rPr>
        <w:t xml:space="preserve"> nhu cầu cập nhật bản đồ, hồ sơ địa chính, cơ sở dữ liệu </w:t>
      </w:r>
      <w:r w:rsidR="00C06317" w:rsidRPr="001B5C15">
        <w:rPr>
          <w:rFonts w:ascii="Times New Roman" w:hAnsi="Times New Roman"/>
          <w:bCs/>
          <w:szCs w:val="28"/>
          <w:lang w:val="pt-BR"/>
        </w:rPr>
        <w:t>đất đai phục vụ công tác quản lý và khai thác của các cấp, các ngành. Số liệu, thực trạng hệ thống bản đồ, hồ sơ địa chính, nhu cầu đo đạc cấp Giấy chứng nhận quyền sử dụng đất do UBND các xã cung cấp, đảm bảo sự chính xác</w:t>
      </w:r>
      <w:r w:rsidR="008C583B" w:rsidRPr="001B5C15">
        <w:rPr>
          <w:rFonts w:ascii="Times New Roman" w:hAnsi="Times New Roman"/>
          <w:bCs/>
          <w:szCs w:val="28"/>
          <w:lang w:val="pt-BR"/>
        </w:rPr>
        <w:t xml:space="preserve">, </w:t>
      </w:r>
      <w:r w:rsidR="009269E2" w:rsidRPr="001B5C15">
        <w:rPr>
          <w:rFonts w:ascii="Times New Roman" w:hAnsi="Times New Roman"/>
          <w:bCs/>
          <w:szCs w:val="28"/>
          <w:lang w:val="pt-BR"/>
        </w:rPr>
        <w:t>sát đúng với nhu cầu thực tiển</w:t>
      </w:r>
      <w:r w:rsidR="00332E05" w:rsidRPr="001B5C15">
        <w:rPr>
          <w:rFonts w:ascii="Times New Roman" w:hAnsi="Times New Roman"/>
          <w:bCs/>
          <w:szCs w:val="28"/>
          <w:lang w:val="pt-BR"/>
        </w:rPr>
        <w:t xml:space="preserve"> của các địa phương</w:t>
      </w:r>
      <w:r w:rsidR="00C914D8" w:rsidRPr="001B5C15">
        <w:rPr>
          <w:rFonts w:ascii="Times New Roman" w:hAnsi="Times New Roman"/>
          <w:bCs/>
          <w:szCs w:val="28"/>
          <w:lang w:val="pt-BR"/>
        </w:rPr>
        <w:t>.</w:t>
      </w:r>
    </w:p>
    <w:p w14:paraId="4814E52E" w14:textId="58A81CEC" w:rsidR="00E0555F" w:rsidRPr="001B5C15" w:rsidRDefault="008C583B" w:rsidP="007F5B42">
      <w:pPr>
        <w:spacing w:line="380" w:lineRule="exact"/>
        <w:ind w:firstLine="720"/>
        <w:rPr>
          <w:rFonts w:asciiTheme="majorHAnsi" w:hAnsiTheme="majorHAnsi"/>
          <w:szCs w:val="28"/>
        </w:rPr>
      </w:pPr>
      <w:r w:rsidRPr="001B5C15">
        <w:rPr>
          <w:rFonts w:asciiTheme="majorHAnsi" w:hAnsiTheme="majorHAnsi" w:cstheme="majorHAnsi"/>
          <w:lang w:val="it-IT" w:eastAsia="x-none"/>
        </w:rPr>
        <w:t xml:space="preserve"> Đề án đã tổng hợp đầy đủ khối lượng, giải pháp công nghệ và kỹ thuật thi công </w:t>
      </w:r>
      <w:r w:rsidR="005A4203" w:rsidRPr="001B5C15">
        <w:rPr>
          <w:rFonts w:asciiTheme="majorHAnsi" w:hAnsiTheme="majorHAnsi" w:cstheme="majorHAnsi"/>
          <w:lang w:val="it-IT" w:eastAsia="x-none"/>
        </w:rPr>
        <w:t>tiên tiến</w:t>
      </w:r>
      <w:r w:rsidRPr="001B5C15">
        <w:rPr>
          <w:rFonts w:asciiTheme="majorHAnsi" w:hAnsiTheme="majorHAnsi" w:cstheme="majorHAnsi"/>
          <w:lang w:val="it-IT" w:eastAsia="x-none"/>
        </w:rPr>
        <w:t xml:space="preserve">, phù hợp với </w:t>
      </w:r>
      <w:r w:rsidR="00092D8A" w:rsidRPr="001B5C15">
        <w:rPr>
          <w:rFonts w:asciiTheme="majorHAnsi" w:hAnsiTheme="majorHAnsi" w:cstheme="majorHAnsi"/>
          <w:lang w:val="it-IT" w:eastAsia="x-none"/>
        </w:rPr>
        <w:t>xu thế phát triển công nghệ trong đo đ</w:t>
      </w:r>
      <w:r w:rsidR="004E3777" w:rsidRPr="001B5C15">
        <w:rPr>
          <w:rFonts w:asciiTheme="majorHAnsi" w:hAnsiTheme="majorHAnsi" w:cstheme="majorHAnsi"/>
          <w:lang w:val="it-IT" w:eastAsia="x-none"/>
        </w:rPr>
        <w:t>ạ</w:t>
      </w:r>
      <w:r w:rsidR="00092D8A" w:rsidRPr="001B5C15">
        <w:rPr>
          <w:rFonts w:asciiTheme="majorHAnsi" w:hAnsiTheme="majorHAnsi" w:cstheme="majorHAnsi"/>
          <w:lang w:val="it-IT" w:eastAsia="x-none"/>
        </w:rPr>
        <w:t xml:space="preserve">c, </w:t>
      </w:r>
      <w:r w:rsidR="009269E2" w:rsidRPr="001B5C15">
        <w:rPr>
          <w:rFonts w:asciiTheme="majorHAnsi" w:hAnsiTheme="majorHAnsi" w:cstheme="majorHAnsi"/>
          <w:lang w:val="it-IT" w:eastAsia="x-none"/>
        </w:rPr>
        <w:t>đúng</w:t>
      </w:r>
      <w:r w:rsidR="00092D8A" w:rsidRPr="001B5C15">
        <w:rPr>
          <w:rFonts w:asciiTheme="majorHAnsi" w:hAnsiTheme="majorHAnsi" w:cstheme="majorHAnsi"/>
          <w:lang w:val="it-IT" w:eastAsia="x-none"/>
        </w:rPr>
        <w:t xml:space="preserve"> với các quy định, quy phạm hiện hành của nhà nước</w:t>
      </w:r>
      <w:r w:rsidR="009269E2" w:rsidRPr="001B5C15">
        <w:rPr>
          <w:rFonts w:asciiTheme="majorHAnsi" w:hAnsiTheme="majorHAnsi" w:cstheme="majorHAnsi"/>
          <w:lang w:val="it-IT" w:eastAsia="x-none"/>
        </w:rPr>
        <w:t xml:space="preserve"> trong đo đạc bản đồ.</w:t>
      </w:r>
      <w:r w:rsidR="00092D8A" w:rsidRPr="001B5C15">
        <w:rPr>
          <w:rFonts w:asciiTheme="majorHAnsi" w:hAnsiTheme="majorHAnsi" w:cstheme="majorHAnsi"/>
          <w:lang w:val="it-IT" w:eastAsia="x-none"/>
        </w:rPr>
        <w:t xml:space="preserve"> </w:t>
      </w:r>
      <w:r w:rsidR="00E0555F" w:rsidRPr="001B5C15">
        <w:rPr>
          <w:rFonts w:asciiTheme="majorHAnsi" w:hAnsiTheme="majorHAnsi"/>
          <w:szCs w:val="28"/>
        </w:rPr>
        <w:t xml:space="preserve">Quá trình thực hiện lập </w:t>
      </w:r>
      <w:r w:rsidR="00D50116" w:rsidRPr="001B5C15">
        <w:rPr>
          <w:rFonts w:asciiTheme="majorHAnsi" w:hAnsiTheme="majorHAnsi"/>
          <w:szCs w:val="28"/>
        </w:rPr>
        <w:t xml:space="preserve">Đề án đã </w:t>
      </w:r>
      <w:r w:rsidR="00E0555F" w:rsidRPr="001B5C15">
        <w:rPr>
          <w:rFonts w:asciiTheme="majorHAnsi" w:hAnsiTheme="majorHAnsi"/>
          <w:szCs w:val="28"/>
        </w:rPr>
        <w:t xml:space="preserve">có </w:t>
      </w:r>
      <w:r w:rsidR="009269E2" w:rsidRPr="001B5C15">
        <w:rPr>
          <w:rFonts w:asciiTheme="majorHAnsi" w:hAnsiTheme="majorHAnsi"/>
          <w:szCs w:val="28"/>
        </w:rPr>
        <w:t xml:space="preserve">sự </w:t>
      </w:r>
      <w:r w:rsidR="00E0555F" w:rsidRPr="001B5C15">
        <w:rPr>
          <w:rFonts w:asciiTheme="majorHAnsi" w:hAnsiTheme="majorHAnsi"/>
          <w:szCs w:val="28"/>
        </w:rPr>
        <w:t>trao đổi, phản hồi, phối hợp chặt chẽ với địa phương, của Phòng Tài</w:t>
      </w:r>
      <w:r w:rsidR="00E0555F" w:rsidRPr="001B5C15">
        <w:rPr>
          <w:rFonts w:asciiTheme="majorHAnsi" w:hAnsiTheme="majorHAnsi"/>
          <w:spacing w:val="1"/>
          <w:szCs w:val="28"/>
        </w:rPr>
        <w:t xml:space="preserve"> </w:t>
      </w:r>
      <w:r w:rsidR="00E0555F" w:rsidRPr="001B5C15">
        <w:rPr>
          <w:rFonts w:asciiTheme="majorHAnsi" w:hAnsiTheme="majorHAnsi"/>
          <w:szCs w:val="28"/>
        </w:rPr>
        <w:t>nguyên và Môi trường các huyện và các Phòng chức năng của sở Tài nguyên</w:t>
      </w:r>
      <w:r w:rsidR="00E0555F" w:rsidRPr="001B5C15">
        <w:rPr>
          <w:rFonts w:asciiTheme="majorHAnsi" w:hAnsiTheme="majorHAnsi"/>
          <w:spacing w:val="1"/>
          <w:szCs w:val="28"/>
        </w:rPr>
        <w:t xml:space="preserve"> </w:t>
      </w:r>
      <w:r w:rsidR="00E0555F" w:rsidRPr="001B5C15">
        <w:rPr>
          <w:rFonts w:asciiTheme="majorHAnsi" w:hAnsiTheme="majorHAnsi"/>
          <w:szCs w:val="28"/>
        </w:rPr>
        <w:t>Môi trường</w:t>
      </w:r>
      <w:r w:rsidR="00E0555F" w:rsidRPr="001B5C15">
        <w:rPr>
          <w:rFonts w:asciiTheme="majorHAnsi" w:hAnsiTheme="majorHAnsi"/>
          <w:spacing w:val="-3"/>
          <w:szCs w:val="28"/>
        </w:rPr>
        <w:t xml:space="preserve"> </w:t>
      </w:r>
      <w:r w:rsidR="00E0555F" w:rsidRPr="001B5C15">
        <w:rPr>
          <w:rFonts w:asciiTheme="majorHAnsi" w:hAnsiTheme="majorHAnsi"/>
          <w:szCs w:val="28"/>
        </w:rPr>
        <w:t>tỉnh</w:t>
      </w:r>
      <w:r w:rsidR="00E0555F" w:rsidRPr="001B5C15">
        <w:rPr>
          <w:rFonts w:asciiTheme="majorHAnsi" w:hAnsiTheme="majorHAnsi"/>
          <w:spacing w:val="1"/>
          <w:szCs w:val="28"/>
        </w:rPr>
        <w:t xml:space="preserve"> </w:t>
      </w:r>
      <w:r w:rsidR="00E0555F" w:rsidRPr="001B5C15">
        <w:rPr>
          <w:rFonts w:asciiTheme="majorHAnsi" w:hAnsiTheme="majorHAnsi"/>
          <w:szCs w:val="28"/>
        </w:rPr>
        <w:t>Quảng</w:t>
      </w:r>
      <w:r w:rsidR="00E0555F" w:rsidRPr="001B5C15">
        <w:rPr>
          <w:rFonts w:asciiTheme="majorHAnsi" w:hAnsiTheme="majorHAnsi"/>
          <w:spacing w:val="-3"/>
          <w:szCs w:val="28"/>
        </w:rPr>
        <w:t xml:space="preserve"> </w:t>
      </w:r>
      <w:r w:rsidR="00E0555F" w:rsidRPr="001B5C15">
        <w:rPr>
          <w:rFonts w:asciiTheme="majorHAnsi" w:hAnsiTheme="majorHAnsi"/>
          <w:szCs w:val="28"/>
        </w:rPr>
        <w:t>Trị</w:t>
      </w:r>
      <w:r w:rsidR="00332E05" w:rsidRPr="001B5C15">
        <w:rPr>
          <w:rFonts w:asciiTheme="majorHAnsi" w:hAnsiTheme="majorHAnsi"/>
          <w:szCs w:val="28"/>
        </w:rPr>
        <w:t>.</w:t>
      </w:r>
    </w:p>
    <w:p w14:paraId="2B6A70F8" w14:textId="4624150F" w:rsidR="00332E05" w:rsidRPr="001B5C15" w:rsidRDefault="00C10059" w:rsidP="007F5B42">
      <w:pPr>
        <w:spacing w:line="380" w:lineRule="exact"/>
        <w:ind w:firstLine="720"/>
        <w:rPr>
          <w:rFonts w:ascii="Times New Roman" w:hAnsi="Times New Roman"/>
          <w:szCs w:val="28"/>
        </w:rPr>
      </w:pPr>
      <w:r w:rsidRPr="001B5C15">
        <w:rPr>
          <w:rFonts w:asciiTheme="majorHAnsi" w:hAnsiTheme="majorHAnsi"/>
          <w:bCs/>
          <w:szCs w:val="28"/>
          <w:lang w:eastAsia="x-none"/>
        </w:rPr>
        <w:t xml:space="preserve">Đề án tổng thể </w:t>
      </w:r>
      <w:r w:rsidR="004A3A7F" w:rsidRPr="001B5C15">
        <w:rPr>
          <w:rFonts w:ascii="Times New Roman" w:hAnsi="Times New Roman"/>
          <w:bCs/>
          <w:spacing w:val="-6"/>
          <w:szCs w:val="28"/>
          <w:lang w:eastAsia="x-none"/>
        </w:rPr>
        <w:t xml:space="preserve">“Đo đạc, đăng ký đất đai, cấp Giấy chứng nhận quyền sử dụng đất, xây dựng cơ sở dữ liệu đất đai và chỉnh lý biến động hồ sơ địa chính thường xuyên” trên địa bàn tỉnh Quảng Trị giai đoạn 2023 - 2025 tính đến năm 2030 </w:t>
      </w:r>
      <w:r w:rsidRPr="001B5C15">
        <w:rPr>
          <w:rFonts w:ascii="Times New Roman" w:hAnsi="Times New Roman"/>
          <w:bCs/>
          <w:szCs w:val="28"/>
          <w:lang w:eastAsia="x-none"/>
        </w:rPr>
        <w:t xml:space="preserve">có tính khả thi cao, nếu được phê duyệt và triển khai thực thiện sẻ đáp ứng nhu cầu cấp Giấy chứng nhận quyền sử dụng đất của người dân và công tác quản lý </w:t>
      </w:r>
      <w:r w:rsidR="00B1347D" w:rsidRPr="001B5C15">
        <w:rPr>
          <w:rFonts w:ascii="Times New Roman" w:hAnsi="Times New Roman"/>
          <w:bCs/>
          <w:szCs w:val="28"/>
          <w:lang w:eastAsia="x-none"/>
        </w:rPr>
        <w:t>đất đai của các cấp, các ngành. Qua đó phục vụ thiết thực cho việc khai thác tiềm năng đất đai, thúc đẩy sự phát triển kinh tế - xã hội trên địa bàn tỉnh Quảng Trị.</w:t>
      </w:r>
    </w:p>
    <w:p w14:paraId="774E9ED6" w14:textId="089C6EBE" w:rsidR="00092D8A" w:rsidRPr="001B5C15" w:rsidRDefault="00B1347D" w:rsidP="008978A0">
      <w:pPr>
        <w:spacing w:line="360" w:lineRule="exact"/>
        <w:ind w:firstLine="720"/>
        <w:outlineLvl w:val="0"/>
        <w:rPr>
          <w:rFonts w:ascii="Times New Roman" w:hAnsi="Times New Roman"/>
          <w:b/>
        </w:rPr>
      </w:pPr>
      <w:bookmarkStart w:id="756" w:name="_Toc101510751"/>
      <w:bookmarkStart w:id="757" w:name="_Toc111641824"/>
      <w:bookmarkStart w:id="758" w:name="_Toc111641944"/>
      <w:bookmarkStart w:id="759" w:name="_Toc111642267"/>
      <w:bookmarkStart w:id="760" w:name="_Toc111642912"/>
      <w:bookmarkStart w:id="761" w:name="_Toc111643604"/>
      <w:bookmarkStart w:id="762" w:name="_Toc111644060"/>
      <w:bookmarkStart w:id="763" w:name="_Toc111644253"/>
      <w:bookmarkStart w:id="764" w:name="_Toc111644887"/>
      <w:bookmarkStart w:id="765" w:name="_Toc111644969"/>
      <w:bookmarkStart w:id="766" w:name="_Toc111647004"/>
      <w:bookmarkStart w:id="767" w:name="_Toc111708690"/>
      <w:bookmarkStart w:id="768" w:name="_Toc119164241"/>
      <w:r w:rsidRPr="001B5C15">
        <w:rPr>
          <w:rFonts w:ascii="Times New Roman" w:hAnsi="Times New Roman"/>
          <w:b/>
        </w:rPr>
        <w:t xml:space="preserve">II. </w:t>
      </w:r>
      <w:r w:rsidR="006D292F" w:rsidRPr="001B5C15">
        <w:rPr>
          <w:rFonts w:ascii="Times New Roman" w:hAnsi="Times New Roman"/>
          <w:b/>
        </w:rPr>
        <w:t>KIẾN NGHỊ</w:t>
      </w:r>
      <w:bookmarkEnd w:id="756"/>
      <w:bookmarkEnd w:id="757"/>
      <w:bookmarkEnd w:id="758"/>
      <w:bookmarkEnd w:id="759"/>
      <w:bookmarkEnd w:id="760"/>
      <w:bookmarkEnd w:id="761"/>
      <w:bookmarkEnd w:id="762"/>
      <w:bookmarkEnd w:id="763"/>
      <w:bookmarkEnd w:id="764"/>
      <w:bookmarkEnd w:id="765"/>
      <w:bookmarkEnd w:id="766"/>
      <w:bookmarkEnd w:id="767"/>
      <w:bookmarkEnd w:id="768"/>
    </w:p>
    <w:p w14:paraId="2DA0BE4B" w14:textId="7D3743D9" w:rsidR="00F709A1" w:rsidRPr="001B5C15" w:rsidRDefault="00B1347D" w:rsidP="00F709A1">
      <w:pPr>
        <w:spacing w:line="360" w:lineRule="exact"/>
        <w:ind w:firstLine="720"/>
        <w:rPr>
          <w:rFonts w:ascii="Times New Roman" w:hAnsi="Times New Roman"/>
          <w:bCs/>
          <w:szCs w:val="28"/>
          <w:lang w:eastAsia="x-none"/>
        </w:rPr>
      </w:pPr>
      <w:r w:rsidRPr="001B5C15">
        <w:rPr>
          <w:rFonts w:ascii="Times New Roman" w:hAnsi="Times New Roman"/>
          <w:bCs/>
          <w:szCs w:val="28"/>
          <w:lang w:eastAsia="x-none"/>
        </w:rPr>
        <w:t xml:space="preserve"> </w:t>
      </w:r>
      <w:r w:rsidR="00F709A1" w:rsidRPr="001B5C15">
        <w:rPr>
          <w:rFonts w:ascii="Times New Roman" w:hAnsi="Times New Roman"/>
          <w:bCs/>
          <w:szCs w:val="28"/>
          <w:lang w:eastAsia="x-none"/>
        </w:rPr>
        <w:t>Trong quá trình triển khai thực hiện Đề án nếu có những thay đổi về chủ trương chính sách,</w:t>
      </w:r>
      <w:r w:rsidR="007F5B42" w:rsidRPr="001B5C15">
        <w:rPr>
          <w:rFonts w:ascii="Times New Roman" w:hAnsi="Times New Roman"/>
          <w:bCs/>
          <w:szCs w:val="28"/>
          <w:lang w:eastAsia="x-none"/>
        </w:rPr>
        <w:t xml:space="preserve"> pháp luật,</w:t>
      </w:r>
      <w:r w:rsidR="00F709A1" w:rsidRPr="001B5C15">
        <w:rPr>
          <w:rFonts w:ascii="Times New Roman" w:hAnsi="Times New Roman"/>
          <w:bCs/>
          <w:szCs w:val="28"/>
          <w:lang w:eastAsia="x-none"/>
        </w:rPr>
        <w:t xml:space="preserve"> quy trình kỹ thuật, công nghệ và các các yếu tố khách quan khác làm thay đổi hoặc phát sinh khối lượng, đơn giá vật tư, nhân công…</w:t>
      </w:r>
      <w:r w:rsidR="007F5B42" w:rsidRPr="001B5C15">
        <w:rPr>
          <w:rFonts w:ascii="Times New Roman" w:hAnsi="Times New Roman"/>
          <w:bCs/>
          <w:szCs w:val="28"/>
          <w:lang w:eastAsia="x-none"/>
        </w:rPr>
        <w:t>vv</w:t>
      </w:r>
      <w:r w:rsidR="00F709A1" w:rsidRPr="001B5C15">
        <w:rPr>
          <w:rFonts w:ascii="Times New Roman" w:hAnsi="Times New Roman"/>
          <w:bCs/>
          <w:szCs w:val="28"/>
          <w:lang w:eastAsia="x-none"/>
        </w:rPr>
        <w:t xml:space="preserve"> thì sẽ được điều chỉnh phù hợp với các quy định mới của Nhà nước</w:t>
      </w:r>
      <w:r w:rsidR="006D292F" w:rsidRPr="001B5C15">
        <w:rPr>
          <w:rFonts w:ascii="Times New Roman" w:hAnsi="Times New Roman"/>
          <w:bCs/>
          <w:szCs w:val="28"/>
          <w:lang w:eastAsia="x-none"/>
        </w:rPr>
        <w:t>.</w:t>
      </w:r>
    </w:p>
    <w:p w14:paraId="0F29705C" w14:textId="73B8E345" w:rsidR="00A2657E" w:rsidRPr="001B5C15" w:rsidRDefault="00A2657E" w:rsidP="00F709A1">
      <w:pPr>
        <w:spacing w:line="360" w:lineRule="exact"/>
        <w:ind w:firstLine="720"/>
        <w:rPr>
          <w:rFonts w:ascii="Times New Roman" w:hAnsi="Times New Roman"/>
          <w:bCs/>
          <w:szCs w:val="28"/>
          <w:lang w:eastAsia="x-none"/>
        </w:rPr>
      </w:pPr>
      <w:r w:rsidRPr="001B5C15">
        <w:rPr>
          <w:rFonts w:ascii="Times New Roman" w:hAnsi="Times New Roman"/>
          <w:bCs/>
          <w:szCs w:val="28"/>
          <w:lang w:eastAsia="x-none"/>
        </w:rPr>
        <w:lastRenderedPageBreak/>
        <w:t xml:space="preserve">Để </w:t>
      </w:r>
      <w:r w:rsidR="00650B23" w:rsidRPr="001B5C15">
        <w:rPr>
          <w:rFonts w:ascii="Times New Roman" w:hAnsi="Times New Roman"/>
          <w:bCs/>
          <w:szCs w:val="28"/>
          <w:lang w:eastAsia="x-none"/>
        </w:rPr>
        <w:t>đ</w:t>
      </w:r>
      <w:r w:rsidR="006B5A56" w:rsidRPr="001B5C15">
        <w:rPr>
          <w:rFonts w:ascii="Times New Roman" w:hAnsi="Times New Roman"/>
          <w:bCs/>
          <w:szCs w:val="28"/>
          <w:lang w:eastAsia="x-none"/>
        </w:rPr>
        <w:t xml:space="preserve">ề án </w:t>
      </w:r>
      <w:r w:rsidRPr="001B5C15">
        <w:rPr>
          <w:rFonts w:ascii="Times New Roman" w:hAnsi="Times New Roman"/>
          <w:bCs/>
          <w:szCs w:val="28"/>
          <w:lang w:eastAsia="x-none"/>
        </w:rPr>
        <w:t xml:space="preserve">sớm triển khai thực hiện, Sở Tài nguyên và Môi trường kính đề nghị Ủy ban nhân dân tỉnh xem xét trình Hội đồng nhân dân tỉnh thông qua và phê duyệt </w:t>
      </w:r>
      <w:r w:rsidR="00C43914">
        <w:rPr>
          <w:rFonts w:ascii="Times New Roman" w:hAnsi="Times New Roman"/>
          <w:bCs/>
          <w:szCs w:val="28"/>
          <w:lang w:eastAsia="x-none"/>
        </w:rPr>
        <w:t>Đề án</w:t>
      </w:r>
      <w:r w:rsidRPr="001B5C15">
        <w:rPr>
          <w:rFonts w:ascii="Times New Roman" w:hAnsi="Times New Roman"/>
          <w:bCs/>
          <w:szCs w:val="28"/>
          <w:lang w:eastAsia="x-none"/>
        </w:rPr>
        <w:t xml:space="preserve"> để Sở Tài nguyên và Môi trường và Ủy ban nhân dân các huyện,</w:t>
      </w:r>
      <w:r w:rsidR="00654982" w:rsidRPr="001B5C15">
        <w:rPr>
          <w:rFonts w:ascii="Times New Roman" w:hAnsi="Times New Roman"/>
          <w:bCs/>
          <w:szCs w:val="28"/>
          <w:lang w:eastAsia="x-none"/>
        </w:rPr>
        <w:t xml:space="preserve"> thành phố,</w:t>
      </w:r>
      <w:r w:rsidRPr="001B5C15">
        <w:rPr>
          <w:rFonts w:ascii="Times New Roman" w:hAnsi="Times New Roman"/>
          <w:bCs/>
          <w:szCs w:val="28"/>
          <w:lang w:eastAsia="x-none"/>
        </w:rPr>
        <w:t xml:space="preserve"> thị xã triển khai thực hiện.</w:t>
      </w:r>
      <w:r w:rsidR="006B5A56" w:rsidRPr="001B5C15">
        <w:rPr>
          <w:rFonts w:ascii="Times New Roman" w:hAnsi="Times New Roman"/>
          <w:bCs/>
          <w:szCs w:val="28"/>
          <w:lang w:eastAsia="x-none"/>
        </w:rPr>
        <w:t>/.</w:t>
      </w:r>
    </w:p>
    <w:p w14:paraId="24CE63AA" w14:textId="60F917ED" w:rsidR="00B1347D" w:rsidRPr="001B5C15" w:rsidRDefault="00B1347D" w:rsidP="00092D8A">
      <w:pPr>
        <w:spacing w:line="360" w:lineRule="exact"/>
        <w:ind w:firstLine="720"/>
        <w:rPr>
          <w:rFonts w:ascii="Times New Roman" w:hAnsi="Times New Roman"/>
          <w:b/>
        </w:rPr>
      </w:pPr>
    </w:p>
    <w:p w14:paraId="4F17D1DA" w14:textId="5FDA65D2" w:rsidR="00AA1F35" w:rsidRPr="001B5C15" w:rsidRDefault="00AA1F35" w:rsidP="00092D8A">
      <w:pPr>
        <w:spacing w:line="360" w:lineRule="exact"/>
        <w:ind w:firstLine="720"/>
        <w:rPr>
          <w:rFonts w:ascii="Times New Roman" w:hAnsi="Times New Roman"/>
          <w:b/>
        </w:rPr>
      </w:pPr>
    </w:p>
    <w:p w14:paraId="58810A05" w14:textId="696A4EC3" w:rsidR="00AA1F35" w:rsidRPr="001B5C15" w:rsidRDefault="00AA1F35" w:rsidP="00092D8A">
      <w:pPr>
        <w:spacing w:line="360" w:lineRule="exact"/>
        <w:ind w:firstLine="720"/>
        <w:rPr>
          <w:rFonts w:ascii="Times New Roman" w:hAnsi="Times New Roman"/>
          <w:b/>
        </w:rPr>
      </w:pPr>
    </w:p>
    <w:p w14:paraId="2E5C6CBA" w14:textId="2AC3E5E7" w:rsidR="00AA1F35" w:rsidRPr="001B5C15" w:rsidRDefault="00AA1F35" w:rsidP="00092D8A">
      <w:pPr>
        <w:spacing w:line="360" w:lineRule="exact"/>
        <w:ind w:firstLine="720"/>
        <w:rPr>
          <w:rFonts w:ascii="Times New Roman" w:hAnsi="Times New Roman"/>
          <w:b/>
        </w:rPr>
      </w:pPr>
    </w:p>
    <w:p w14:paraId="38578996" w14:textId="114621F3" w:rsidR="00AA1F35" w:rsidRPr="001B5C15" w:rsidRDefault="00AA1F35" w:rsidP="00092D8A">
      <w:pPr>
        <w:spacing w:line="360" w:lineRule="exact"/>
        <w:ind w:firstLine="720"/>
        <w:rPr>
          <w:rFonts w:ascii="Times New Roman" w:hAnsi="Times New Roman"/>
          <w:b/>
        </w:rPr>
      </w:pPr>
    </w:p>
    <w:p w14:paraId="4A9134AE" w14:textId="3F9EC30A" w:rsidR="00AA1F35" w:rsidRPr="001B5C15" w:rsidRDefault="00AA1F35" w:rsidP="00092D8A">
      <w:pPr>
        <w:spacing w:line="360" w:lineRule="exact"/>
        <w:ind w:firstLine="720"/>
        <w:rPr>
          <w:rFonts w:ascii="Times New Roman" w:hAnsi="Times New Roman"/>
          <w:b/>
        </w:rPr>
      </w:pPr>
    </w:p>
    <w:p w14:paraId="48AD2994" w14:textId="3620EF87" w:rsidR="00AA1F35" w:rsidRPr="001B5C15" w:rsidRDefault="00AA1F35" w:rsidP="00092D8A">
      <w:pPr>
        <w:spacing w:line="360" w:lineRule="exact"/>
        <w:ind w:firstLine="720"/>
        <w:rPr>
          <w:rFonts w:ascii="Times New Roman" w:hAnsi="Times New Roman"/>
          <w:b/>
        </w:rPr>
      </w:pPr>
    </w:p>
    <w:p w14:paraId="2891E2F0" w14:textId="7FBBE34E" w:rsidR="00AA1F35" w:rsidRPr="001B5C15" w:rsidRDefault="00AA1F35" w:rsidP="00092D8A">
      <w:pPr>
        <w:spacing w:line="360" w:lineRule="exact"/>
        <w:ind w:firstLine="720"/>
        <w:rPr>
          <w:rFonts w:ascii="Times New Roman" w:hAnsi="Times New Roman"/>
          <w:b/>
        </w:rPr>
      </w:pPr>
    </w:p>
    <w:p w14:paraId="660C2A89" w14:textId="7BC8A5B4" w:rsidR="00AA1F35" w:rsidRPr="001B5C15" w:rsidRDefault="00AA1F35" w:rsidP="00092D8A">
      <w:pPr>
        <w:spacing w:line="360" w:lineRule="exact"/>
        <w:ind w:firstLine="720"/>
        <w:rPr>
          <w:rFonts w:ascii="Times New Roman" w:hAnsi="Times New Roman"/>
          <w:b/>
        </w:rPr>
      </w:pPr>
    </w:p>
    <w:p w14:paraId="5B89E5B9" w14:textId="5462B733" w:rsidR="00AA1F35" w:rsidRPr="001B5C15" w:rsidRDefault="006C551B" w:rsidP="00092D8A">
      <w:pPr>
        <w:spacing w:line="360" w:lineRule="exact"/>
        <w:ind w:firstLine="720"/>
        <w:rPr>
          <w:rFonts w:ascii="Times New Roman" w:hAnsi="Times New Roman"/>
          <w:b/>
        </w:rPr>
      </w:pPr>
      <w:r w:rsidRPr="001B5C15">
        <w:rPr>
          <w:rFonts w:ascii="Times New Roman" w:hAnsi="Times New Roman"/>
          <w:b/>
        </w:rPr>
        <w:t xml:space="preserve"> </w:t>
      </w:r>
    </w:p>
    <w:p w14:paraId="06DCD312" w14:textId="609A072B" w:rsidR="00AA1F35" w:rsidRPr="001B5C15" w:rsidRDefault="00AA1F35" w:rsidP="00092D8A">
      <w:pPr>
        <w:spacing w:line="360" w:lineRule="exact"/>
        <w:ind w:firstLine="720"/>
        <w:rPr>
          <w:rFonts w:ascii="Times New Roman" w:hAnsi="Times New Roman"/>
          <w:b/>
        </w:rPr>
      </w:pPr>
    </w:p>
    <w:p w14:paraId="1011EE37" w14:textId="1AEC758C" w:rsidR="00AA1F35" w:rsidRPr="001B5C15" w:rsidRDefault="00AA1F35" w:rsidP="00092D8A">
      <w:pPr>
        <w:spacing w:line="360" w:lineRule="exact"/>
        <w:ind w:firstLine="720"/>
        <w:rPr>
          <w:rFonts w:ascii="Times New Roman" w:hAnsi="Times New Roman"/>
          <w:b/>
        </w:rPr>
      </w:pPr>
    </w:p>
    <w:p w14:paraId="7C662CDC" w14:textId="76D3EC2E" w:rsidR="00AA1F35" w:rsidRPr="001B5C15" w:rsidRDefault="00AA1F35" w:rsidP="00092D8A">
      <w:pPr>
        <w:spacing w:line="360" w:lineRule="exact"/>
        <w:ind w:firstLine="720"/>
        <w:rPr>
          <w:rFonts w:ascii="Times New Roman" w:hAnsi="Times New Roman"/>
          <w:b/>
        </w:rPr>
      </w:pPr>
    </w:p>
    <w:p w14:paraId="3B188F15" w14:textId="3835E189" w:rsidR="00AA1F35" w:rsidRPr="001B5C15" w:rsidRDefault="00AA1F35" w:rsidP="00092D8A">
      <w:pPr>
        <w:spacing w:line="360" w:lineRule="exact"/>
        <w:ind w:firstLine="720"/>
        <w:rPr>
          <w:rFonts w:ascii="Times New Roman" w:hAnsi="Times New Roman"/>
          <w:b/>
        </w:rPr>
      </w:pPr>
    </w:p>
    <w:p w14:paraId="061A147F" w14:textId="319109CE" w:rsidR="00AA1F35" w:rsidRPr="001B5C15" w:rsidRDefault="00AA1F35" w:rsidP="00092D8A">
      <w:pPr>
        <w:spacing w:line="360" w:lineRule="exact"/>
        <w:ind w:firstLine="720"/>
        <w:rPr>
          <w:rFonts w:ascii="Times New Roman" w:hAnsi="Times New Roman"/>
          <w:b/>
        </w:rPr>
      </w:pPr>
    </w:p>
    <w:p w14:paraId="2431EA1F" w14:textId="29EF6946" w:rsidR="00AA1F35" w:rsidRPr="001B5C15" w:rsidRDefault="00AA1F35" w:rsidP="00092D8A">
      <w:pPr>
        <w:spacing w:line="360" w:lineRule="exact"/>
        <w:ind w:firstLine="720"/>
        <w:rPr>
          <w:rFonts w:ascii="Times New Roman" w:hAnsi="Times New Roman"/>
          <w:b/>
        </w:rPr>
      </w:pPr>
    </w:p>
    <w:p w14:paraId="60A67D3E" w14:textId="6E1F930E" w:rsidR="00AA1F35" w:rsidRPr="001B5C15" w:rsidRDefault="00AA1F35" w:rsidP="00092D8A">
      <w:pPr>
        <w:spacing w:line="360" w:lineRule="exact"/>
        <w:ind w:firstLine="720"/>
        <w:rPr>
          <w:rFonts w:ascii="Times New Roman" w:hAnsi="Times New Roman"/>
          <w:b/>
        </w:rPr>
      </w:pPr>
    </w:p>
    <w:p w14:paraId="4C5970A1" w14:textId="1E42A3BC" w:rsidR="00AA1F35" w:rsidRPr="001B5C15" w:rsidRDefault="00AA1F35" w:rsidP="00092D8A">
      <w:pPr>
        <w:spacing w:line="360" w:lineRule="exact"/>
        <w:ind w:firstLine="720"/>
        <w:rPr>
          <w:rFonts w:ascii="Times New Roman" w:hAnsi="Times New Roman"/>
          <w:b/>
        </w:rPr>
      </w:pPr>
    </w:p>
    <w:p w14:paraId="7D903591" w14:textId="2063E673" w:rsidR="00AA1F35" w:rsidRPr="001B5C15" w:rsidRDefault="00AA1F35" w:rsidP="00092D8A">
      <w:pPr>
        <w:spacing w:line="360" w:lineRule="exact"/>
        <w:ind w:firstLine="720"/>
        <w:rPr>
          <w:rFonts w:ascii="Times New Roman" w:hAnsi="Times New Roman"/>
          <w:b/>
        </w:rPr>
      </w:pPr>
    </w:p>
    <w:p w14:paraId="338C9D79" w14:textId="348200AD" w:rsidR="00AA1F35" w:rsidRPr="001B5C15" w:rsidRDefault="00AA1F35" w:rsidP="00092D8A">
      <w:pPr>
        <w:spacing w:line="360" w:lineRule="exact"/>
        <w:ind w:firstLine="720"/>
        <w:rPr>
          <w:rFonts w:ascii="Times New Roman" w:hAnsi="Times New Roman"/>
          <w:b/>
        </w:rPr>
      </w:pPr>
    </w:p>
    <w:p w14:paraId="7A60BEE4" w14:textId="6C882D0F" w:rsidR="00AA1F35" w:rsidRPr="001B5C15" w:rsidRDefault="00AA1F35" w:rsidP="00092D8A">
      <w:pPr>
        <w:spacing w:line="360" w:lineRule="exact"/>
        <w:ind w:firstLine="720"/>
        <w:rPr>
          <w:rFonts w:ascii="Times New Roman" w:hAnsi="Times New Roman"/>
          <w:bCs/>
        </w:rPr>
      </w:pPr>
    </w:p>
    <w:p w14:paraId="3F357895" w14:textId="015FC7C5" w:rsidR="00AA1F35" w:rsidRPr="001B5C15" w:rsidRDefault="00AA1F35" w:rsidP="00092D8A">
      <w:pPr>
        <w:spacing w:line="360" w:lineRule="exact"/>
        <w:ind w:firstLine="720"/>
        <w:rPr>
          <w:rFonts w:ascii="Times New Roman" w:hAnsi="Times New Roman"/>
          <w:bCs/>
        </w:rPr>
      </w:pPr>
    </w:p>
    <w:p w14:paraId="527F89A9" w14:textId="01D101F9" w:rsidR="00AA1F35" w:rsidRPr="001B5C15" w:rsidRDefault="00AA1F35" w:rsidP="00092D8A">
      <w:pPr>
        <w:spacing w:line="360" w:lineRule="exact"/>
        <w:ind w:firstLine="720"/>
        <w:rPr>
          <w:rFonts w:ascii="Times New Roman" w:hAnsi="Times New Roman"/>
          <w:bCs/>
        </w:rPr>
      </w:pPr>
    </w:p>
    <w:p w14:paraId="4A4569C6" w14:textId="63F7B33C" w:rsidR="00AA1F35" w:rsidRPr="001B5C15" w:rsidRDefault="00AA1F35" w:rsidP="00092D8A">
      <w:pPr>
        <w:spacing w:line="360" w:lineRule="exact"/>
        <w:ind w:firstLine="720"/>
        <w:rPr>
          <w:rFonts w:ascii="Times New Roman" w:hAnsi="Times New Roman"/>
          <w:bCs/>
        </w:rPr>
      </w:pPr>
    </w:p>
    <w:p w14:paraId="11336AA3" w14:textId="77777777" w:rsidR="00BD7F20" w:rsidRPr="001B5C15" w:rsidRDefault="00BD7F20" w:rsidP="00092D8A">
      <w:pPr>
        <w:spacing w:line="360" w:lineRule="exact"/>
        <w:ind w:firstLine="720"/>
        <w:rPr>
          <w:rFonts w:ascii="Times New Roman" w:hAnsi="Times New Roman"/>
          <w:bCs/>
        </w:rPr>
        <w:sectPr w:rsidR="00BD7F20" w:rsidRPr="001B5C15" w:rsidSect="003C7E40">
          <w:footerReference w:type="default" r:id="rId19"/>
          <w:pgSz w:w="11907" w:h="16840" w:code="9"/>
          <w:pgMar w:top="1134" w:right="851" w:bottom="851" w:left="1701" w:header="720" w:footer="720" w:gutter="0"/>
          <w:cols w:space="720"/>
          <w:titlePg/>
          <w:docGrid w:linePitch="381"/>
        </w:sectPr>
      </w:pPr>
    </w:p>
    <w:sdt>
      <w:sdtPr>
        <w:rPr>
          <w:rFonts w:ascii=".VnTime" w:eastAsia="Calibri" w:hAnsi=".VnTime" w:cs="Times New Roman"/>
          <w:b/>
          <w:bCs/>
          <w:color w:val="auto"/>
          <w:sz w:val="28"/>
          <w:szCs w:val="22"/>
        </w:rPr>
        <w:id w:val="714471470"/>
        <w:docPartObj>
          <w:docPartGallery w:val="Table of Contents"/>
          <w:docPartUnique/>
        </w:docPartObj>
      </w:sdtPr>
      <w:sdtEndPr>
        <w:rPr>
          <w:b w:val="0"/>
          <w:noProof/>
        </w:rPr>
      </w:sdtEndPr>
      <w:sdtContent>
        <w:p w14:paraId="54746C45" w14:textId="66D80F4D" w:rsidR="00AA1A6F" w:rsidRPr="001B5C15" w:rsidRDefault="00AA1A6F" w:rsidP="00871E04">
          <w:pPr>
            <w:pStyle w:val="TOCHeading"/>
            <w:jc w:val="center"/>
            <w:rPr>
              <w:b/>
              <w:bCs/>
              <w:color w:val="auto"/>
            </w:rPr>
          </w:pPr>
          <w:r w:rsidRPr="001B5C15">
            <w:rPr>
              <w:b/>
              <w:bCs/>
              <w:color w:val="auto"/>
            </w:rPr>
            <w:t>MỤC LỤC</w:t>
          </w:r>
        </w:p>
        <w:p w14:paraId="5CD80914" w14:textId="6007E8FC" w:rsidR="00871E04" w:rsidRPr="001B5C15" w:rsidRDefault="00AA1A6F"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r w:rsidRPr="001B5C15">
            <w:rPr>
              <w:b w:val="0"/>
              <w:bCs/>
              <w:color w:val="auto"/>
            </w:rPr>
            <w:fldChar w:fldCharType="begin"/>
          </w:r>
          <w:r w:rsidRPr="001B5C15">
            <w:rPr>
              <w:b w:val="0"/>
              <w:bCs/>
              <w:color w:val="auto"/>
            </w:rPr>
            <w:instrText xml:space="preserve"> TOC \o "1-3" \h \z \u </w:instrText>
          </w:r>
          <w:r w:rsidRPr="001B5C15">
            <w:rPr>
              <w:b w:val="0"/>
              <w:bCs/>
              <w:color w:val="auto"/>
            </w:rPr>
            <w:fldChar w:fldCharType="separate"/>
          </w:r>
          <w:hyperlink w:anchor="_Toc119164190" w:history="1">
            <w:r w:rsidR="00871E04" w:rsidRPr="001B5C15">
              <w:rPr>
                <w:rStyle w:val="Hyperlink"/>
                <w:rFonts w:ascii="Times New Roman" w:eastAsia="Times New Roman" w:hAnsi="Times New Roman"/>
              </w:rPr>
              <w:t>PHẦN MỞ ĐẦU</w:t>
            </w:r>
            <w:r w:rsidR="00871E04" w:rsidRPr="001B5C15">
              <w:rPr>
                <w:webHidden/>
              </w:rPr>
              <w:tab/>
            </w:r>
            <w:r w:rsidR="00871E04" w:rsidRPr="001B5C15">
              <w:rPr>
                <w:webHidden/>
              </w:rPr>
              <w:fldChar w:fldCharType="begin"/>
            </w:r>
            <w:r w:rsidR="00871E04" w:rsidRPr="001B5C15">
              <w:rPr>
                <w:webHidden/>
              </w:rPr>
              <w:instrText xml:space="preserve"> PAGEREF _Toc119164190 \h </w:instrText>
            </w:r>
            <w:r w:rsidR="00871E04" w:rsidRPr="001B5C15">
              <w:rPr>
                <w:webHidden/>
              </w:rPr>
            </w:r>
            <w:r w:rsidR="00871E04" w:rsidRPr="001B5C15">
              <w:rPr>
                <w:webHidden/>
              </w:rPr>
              <w:fldChar w:fldCharType="separate"/>
            </w:r>
            <w:r w:rsidR="004547D1">
              <w:rPr>
                <w:webHidden/>
              </w:rPr>
              <w:t>2</w:t>
            </w:r>
            <w:r w:rsidR="00871E04" w:rsidRPr="001B5C15">
              <w:rPr>
                <w:webHidden/>
              </w:rPr>
              <w:fldChar w:fldCharType="end"/>
            </w:r>
          </w:hyperlink>
        </w:p>
        <w:p w14:paraId="66E12E10" w14:textId="15773C79"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1" w:history="1">
            <w:r w:rsidR="00871E04" w:rsidRPr="001B5C15">
              <w:rPr>
                <w:rStyle w:val="Hyperlink"/>
              </w:rPr>
              <w:t>PHẦN THỨ NHẤT: THÔNG TIN KHÁI QUÁT VỀ ĐỀ ÁN</w:t>
            </w:r>
            <w:r w:rsidR="00871E04" w:rsidRPr="001B5C15">
              <w:rPr>
                <w:webHidden/>
              </w:rPr>
              <w:tab/>
            </w:r>
            <w:r w:rsidR="00871E04" w:rsidRPr="001B5C15">
              <w:rPr>
                <w:webHidden/>
              </w:rPr>
              <w:fldChar w:fldCharType="begin"/>
            </w:r>
            <w:r w:rsidR="00871E04" w:rsidRPr="001B5C15">
              <w:rPr>
                <w:webHidden/>
              </w:rPr>
              <w:instrText xml:space="preserve"> PAGEREF _Toc119164191 \h </w:instrText>
            </w:r>
            <w:r w:rsidR="00871E04" w:rsidRPr="001B5C15">
              <w:rPr>
                <w:webHidden/>
              </w:rPr>
            </w:r>
            <w:r w:rsidR="00871E04" w:rsidRPr="001B5C15">
              <w:rPr>
                <w:webHidden/>
              </w:rPr>
              <w:fldChar w:fldCharType="separate"/>
            </w:r>
            <w:r w:rsidR="004547D1">
              <w:rPr>
                <w:webHidden/>
              </w:rPr>
              <w:t>3</w:t>
            </w:r>
            <w:r w:rsidR="00871E04" w:rsidRPr="001B5C15">
              <w:rPr>
                <w:webHidden/>
              </w:rPr>
              <w:fldChar w:fldCharType="end"/>
            </w:r>
          </w:hyperlink>
        </w:p>
        <w:p w14:paraId="67B107EF" w14:textId="3279673A"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2" w:history="1">
            <w:r w:rsidR="00871E04" w:rsidRPr="001B5C15">
              <w:rPr>
                <w:rStyle w:val="Hyperlink"/>
                <w:b w:val="0"/>
                <w:bCs/>
              </w:rPr>
              <w:t>I. THÔNG TIN CƠ BẢN VỀ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_Toc119164192 \h </w:instrText>
            </w:r>
            <w:r w:rsidR="00871E04" w:rsidRPr="001B5C15">
              <w:rPr>
                <w:b w:val="0"/>
                <w:bCs/>
                <w:webHidden/>
              </w:rPr>
            </w:r>
            <w:r w:rsidR="00871E04" w:rsidRPr="001B5C15">
              <w:rPr>
                <w:b w:val="0"/>
                <w:bCs/>
                <w:webHidden/>
              </w:rPr>
              <w:fldChar w:fldCharType="separate"/>
            </w:r>
            <w:r w:rsidR="004547D1">
              <w:rPr>
                <w:b w:val="0"/>
                <w:bCs/>
                <w:webHidden/>
              </w:rPr>
              <w:t>3</w:t>
            </w:r>
            <w:r w:rsidR="00871E04" w:rsidRPr="001B5C15">
              <w:rPr>
                <w:b w:val="0"/>
                <w:bCs/>
                <w:webHidden/>
              </w:rPr>
              <w:fldChar w:fldCharType="end"/>
            </w:r>
          </w:hyperlink>
        </w:p>
        <w:p w14:paraId="0D8A39CA" w14:textId="3BC84C43"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3" w:history="1">
            <w:r w:rsidR="00871E04" w:rsidRPr="001B5C15">
              <w:rPr>
                <w:rStyle w:val="Hyperlink"/>
                <w:b w:val="0"/>
                <w:bCs/>
              </w:rPr>
              <w:t>II. CƠ SỞ ĐỀ XUẤT XÂY DỰNG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_Toc119164193 \h </w:instrText>
            </w:r>
            <w:r w:rsidR="00871E04" w:rsidRPr="001B5C15">
              <w:rPr>
                <w:b w:val="0"/>
                <w:bCs/>
                <w:webHidden/>
              </w:rPr>
            </w:r>
            <w:r w:rsidR="00871E04" w:rsidRPr="001B5C15">
              <w:rPr>
                <w:b w:val="0"/>
                <w:bCs/>
                <w:webHidden/>
              </w:rPr>
              <w:fldChar w:fldCharType="separate"/>
            </w:r>
            <w:r w:rsidR="004547D1">
              <w:rPr>
                <w:b w:val="0"/>
                <w:bCs/>
                <w:webHidden/>
              </w:rPr>
              <w:t>3</w:t>
            </w:r>
            <w:r w:rsidR="00871E04" w:rsidRPr="001B5C15">
              <w:rPr>
                <w:b w:val="0"/>
                <w:bCs/>
                <w:webHidden/>
              </w:rPr>
              <w:fldChar w:fldCharType="end"/>
            </w:r>
          </w:hyperlink>
        </w:p>
        <w:p w14:paraId="0AD7A552" w14:textId="5C85376A"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4" w:history="1">
            <w:r w:rsidR="00871E04" w:rsidRPr="001B5C15">
              <w:rPr>
                <w:rStyle w:val="Hyperlink"/>
                <w:b w:val="0"/>
                <w:bCs/>
              </w:rPr>
              <w:t>III. QUAN ĐIỂM, MỤC TIÊU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_Toc119164194 \h </w:instrText>
            </w:r>
            <w:r w:rsidR="00871E04" w:rsidRPr="001B5C15">
              <w:rPr>
                <w:b w:val="0"/>
                <w:bCs/>
                <w:webHidden/>
              </w:rPr>
            </w:r>
            <w:r w:rsidR="00871E04" w:rsidRPr="001B5C15">
              <w:rPr>
                <w:b w:val="0"/>
                <w:bCs/>
                <w:webHidden/>
              </w:rPr>
              <w:fldChar w:fldCharType="separate"/>
            </w:r>
            <w:r w:rsidR="004547D1">
              <w:rPr>
                <w:b w:val="0"/>
                <w:bCs/>
                <w:webHidden/>
              </w:rPr>
              <w:t>4</w:t>
            </w:r>
            <w:r w:rsidR="00871E04" w:rsidRPr="001B5C15">
              <w:rPr>
                <w:b w:val="0"/>
                <w:bCs/>
                <w:webHidden/>
              </w:rPr>
              <w:fldChar w:fldCharType="end"/>
            </w:r>
          </w:hyperlink>
        </w:p>
        <w:p w14:paraId="0DEDF157" w14:textId="44852AE0"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5" w:history="1">
            <w:r w:rsidR="00871E04" w:rsidRPr="001B5C15">
              <w:rPr>
                <w:rStyle w:val="Hyperlink"/>
                <w:b w:val="0"/>
                <w:bCs/>
              </w:rPr>
              <w:t>3.1. Quan điểm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_Toc119164195 \h </w:instrText>
            </w:r>
            <w:r w:rsidR="00871E04" w:rsidRPr="001B5C15">
              <w:rPr>
                <w:b w:val="0"/>
                <w:bCs/>
                <w:webHidden/>
              </w:rPr>
            </w:r>
            <w:r w:rsidR="00871E04" w:rsidRPr="001B5C15">
              <w:rPr>
                <w:b w:val="0"/>
                <w:bCs/>
                <w:webHidden/>
              </w:rPr>
              <w:fldChar w:fldCharType="separate"/>
            </w:r>
            <w:r w:rsidR="004547D1">
              <w:rPr>
                <w:b w:val="0"/>
                <w:bCs/>
                <w:webHidden/>
              </w:rPr>
              <w:t>4</w:t>
            </w:r>
            <w:r w:rsidR="00871E04" w:rsidRPr="001B5C15">
              <w:rPr>
                <w:b w:val="0"/>
                <w:bCs/>
                <w:webHidden/>
              </w:rPr>
              <w:fldChar w:fldCharType="end"/>
            </w:r>
          </w:hyperlink>
        </w:p>
        <w:p w14:paraId="7C505312" w14:textId="53805057"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6" w:history="1">
            <w:r w:rsidR="00871E04" w:rsidRPr="001B5C15">
              <w:rPr>
                <w:rStyle w:val="Hyperlink"/>
                <w:b w:val="0"/>
                <w:bCs/>
              </w:rPr>
              <w:t>3.2. Mục tiêu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_Toc119164196 \h </w:instrText>
            </w:r>
            <w:r w:rsidR="00871E04" w:rsidRPr="001B5C15">
              <w:rPr>
                <w:b w:val="0"/>
                <w:bCs/>
                <w:webHidden/>
              </w:rPr>
            </w:r>
            <w:r w:rsidR="00871E04" w:rsidRPr="001B5C15">
              <w:rPr>
                <w:b w:val="0"/>
                <w:bCs/>
                <w:webHidden/>
              </w:rPr>
              <w:fldChar w:fldCharType="separate"/>
            </w:r>
            <w:r w:rsidR="004547D1">
              <w:rPr>
                <w:b w:val="0"/>
                <w:bCs/>
                <w:webHidden/>
              </w:rPr>
              <w:t>4</w:t>
            </w:r>
            <w:r w:rsidR="00871E04" w:rsidRPr="001B5C15">
              <w:rPr>
                <w:b w:val="0"/>
                <w:bCs/>
                <w:webHidden/>
              </w:rPr>
              <w:fldChar w:fldCharType="end"/>
            </w:r>
          </w:hyperlink>
        </w:p>
        <w:p w14:paraId="308FC9C8" w14:textId="44D57BCB"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7" w:history="1">
            <w:r w:rsidR="00871E04" w:rsidRPr="001B5C15">
              <w:rPr>
                <w:rStyle w:val="Hyperlink"/>
                <w:rFonts w:ascii="Times New Roman" w:eastAsia="Times New Roman" w:hAnsi="Times New Roman"/>
                <w:b w:val="0"/>
                <w:bCs/>
              </w:rPr>
              <w:t>IV. PHẠM VI NHIỆM VỤ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_Toc119164197 \h </w:instrText>
            </w:r>
            <w:r w:rsidR="00871E04" w:rsidRPr="001B5C15">
              <w:rPr>
                <w:b w:val="0"/>
                <w:bCs/>
                <w:webHidden/>
              </w:rPr>
            </w:r>
            <w:r w:rsidR="00871E04" w:rsidRPr="001B5C15">
              <w:rPr>
                <w:b w:val="0"/>
                <w:bCs/>
                <w:webHidden/>
              </w:rPr>
              <w:fldChar w:fldCharType="separate"/>
            </w:r>
            <w:r w:rsidR="004547D1">
              <w:rPr>
                <w:b w:val="0"/>
                <w:bCs/>
                <w:webHidden/>
              </w:rPr>
              <w:t>5</w:t>
            </w:r>
            <w:r w:rsidR="00871E04" w:rsidRPr="001B5C15">
              <w:rPr>
                <w:b w:val="0"/>
                <w:bCs/>
                <w:webHidden/>
              </w:rPr>
              <w:fldChar w:fldCharType="end"/>
            </w:r>
          </w:hyperlink>
        </w:p>
        <w:p w14:paraId="173CDB65" w14:textId="54ADD755"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8" w:history="1">
            <w:r w:rsidR="00871E04" w:rsidRPr="001B5C15">
              <w:rPr>
                <w:rStyle w:val="Hyperlink"/>
                <w:b w:val="0"/>
                <w:bCs/>
              </w:rPr>
              <w:t>V. PHẠM VI ĐỊA BÀN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_Toc119164198 \h </w:instrText>
            </w:r>
            <w:r w:rsidR="00871E04" w:rsidRPr="001B5C15">
              <w:rPr>
                <w:b w:val="0"/>
                <w:bCs/>
                <w:webHidden/>
              </w:rPr>
            </w:r>
            <w:r w:rsidR="00871E04" w:rsidRPr="001B5C15">
              <w:rPr>
                <w:b w:val="0"/>
                <w:bCs/>
                <w:webHidden/>
              </w:rPr>
              <w:fldChar w:fldCharType="separate"/>
            </w:r>
            <w:r w:rsidR="004547D1">
              <w:rPr>
                <w:b w:val="0"/>
                <w:bCs/>
                <w:webHidden/>
              </w:rPr>
              <w:t>5</w:t>
            </w:r>
            <w:r w:rsidR="00871E04" w:rsidRPr="001B5C15">
              <w:rPr>
                <w:b w:val="0"/>
                <w:bCs/>
                <w:webHidden/>
              </w:rPr>
              <w:fldChar w:fldCharType="end"/>
            </w:r>
          </w:hyperlink>
        </w:p>
        <w:p w14:paraId="14B96E16" w14:textId="7F075975"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199" w:history="1">
            <w:r w:rsidR="00871E04" w:rsidRPr="001B5C15">
              <w:rPr>
                <w:rStyle w:val="Hyperlink"/>
                <w:b w:val="0"/>
                <w:bCs/>
              </w:rPr>
              <w:t>VI. TỔNG KINH PHÍ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_Toc119164199 \h </w:instrText>
            </w:r>
            <w:r w:rsidR="00871E04" w:rsidRPr="001B5C15">
              <w:rPr>
                <w:b w:val="0"/>
                <w:bCs/>
                <w:webHidden/>
              </w:rPr>
            </w:r>
            <w:r w:rsidR="00871E04" w:rsidRPr="001B5C15">
              <w:rPr>
                <w:b w:val="0"/>
                <w:bCs/>
                <w:webHidden/>
              </w:rPr>
              <w:fldChar w:fldCharType="separate"/>
            </w:r>
            <w:r w:rsidR="004547D1">
              <w:rPr>
                <w:b w:val="0"/>
                <w:bCs/>
                <w:webHidden/>
              </w:rPr>
              <w:t>6</w:t>
            </w:r>
            <w:r w:rsidR="00871E04" w:rsidRPr="001B5C15">
              <w:rPr>
                <w:b w:val="0"/>
                <w:bCs/>
                <w:webHidden/>
              </w:rPr>
              <w:fldChar w:fldCharType="end"/>
            </w:r>
          </w:hyperlink>
        </w:p>
        <w:p w14:paraId="28C104E8" w14:textId="0DF4B9FD" w:rsidR="00871E04" w:rsidRPr="001B5C15" w:rsidRDefault="00000000"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hyperlink w:anchor="_Toc119164200" w:history="1">
            <w:r w:rsidR="00871E04" w:rsidRPr="001B5C15">
              <w:rPr>
                <w:rStyle w:val="Hyperlink"/>
              </w:rPr>
              <w:t>PHẦN THỨ 2: NỘI DUNG ĐỀ ÁN</w:t>
            </w:r>
            <w:r w:rsidR="00871E04" w:rsidRPr="001B5C15">
              <w:rPr>
                <w:webHidden/>
              </w:rPr>
              <w:tab/>
            </w:r>
            <w:r w:rsidR="00871E04" w:rsidRPr="001B5C15">
              <w:rPr>
                <w:webHidden/>
              </w:rPr>
              <w:fldChar w:fldCharType="begin"/>
            </w:r>
            <w:r w:rsidR="00871E04" w:rsidRPr="001B5C15">
              <w:rPr>
                <w:webHidden/>
              </w:rPr>
              <w:instrText xml:space="preserve"> PAGEREF _Toc119164200 \h </w:instrText>
            </w:r>
            <w:r w:rsidR="00871E04" w:rsidRPr="001B5C15">
              <w:rPr>
                <w:webHidden/>
              </w:rPr>
            </w:r>
            <w:r w:rsidR="00871E04" w:rsidRPr="001B5C15">
              <w:rPr>
                <w:webHidden/>
              </w:rPr>
              <w:fldChar w:fldCharType="separate"/>
            </w:r>
            <w:r w:rsidR="004547D1">
              <w:rPr>
                <w:webHidden/>
              </w:rPr>
              <w:t>7</w:t>
            </w:r>
            <w:r w:rsidR="00871E04" w:rsidRPr="001B5C15">
              <w:rPr>
                <w:webHidden/>
              </w:rPr>
              <w:fldChar w:fldCharType="end"/>
            </w:r>
          </w:hyperlink>
        </w:p>
        <w:p w14:paraId="0FE5F3A1" w14:textId="2708A2D7"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1" w:history="1">
            <w:r w:rsidR="00871E04" w:rsidRPr="001B5C15">
              <w:rPr>
                <w:rStyle w:val="Hyperlink"/>
                <w:b w:val="0"/>
                <w:bCs/>
              </w:rPr>
              <w:t>I. SỰ CẦN THIẾT PHẢI XÂY DỰNG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_Toc119164201 \h </w:instrText>
            </w:r>
            <w:r w:rsidR="00871E04" w:rsidRPr="001B5C15">
              <w:rPr>
                <w:b w:val="0"/>
                <w:bCs/>
                <w:webHidden/>
              </w:rPr>
            </w:r>
            <w:r w:rsidR="00871E04" w:rsidRPr="001B5C15">
              <w:rPr>
                <w:b w:val="0"/>
                <w:bCs/>
                <w:webHidden/>
              </w:rPr>
              <w:fldChar w:fldCharType="separate"/>
            </w:r>
            <w:r w:rsidR="004547D1">
              <w:rPr>
                <w:b w:val="0"/>
                <w:bCs/>
                <w:webHidden/>
              </w:rPr>
              <w:t>7</w:t>
            </w:r>
            <w:r w:rsidR="00871E04" w:rsidRPr="001B5C15">
              <w:rPr>
                <w:b w:val="0"/>
                <w:bCs/>
                <w:webHidden/>
              </w:rPr>
              <w:fldChar w:fldCharType="end"/>
            </w:r>
          </w:hyperlink>
        </w:p>
        <w:p w14:paraId="03C01593" w14:textId="0A4D1012"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2" w:history="1">
            <w:r w:rsidR="00871E04" w:rsidRPr="001B5C15">
              <w:rPr>
                <w:rStyle w:val="Hyperlink"/>
                <w:b w:val="0"/>
                <w:bCs/>
              </w:rPr>
              <w:t>II. CƠ SỞ ĐỂ XÂY DỰNG VÀ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_Toc119164202 \h </w:instrText>
            </w:r>
            <w:r w:rsidR="00871E04" w:rsidRPr="001B5C15">
              <w:rPr>
                <w:b w:val="0"/>
                <w:bCs/>
                <w:webHidden/>
              </w:rPr>
            </w:r>
            <w:r w:rsidR="00871E04" w:rsidRPr="001B5C15">
              <w:rPr>
                <w:b w:val="0"/>
                <w:bCs/>
                <w:webHidden/>
              </w:rPr>
              <w:fldChar w:fldCharType="separate"/>
            </w:r>
            <w:r w:rsidR="004547D1">
              <w:rPr>
                <w:b w:val="0"/>
                <w:bCs/>
                <w:webHidden/>
              </w:rPr>
              <w:t>8</w:t>
            </w:r>
            <w:r w:rsidR="00871E04" w:rsidRPr="001B5C15">
              <w:rPr>
                <w:b w:val="0"/>
                <w:bCs/>
                <w:webHidden/>
              </w:rPr>
              <w:fldChar w:fldCharType="end"/>
            </w:r>
          </w:hyperlink>
        </w:p>
        <w:p w14:paraId="7B0850B6" w14:textId="25642A52"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3" w:history="1">
            <w:r w:rsidR="00871E04" w:rsidRPr="001B5C15">
              <w:rPr>
                <w:rStyle w:val="Hyperlink"/>
                <w:b w:val="0"/>
                <w:bCs/>
              </w:rPr>
              <w:t>III. KHÁI QUÁT ĐIỀU KIỆN TỰ NHIÊN, KINH TẾ - XÃ HỘI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_Toc119164203 \h </w:instrText>
            </w:r>
            <w:r w:rsidR="00871E04" w:rsidRPr="001B5C15">
              <w:rPr>
                <w:b w:val="0"/>
                <w:bCs/>
                <w:webHidden/>
              </w:rPr>
            </w:r>
            <w:r w:rsidR="00871E04" w:rsidRPr="001B5C15">
              <w:rPr>
                <w:b w:val="0"/>
                <w:bCs/>
                <w:webHidden/>
              </w:rPr>
              <w:fldChar w:fldCharType="separate"/>
            </w:r>
            <w:r w:rsidR="004547D1">
              <w:rPr>
                <w:b w:val="0"/>
                <w:bCs/>
                <w:webHidden/>
              </w:rPr>
              <w:t>9</w:t>
            </w:r>
            <w:r w:rsidR="00871E04" w:rsidRPr="001B5C15">
              <w:rPr>
                <w:b w:val="0"/>
                <w:bCs/>
                <w:webHidden/>
              </w:rPr>
              <w:fldChar w:fldCharType="end"/>
            </w:r>
          </w:hyperlink>
        </w:p>
        <w:p w14:paraId="090D4BAF" w14:textId="4E76B8D4"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4" w:history="1">
            <w:r w:rsidR="00871E04" w:rsidRPr="001B5C15">
              <w:rPr>
                <w:rStyle w:val="Hyperlink"/>
                <w:b w:val="0"/>
                <w:bCs/>
              </w:rPr>
              <w:t>3.1. Điều kiện tự nhiên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_Toc119164204 \h </w:instrText>
            </w:r>
            <w:r w:rsidR="00871E04" w:rsidRPr="001B5C15">
              <w:rPr>
                <w:b w:val="0"/>
                <w:bCs/>
                <w:webHidden/>
              </w:rPr>
            </w:r>
            <w:r w:rsidR="00871E04" w:rsidRPr="001B5C15">
              <w:rPr>
                <w:b w:val="0"/>
                <w:bCs/>
                <w:webHidden/>
              </w:rPr>
              <w:fldChar w:fldCharType="separate"/>
            </w:r>
            <w:r w:rsidR="004547D1">
              <w:rPr>
                <w:b w:val="0"/>
                <w:bCs/>
                <w:webHidden/>
              </w:rPr>
              <w:t>9</w:t>
            </w:r>
            <w:r w:rsidR="00871E04" w:rsidRPr="001B5C15">
              <w:rPr>
                <w:b w:val="0"/>
                <w:bCs/>
                <w:webHidden/>
              </w:rPr>
              <w:fldChar w:fldCharType="end"/>
            </w:r>
          </w:hyperlink>
        </w:p>
        <w:p w14:paraId="5E1D2BE6" w14:textId="2629FB99"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5" w:history="1">
            <w:r w:rsidR="00871E04" w:rsidRPr="001B5C15">
              <w:rPr>
                <w:rStyle w:val="Hyperlink"/>
                <w:b w:val="0"/>
                <w:bCs/>
              </w:rPr>
              <w:t>3.2. Thực trạng phát triển kinh tế xã hội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_Toc119164205 \h </w:instrText>
            </w:r>
            <w:r w:rsidR="00871E04" w:rsidRPr="001B5C15">
              <w:rPr>
                <w:b w:val="0"/>
                <w:bCs/>
                <w:webHidden/>
              </w:rPr>
            </w:r>
            <w:r w:rsidR="00871E04" w:rsidRPr="001B5C15">
              <w:rPr>
                <w:b w:val="0"/>
                <w:bCs/>
                <w:webHidden/>
              </w:rPr>
              <w:fldChar w:fldCharType="separate"/>
            </w:r>
            <w:r w:rsidR="004547D1">
              <w:rPr>
                <w:b w:val="0"/>
                <w:bCs/>
                <w:webHidden/>
              </w:rPr>
              <w:t>13</w:t>
            </w:r>
            <w:r w:rsidR="00871E04" w:rsidRPr="001B5C15">
              <w:rPr>
                <w:b w:val="0"/>
                <w:bCs/>
                <w:webHidden/>
              </w:rPr>
              <w:fldChar w:fldCharType="end"/>
            </w:r>
          </w:hyperlink>
        </w:p>
        <w:p w14:paraId="202A00A8" w14:textId="7F5BD0E1"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6" w:history="1">
            <w:r w:rsidR="00871E04" w:rsidRPr="001B5C15">
              <w:rPr>
                <w:rStyle w:val="Hyperlink"/>
                <w:b w:val="0"/>
                <w:bCs/>
              </w:rPr>
              <w:t>3.3. Định hướng phát triển kinh tế - xã hội giai đoạn 2021-2025</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_Toc119164206 \h </w:instrText>
            </w:r>
            <w:r w:rsidR="00871E04" w:rsidRPr="001B5C15">
              <w:rPr>
                <w:b w:val="0"/>
                <w:bCs/>
                <w:webHidden/>
              </w:rPr>
            </w:r>
            <w:r w:rsidR="00871E04" w:rsidRPr="001B5C15">
              <w:rPr>
                <w:b w:val="0"/>
                <w:bCs/>
                <w:webHidden/>
              </w:rPr>
              <w:fldChar w:fldCharType="separate"/>
            </w:r>
            <w:r w:rsidR="004547D1">
              <w:rPr>
                <w:b w:val="0"/>
                <w:bCs/>
                <w:webHidden/>
              </w:rPr>
              <w:t>14</w:t>
            </w:r>
            <w:r w:rsidR="00871E04" w:rsidRPr="001B5C15">
              <w:rPr>
                <w:b w:val="0"/>
                <w:bCs/>
                <w:webHidden/>
              </w:rPr>
              <w:fldChar w:fldCharType="end"/>
            </w:r>
          </w:hyperlink>
        </w:p>
        <w:p w14:paraId="0667E84E" w14:textId="6183DFAC"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7" w:history="1">
            <w:r w:rsidR="00871E04" w:rsidRPr="001B5C15">
              <w:rPr>
                <w:rStyle w:val="Hyperlink"/>
                <w:b w:val="0"/>
                <w:bCs/>
              </w:rPr>
              <w:t>IV. THỰC TRẠNG CÔNG TÁC ĐO ĐẠC, LẬP HỒ SƠ ĐỊA CHÍNH, CẤP GCNQSD ĐẤT, XÂY DỰNG CSDL ĐỊA CHÍNH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_Toc119164207 \h </w:instrText>
            </w:r>
            <w:r w:rsidR="00871E04" w:rsidRPr="001B5C15">
              <w:rPr>
                <w:b w:val="0"/>
                <w:bCs/>
                <w:webHidden/>
              </w:rPr>
            </w:r>
            <w:r w:rsidR="00871E04" w:rsidRPr="001B5C15">
              <w:rPr>
                <w:b w:val="0"/>
                <w:bCs/>
                <w:webHidden/>
              </w:rPr>
              <w:fldChar w:fldCharType="separate"/>
            </w:r>
            <w:r w:rsidR="004547D1">
              <w:rPr>
                <w:b w:val="0"/>
                <w:bCs/>
                <w:webHidden/>
              </w:rPr>
              <w:t>15</w:t>
            </w:r>
            <w:r w:rsidR="00871E04" w:rsidRPr="001B5C15">
              <w:rPr>
                <w:b w:val="0"/>
                <w:bCs/>
                <w:webHidden/>
              </w:rPr>
              <w:fldChar w:fldCharType="end"/>
            </w:r>
          </w:hyperlink>
        </w:p>
        <w:p w14:paraId="5B479F72" w14:textId="0566F52A"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8" w:history="1">
            <w:r w:rsidR="00871E04" w:rsidRPr="001B5C15">
              <w:rPr>
                <w:rStyle w:val="Hyperlink"/>
                <w:b w:val="0"/>
                <w:bCs/>
              </w:rPr>
              <w:t>4.1. Các công trình, đo đạc, lập hồ sơ địa chính, cấp GCNQSD đất và xây dựng CSDL đất đai đang thực hiện trên địa bàn tỉnh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_Toc119164208 \h </w:instrText>
            </w:r>
            <w:r w:rsidR="00871E04" w:rsidRPr="001B5C15">
              <w:rPr>
                <w:b w:val="0"/>
                <w:bCs/>
                <w:webHidden/>
              </w:rPr>
            </w:r>
            <w:r w:rsidR="00871E04" w:rsidRPr="001B5C15">
              <w:rPr>
                <w:b w:val="0"/>
                <w:bCs/>
                <w:webHidden/>
              </w:rPr>
              <w:fldChar w:fldCharType="separate"/>
            </w:r>
            <w:r w:rsidR="004547D1">
              <w:rPr>
                <w:b w:val="0"/>
                <w:bCs/>
                <w:webHidden/>
              </w:rPr>
              <w:t>15</w:t>
            </w:r>
            <w:r w:rsidR="00871E04" w:rsidRPr="001B5C15">
              <w:rPr>
                <w:b w:val="0"/>
                <w:bCs/>
                <w:webHidden/>
              </w:rPr>
              <w:fldChar w:fldCharType="end"/>
            </w:r>
          </w:hyperlink>
        </w:p>
        <w:p w14:paraId="65BCD192" w14:textId="5026EDB3"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09" w:history="1">
            <w:r w:rsidR="00871E04" w:rsidRPr="001B5C15">
              <w:rPr>
                <w:rStyle w:val="Hyperlink"/>
                <w:b w:val="0"/>
                <w:bCs/>
              </w:rPr>
              <w:t>4.2. Thực trạng về tư liệu địa chính, đăng ký đất đai cấp GCNQSD đất</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_Toc119164209 \h </w:instrText>
            </w:r>
            <w:r w:rsidR="00871E04" w:rsidRPr="001B5C15">
              <w:rPr>
                <w:b w:val="0"/>
                <w:bCs/>
                <w:webHidden/>
              </w:rPr>
            </w:r>
            <w:r w:rsidR="00871E04" w:rsidRPr="001B5C15">
              <w:rPr>
                <w:b w:val="0"/>
                <w:bCs/>
                <w:webHidden/>
              </w:rPr>
              <w:fldChar w:fldCharType="separate"/>
            </w:r>
            <w:r w:rsidR="004547D1">
              <w:rPr>
                <w:b w:val="0"/>
                <w:bCs/>
                <w:webHidden/>
              </w:rPr>
              <w:t>16</w:t>
            </w:r>
            <w:r w:rsidR="00871E04" w:rsidRPr="001B5C15">
              <w:rPr>
                <w:b w:val="0"/>
                <w:bCs/>
                <w:webHidden/>
              </w:rPr>
              <w:fldChar w:fldCharType="end"/>
            </w:r>
          </w:hyperlink>
        </w:p>
        <w:p w14:paraId="17C0C33B" w14:textId="5A8EC87C"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0" w:history="1">
            <w:r w:rsidR="00871E04" w:rsidRPr="001B5C15">
              <w:rPr>
                <w:rStyle w:val="Hyperlink"/>
                <w:b w:val="0"/>
                <w:bCs/>
              </w:rPr>
              <w:t>4.3. Thực trạng xây dựng và vận hành cơ sở dữ liệu địa chính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_Toc119164210 \h </w:instrText>
            </w:r>
            <w:r w:rsidR="00871E04" w:rsidRPr="001B5C15">
              <w:rPr>
                <w:b w:val="0"/>
                <w:bCs/>
                <w:webHidden/>
              </w:rPr>
            </w:r>
            <w:r w:rsidR="00871E04" w:rsidRPr="001B5C15">
              <w:rPr>
                <w:b w:val="0"/>
                <w:bCs/>
                <w:webHidden/>
              </w:rPr>
              <w:fldChar w:fldCharType="separate"/>
            </w:r>
            <w:r w:rsidR="004547D1">
              <w:rPr>
                <w:b w:val="0"/>
                <w:bCs/>
                <w:webHidden/>
              </w:rPr>
              <w:t>23</w:t>
            </w:r>
            <w:r w:rsidR="00871E04" w:rsidRPr="001B5C15">
              <w:rPr>
                <w:b w:val="0"/>
                <w:bCs/>
                <w:webHidden/>
              </w:rPr>
              <w:fldChar w:fldCharType="end"/>
            </w:r>
          </w:hyperlink>
        </w:p>
        <w:p w14:paraId="590E6534" w14:textId="5B6EC293"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1" w:history="1">
            <w:r w:rsidR="00871E04" w:rsidRPr="001B5C15">
              <w:rPr>
                <w:rStyle w:val="Hyperlink"/>
                <w:b w:val="0"/>
                <w:bCs/>
              </w:rPr>
              <w:t>V. THỰC TRẠNG CÔNG TÁC QUẢN LÝ ĐẤT ĐAI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_Toc119164211 \h </w:instrText>
            </w:r>
            <w:r w:rsidR="00871E04" w:rsidRPr="001B5C15">
              <w:rPr>
                <w:b w:val="0"/>
                <w:bCs/>
                <w:webHidden/>
              </w:rPr>
            </w:r>
            <w:r w:rsidR="00871E04" w:rsidRPr="001B5C15">
              <w:rPr>
                <w:b w:val="0"/>
                <w:bCs/>
                <w:webHidden/>
              </w:rPr>
              <w:fldChar w:fldCharType="separate"/>
            </w:r>
            <w:r w:rsidR="004547D1">
              <w:rPr>
                <w:b w:val="0"/>
                <w:bCs/>
                <w:webHidden/>
              </w:rPr>
              <w:t>23</w:t>
            </w:r>
            <w:r w:rsidR="00871E04" w:rsidRPr="001B5C15">
              <w:rPr>
                <w:b w:val="0"/>
                <w:bCs/>
                <w:webHidden/>
              </w:rPr>
              <w:fldChar w:fldCharType="end"/>
            </w:r>
          </w:hyperlink>
        </w:p>
        <w:p w14:paraId="184D73A1" w14:textId="72C81AA4"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2" w:history="1">
            <w:r w:rsidR="00871E04" w:rsidRPr="001B5C15">
              <w:rPr>
                <w:rStyle w:val="Hyperlink"/>
                <w:b w:val="0"/>
                <w:bCs/>
              </w:rPr>
              <w:t>5.1. Công tác quản lý đất đai theo địa giới hành chính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_Toc119164212 \h </w:instrText>
            </w:r>
            <w:r w:rsidR="00871E04" w:rsidRPr="001B5C15">
              <w:rPr>
                <w:b w:val="0"/>
                <w:bCs/>
                <w:webHidden/>
              </w:rPr>
            </w:r>
            <w:r w:rsidR="00871E04" w:rsidRPr="001B5C15">
              <w:rPr>
                <w:b w:val="0"/>
                <w:bCs/>
                <w:webHidden/>
              </w:rPr>
              <w:fldChar w:fldCharType="separate"/>
            </w:r>
            <w:r w:rsidR="004547D1">
              <w:rPr>
                <w:b w:val="0"/>
                <w:bCs/>
                <w:webHidden/>
              </w:rPr>
              <w:t>23</w:t>
            </w:r>
            <w:r w:rsidR="00871E04" w:rsidRPr="001B5C15">
              <w:rPr>
                <w:b w:val="0"/>
                <w:bCs/>
                <w:webHidden/>
              </w:rPr>
              <w:fldChar w:fldCharType="end"/>
            </w:r>
          </w:hyperlink>
        </w:p>
        <w:p w14:paraId="6E59A500" w14:textId="47908DD7"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3" w:history="1">
            <w:r w:rsidR="00871E04" w:rsidRPr="001B5C15">
              <w:rPr>
                <w:rStyle w:val="Hyperlink"/>
                <w:b w:val="0"/>
                <w:bCs/>
              </w:rPr>
              <w:t>5.2. Quản lý việc giao đất, cho thuê đất, thu hồi đất, chuyển mục đích sử dụng đất</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_Toc119164213 \h </w:instrText>
            </w:r>
            <w:r w:rsidR="00871E04" w:rsidRPr="001B5C15">
              <w:rPr>
                <w:b w:val="0"/>
                <w:bCs/>
                <w:webHidden/>
              </w:rPr>
            </w:r>
            <w:r w:rsidR="00871E04" w:rsidRPr="001B5C15">
              <w:rPr>
                <w:b w:val="0"/>
                <w:bCs/>
                <w:webHidden/>
              </w:rPr>
              <w:fldChar w:fldCharType="separate"/>
            </w:r>
            <w:r w:rsidR="004547D1">
              <w:rPr>
                <w:b w:val="0"/>
                <w:bCs/>
                <w:webHidden/>
              </w:rPr>
              <w:t>24</w:t>
            </w:r>
            <w:r w:rsidR="00871E04" w:rsidRPr="001B5C15">
              <w:rPr>
                <w:b w:val="0"/>
                <w:bCs/>
                <w:webHidden/>
              </w:rPr>
              <w:fldChar w:fldCharType="end"/>
            </w:r>
          </w:hyperlink>
        </w:p>
        <w:p w14:paraId="001BF614" w14:textId="470CEA52"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4" w:history="1">
            <w:r w:rsidR="00871E04" w:rsidRPr="001B5C15">
              <w:rPr>
                <w:rStyle w:val="Hyperlink"/>
                <w:b w:val="0"/>
                <w:bCs/>
              </w:rPr>
              <w:t>5.3. Công tác thanh tra, giải quyết tranh chấp về đất đai; giải quyết khiếu nại, tố cáo trong quản lý và sử dụng đất đai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_Toc119164214 \h </w:instrText>
            </w:r>
            <w:r w:rsidR="00871E04" w:rsidRPr="001B5C15">
              <w:rPr>
                <w:b w:val="0"/>
                <w:bCs/>
                <w:webHidden/>
              </w:rPr>
            </w:r>
            <w:r w:rsidR="00871E04" w:rsidRPr="001B5C15">
              <w:rPr>
                <w:b w:val="0"/>
                <w:bCs/>
                <w:webHidden/>
              </w:rPr>
              <w:fldChar w:fldCharType="separate"/>
            </w:r>
            <w:r w:rsidR="004547D1">
              <w:rPr>
                <w:b w:val="0"/>
                <w:bCs/>
                <w:webHidden/>
              </w:rPr>
              <w:t>24</w:t>
            </w:r>
            <w:r w:rsidR="00871E04" w:rsidRPr="001B5C15">
              <w:rPr>
                <w:b w:val="0"/>
                <w:bCs/>
                <w:webHidden/>
              </w:rPr>
              <w:fldChar w:fldCharType="end"/>
            </w:r>
          </w:hyperlink>
        </w:p>
        <w:p w14:paraId="4BBC0128" w14:textId="178F1574"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5" w:history="1">
            <w:r w:rsidR="00871E04" w:rsidRPr="001B5C15">
              <w:rPr>
                <w:rStyle w:val="Hyperlink"/>
                <w:b w:val="0"/>
                <w:bCs/>
              </w:rPr>
              <w:t>5.4. Quản lý hoạt động dịch vụ về đất đai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_Toc119164215 \h </w:instrText>
            </w:r>
            <w:r w:rsidR="00871E04" w:rsidRPr="001B5C15">
              <w:rPr>
                <w:b w:val="0"/>
                <w:bCs/>
                <w:webHidden/>
              </w:rPr>
            </w:r>
            <w:r w:rsidR="00871E04" w:rsidRPr="001B5C15">
              <w:rPr>
                <w:b w:val="0"/>
                <w:bCs/>
                <w:webHidden/>
              </w:rPr>
              <w:fldChar w:fldCharType="separate"/>
            </w:r>
            <w:r w:rsidR="004547D1">
              <w:rPr>
                <w:b w:val="0"/>
                <w:bCs/>
                <w:webHidden/>
              </w:rPr>
              <w:t>25</w:t>
            </w:r>
            <w:r w:rsidR="00871E04" w:rsidRPr="001B5C15">
              <w:rPr>
                <w:b w:val="0"/>
                <w:bCs/>
                <w:webHidden/>
              </w:rPr>
              <w:fldChar w:fldCharType="end"/>
            </w:r>
          </w:hyperlink>
        </w:p>
        <w:p w14:paraId="0685359A" w14:textId="3C7DF53D"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6" w:history="1">
            <w:r w:rsidR="00871E04" w:rsidRPr="001B5C15">
              <w:rPr>
                <w:rStyle w:val="Hyperlink"/>
                <w:b w:val="0"/>
                <w:bCs/>
              </w:rPr>
              <w:t>5.5. Những tồn tại, khó khăn trong công tác quản lý đất đai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_Toc119164216 \h </w:instrText>
            </w:r>
            <w:r w:rsidR="00871E04" w:rsidRPr="001B5C15">
              <w:rPr>
                <w:b w:val="0"/>
                <w:bCs/>
                <w:webHidden/>
              </w:rPr>
            </w:r>
            <w:r w:rsidR="00871E04" w:rsidRPr="001B5C15">
              <w:rPr>
                <w:b w:val="0"/>
                <w:bCs/>
                <w:webHidden/>
              </w:rPr>
              <w:fldChar w:fldCharType="separate"/>
            </w:r>
            <w:r w:rsidR="004547D1">
              <w:rPr>
                <w:b w:val="0"/>
                <w:bCs/>
                <w:webHidden/>
              </w:rPr>
              <w:t>25</w:t>
            </w:r>
            <w:r w:rsidR="00871E04" w:rsidRPr="001B5C15">
              <w:rPr>
                <w:b w:val="0"/>
                <w:bCs/>
                <w:webHidden/>
              </w:rPr>
              <w:fldChar w:fldCharType="end"/>
            </w:r>
          </w:hyperlink>
        </w:p>
        <w:p w14:paraId="3F65FD2F" w14:textId="7CF4BB22"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7" w:history="1">
            <w:r w:rsidR="00871E04" w:rsidRPr="001B5C15">
              <w:rPr>
                <w:rStyle w:val="Hyperlink"/>
                <w:b w:val="0"/>
                <w:bCs/>
              </w:rPr>
              <w:t>VI. QUY MÔ KHỐI LƯỢNG CÔNG VIỆC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_Toc119164217 \h </w:instrText>
            </w:r>
            <w:r w:rsidR="00871E04" w:rsidRPr="001B5C15">
              <w:rPr>
                <w:b w:val="0"/>
                <w:bCs/>
                <w:webHidden/>
              </w:rPr>
            </w:r>
            <w:r w:rsidR="00871E04" w:rsidRPr="001B5C15">
              <w:rPr>
                <w:b w:val="0"/>
                <w:bCs/>
                <w:webHidden/>
              </w:rPr>
              <w:fldChar w:fldCharType="separate"/>
            </w:r>
            <w:r w:rsidR="004547D1">
              <w:rPr>
                <w:b w:val="0"/>
                <w:bCs/>
                <w:webHidden/>
              </w:rPr>
              <w:t>26</w:t>
            </w:r>
            <w:r w:rsidR="00871E04" w:rsidRPr="001B5C15">
              <w:rPr>
                <w:b w:val="0"/>
                <w:bCs/>
                <w:webHidden/>
              </w:rPr>
              <w:fldChar w:fldCharType="end"/>
            </w:r>
          </w:hyperlink>
        </w:p>
        <w:p w14:paraId="46AEBC4E" w14:textId="718B8C89" w:rsidR="00871E04" w:rsidRPr="001B5C15" w:rsidRDefault="00000000"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hyperlink w:anchor="_Toc119164218" w:history="1">
            <w:r w:rsidR="00871E04" w:rsidRPr="001B5C15">
              <w:rPr>
                <w:rStyle w:val="Hyperlink"/>
              </w:rPr>
              <w:t>PHẦN THỨ 3: CÔNG NGHỆ VÀ GIẢI PHÁP THỰC HIỆN ĐỀ ÁN</w:t>
            </w:r>
            <w:r w:rsidR="00871E04" w:rsidRPr="001B5C15">
              <w:rPr>
                <w:webHidden/>
              </w:rPr>
              <w:tab/>
            </w:r>
            <w:r w:rsidR="00871E04" w:rsidRPr="001B5C15">
              <w:rPr>
                <w:webHidden/>
              </w:rPr>
              <w:fldChar w:fldCharType="begin"/>
            </w:r>
            <w:r w:rsidR="00871E04" w:rsidRPr="001B5C15">
              <w:rPr>
                <w:webHidden/>
              </w:rPr>
              <w:instrText xml:space="preserve"> PAGEREF _Toc119164218 \h </w:instrText>
            </w:r>
            <w:r w:rsidR="00871E04" w:rsidRPr="001B5C15">
              <w:rPr>
                <w:webHidden/>
              </w:rPr>
            </w:r>
            <w:r w:rsidR="00871E04" w:rsidRPr="001B5C15">
              <w:rPr>
                <w:webHidden/>
              </w:rPr>
              <w:fldChar w:fldCharType="separate"/>
            </w:r>
            <w:r w:rsidR="004547D1">
              <w:rPr>
                <w:webHidden/>
              </w:rPr>
              <w:t>28</w:t>
            </w:r>
            <w:r w:rsidR="00871E04" w:rsidRPr="001B5C15">
              <w:rPr>
                <w:webHidden/>
              </w:rPr>
              <w:fldChar w:fldCharType="end"/>
            </w:r>
          </w:hyperlink>
        </w:p>
        <w:p w14:paraId="387ADA12" w14:textId="0DEA60BA"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19" w:history="1">
            <w:r w:rsidR="00871E04" w:rsidRPr="001B5C15">
              <w:rPr>
                <w:rStyle w:val="Hyperlink"/>
                <w:b w:val="0"/>
                <w:bCs/>
              </w:rPr>
              <w:t>I. CÔNG NGHỆ ÁP DỤNG</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_Toc119164219 \h </w:instrText>
            </w:r>
            <w:r w:rsidR="00871E04" w:rsidRPr="001B5C15">
              <w:rPr>
                <w:b w:val="0"/>
                <w:bCs/>
                <w:webHidden/>
              </w:rPr>
            </w:r>
            <w:r w:rsidR="00871E04" w:rsidRPr="001B5C15">
              <w:rPr>
                <w:b w:val="0"/>
                <w:bCs/>
                <w:webHidden/>
              </w:rPr>
              <w:fldChar w:fldCharType="separate"/>
            </w:r>
            <w:r w:rsidR="004547D1">
              <w:rPr>
                <w:b w:val="0"/>
                <w:bCs/>
                <w:webHidden/>
              </w:rPr>
              <w:t>28</w:t>
            </w:r>
            <w:r w:rsidR="00871E04" w:rsidRPr="001B5C15">
              <w:rPr>
                <w:b w:val="0"/>
                <w:bCs/>
                <w:webHidden/>
              </w:rPr>
              <w:fldChar w:fldCharType="end"/>
            </w:r>
          </w:hyperlink>
        </w:p>
        <w:p w14:paraId="5C0CC74B" w14:textId="152CFD67"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0" w:history="1">
            <w:r w:rsidR="00871E04" w:rsidRPr="001B5C15">
              <w:rPr>
                <w:rStyle w:val="Hyperlink"/>
                <w:b w:val="0"/>
                <w:bCs/>
              </w:rPr>
              <w:t>II. QUY TRÌNH GIẢI PHÁP KỸ THUẬT</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_Toc119164220 \h </w:instrText>
            </w:r>
            <w:r w:rsidR="00871E04" w:rsidRPr="001B5C15">
              <w:rPr>
                <w:b w:val="0"/>
                <w:bCs/>
                <w:webHidden/>
              </w:rPr>
            </w:r>
            <w:r w:rsidR="00871E04" w:rsidRPr="001B5C15">
              <w:rPr>
                <w:b w:val="0"/>
                <w:bCs/>
                <w:webHidden/>
              </w:rPr>
              <w:fldChar w:fldCharType="separate"/>
            </w:r>
            <w:r w:rsidR="004547D1">
              <w:rPr>
                <w:b w:val="0"/>
                <w:bCs/>
                <w:webHidden/>
              </w:rPr>
              <w:t>30</w:t>
            </w:r>
            <w:r w:rsidR="00871E04" w:rsidRPr="001B5C15">
              <w:rPr>
                <w:b w:val="0"/>
                <w:bCs/>
                <w:webHidden/>
              </w:rPr>
              <w:fldChar w:fldCharType="end"/>
            </w:r>
          </w:hyperlink>
        </w:p>
        <w:p w14:paraId="71467185" w14:textId="3F4F36AB"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1" w:history="1">
            <w:r w:rsidR="00871E04" w:rsidRPr="001B5C15">
              <w:rPr>
                <w:rStyle w:val="Hyperlink"/>
                <w:rFonts w:ascii="Times New Roman" w:eastAsia="Times New Roman" w:hAnsi="Times New Roman"/>
                <w:b w:val="0"/>
                <w:bCs/>
              </w:rPr>
              <w:t>2.1. Quy trình chung</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_Toc119164221 \h </w:instrText>
            </w:r>
            <w:r w:rsidR="00871E04" w:rsidRPr="001B5C15">
              <w:rPr>
                <w:b w:val="0"/>
                <w:bCs/>
                <w:webHidden/>
              </w:rPr>
            </w:r>
            <w:r w:rsidR="00871E04" w:rsidRPr="001B5C15">
              <w:rPr>
                <w:b w:val="0"/>
                <w:bCs/>
                <w:webHidden/>
              </w:rPr>
              <w:fldChar w:fldCharType="separate"/>
            </w:r>
            <w:r w:rsidR="004547D1">
              <w:rPr>
                <w:b w:val="0"/>
                <w:bCs/>
                <w:webHidden/>
              </w:rPr>
              <w:t>30</w:t>
            </w:r>
            <w:r w:rsidR="00871E04" w:rsidRPr="001B5C15">
              <w:rPr>
                <w:b w:val="0"/>
                <w:bCs/>
                <w:webHidden/>
              </w:rPr>
              <w:fldChar w:fldCharType="end"/>
            </w:r>
          </w:hyperlink>
        </w:p>
        <w:p w14:paraId="367DDD06" w14:textId="28D202CC"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2" w:history="1">
            <w:r w:rsidR="00871E04" w:rsidRPr="001B5C15">
              <w:rPr>
                <w:rStyle w:val="Hyperlink"/>
                <w:rFonts w:ascii="Times New Roman" w:eastAsia="Times New Roman" w:hAnsi="Times New Roman"/>
                <w:b w:val="0"/>
                <w:bCs/>
              </w:rPr>
              <w:t>2.2. Quy trình giải pháp kỹ thuật</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_Toc119164222 \h </w:instrText>
            </w:r>
            <w:r w:rsidR="00871E04" w:rsidRPr="001B5C15">
              <w:rPr>
                <w:b w:val="0"/>
                <w:bCs/>
                <w:webHidden/>
              </w:rPr>
            </w:r>
            <w:r w:rsidR="00871E04" w:rsidRPr="001B5C15">
              <w:rPr>
                <w:b w:val="0"/>
                <w:bCs/>
                <w:webHidden/>
              </w:rPr>
              <w:fldChar w:fldCharType="separate"/>
            </w:r>
            <w:r w:rsidR="004547D1">
              <w:rPr>
                <w:b w:val="0"/>
                <w:bCs/>
                <w:webHidden/>
              </w:rPr>
              <w:t>30</w:t>
            </w:r>
            <w:r w:rsidR="00871E04" w:rsidRPr="001B5C15">
              <w:rPr>
                <w:b w:val="0"/>
                <w:bCs/>
                <w:webHidden/>
              </w:rPr>
              <w:fldChar w:fldCharType="end"/>
            </w:r>
          </w:hyperlink>
        </w:p>
        <w:p w14:paraId="159503A0" w14:textId="020E6EC4"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3" w:history="1">
            <w:r w:rsidR="00871E04" w:rsidRPr="001B5C15">
              <w:rPr>
                <w:rStyle w:val="Hyperlink"/>
                <w:b w:val="0"/>
                <w:bCs/>
                <w:spacing w:val="-6"/>
              </w:rPr>
              <w:t>2.2.1. Giai đoạn 1: Đo vẽ lại bản đồ địa chính và đo chỉnh lý bản đồ địa chính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_Toc119164223 \h </w:instrText>
            </w:r>
            <w:r w:rsidR="00871E04" w:rsidRPr="001B5C15">
              <w:rPr>
                <w:b w:val="0"/>
                <w:bCs/>
                <w:webHidden/>
              </w:rPr>
            </w:r>
            <w:r w:rsidR="00871E04" w:rsidRPr="001B5C15">
              <w:rPr>
                <w:b w:val="0"/>
                <w:bCs/>
                <w:webHidden/>
              </w:rPr>
              <w:fldChar w:fldCharType="separate"/>
            </w:r>
            <w:r w:rsidR="004547D1">
              <w:rPr>
                <w:b w:val="0"/>
                <w:bCs/>
                <w:webHidden/>
              </w:rPr>
              <w:t>30</w:t>
            </w:r>
            <w:r w:rsidR="00871E04" w:rsidRPr="001B5C15">
              <w:rPr>
                <w:b w:val="0"/>
                <w:bCs/>
                <w:webHidden/>
              </w:rPr>
              <w:fldChar w:fldCharType="end"/>
            </w:r>
          </w:hyperlink>
        </w:p>
        <w:p w14:paraId="10B8DFCE" w14:textId="0BBA6E83"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4" w:history="1">
            <w:r w:rsidR="00871E04" w:rsidRPr="001B5C15">
              <w:rPr>
                <w:rStyle w:val="Hyperlink"/>
                <w:b w:val="0"/>
                <w:bCs/>
                <w:spacing w:val="2"/>
              </w:rPr>
              <w:t>2.2.2. Giai đoạn 2: Kê khai đăng ký, cấp GCN quyền sử dụng đất</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_Toc119164224 \h </w:instrText>
            </w:r>
            <w:r w:rsidR="00871E04" w:rsidRPr="001B5C15">
              <w:rPr>
                <w:b w:val="0"/>
                <w:bCs/>
                <w:webHidden/>
              </w:rPr>
            </w:r>
            <w:r w:rsidR="00871E04" w:rsidRPr="001B5C15">
              <w:rPr>
                <w:b w:val="0"/>
                <w:bCs/>
                <w:webHidden/>
              </w:rPr>
              <w:fldChar w:fldCharType="separate"/>
            </w:r>
            <w:r w:rsidR="004547D1">
              <w:rPr>
                <w:b w:val="0"/>
                <w:bCs/>
                <w:webHidden/>
              </w:rPr>
              <w:t>34</w:t>
            </w:r>
            <w:r w:rsidR="00871E04" w:rsidRPr="001B5C15">
              <w:rPr>
                <w:b w:val="0"/>
                <w:bCs/>
                <w:webHidden/>
              </w:rPr>
              <w:fldChar w:fldCharType="end"/>
            </w:r>
          </w:hyperlink>
        </w:p>
        <w:p w14:paraId="1F6E8AAD" w14:textId="2FFF3A73"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5" w:history="1">
            <w:r w:rsidR="00871E04" w:rsidRPr="001B5C15">
              <w:rPr>
                <w:rStyle w:val="Hyperlink"/>
                <w:b w:val="0"/>
                <w:bCs/>
              </w:rPr>
              <w:t>2.2.3. Giai đoạn 3: Xây dựng cơ sở dữ liệu địa chính</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_Toc119164225 \h </w:instrText>
            </w:r>
            <w:r w:rsidR="00871E04" w:rsidRPr="001B5C15">
              <w:rPr>
                <w:b w:val="0"/>
                <w:bCs/>
                <w:webHidden/>
              </w:rPr>
            </w:r>
            <w:r w:rsidR="00871E04" w:rsidRPr="001B5C15">
              <w:rPr>
                <w:b w:val="0"/>
                <w:bCs/>
                <w:webHidden/>
              </w:rPr>
              <w:fldChar w:fldCharType="separate"/>
            </w:r>
            <w:r w:rsidR="004547D1">
              <w:rPr>
                <w:b w:val="0"/>
                <w:bCs/>
                <w:webHidden/>
              </w:rPr>
              <w:t>36</w:t>
            </w:r>
            <w:r w:rsidR="00871E04" w:rsidRPr="001B5C15">
              <w:rPr>
                <w:b w:val="0"/>
                <w:bCs/>
                <w:webHidden/>
              </w:rPr>
              <w:fldChar w:fldCharType="end"/>
            </w:r>
          </w:hyperlink>
        </w:p>
        <w:p w14:paraId="6ECAC219" w14:textId="4C0850DE"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6" w:history="1">
            <w:r w:rsidR="00871E04" w:rsidRPr="001B5C15">
              <w:rPr>
                <w:rStyle w:val="Hyperlink"/>
                <w:b w:val="0"/>
                <w:bCs/>
              </w:rPr>
              <w:t>III. SẢN PHẨM CỦA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_Toc119164226 \h </w:instrText>
            </w:r>
            <w:r w:rsidR="00871E04" w:rsidRPr="001B5C15">
              <w:rPr>
                <w:b w:val="0"/>
                <w:bCs/>
                <w:webHidden/>
              </w:rPr>
            </w:r>
            <w:r w:rsidR="00871E04" w:rsidRPr="001B5C15">
              <w:rPr>
                <w:b w:val="0"/>
                <w:bCs/>
                <w:webHidden/>
              </w:rPr>
              <w:fldChar w:fldCharType="separate"/>
            </w:r>
            <w:r w:rsidR="004547D1">
              <w:rPr>
                <w:b w:val="0"/>
                <w:bCs/>
                <w:webHidden/>
              </w:rPr>
              <w:t>38</w:t>
            </w:r>
            <w:r w:rsidR="00871E04" w:rsidRPr="001B5C15">
              <w:rPr>
                <w:b w:val="0"/>
                <w:bCs/>
                <w:webHidden/>
              </w:rPr>
              <w:fldChar w:fldCharType="end"/>
            </w:r>
          </w:hyperlink>
        </w:p>
        <w:p w14:paraId="73851C36" w14:textId="5A2D3499" w:rsidR="00871E04" w:rsidRPr="001B5C15" w:rsidRDefault="00000000"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hyperlink w:anchor="_Toc119164227" w:history="1">
            <w:r w:rsidR="00871E04" w:rsidRPr="001B5C15">
              <w:rPr>
                <w:rStyle w:val="Hyperlink"/>
              </w:rPr>
              <w:t>PHẦN THỨ 4: KHÁI TOÁN KINH PHÍ VÀ TỔ CHỨC THỰC HIỆN</w:t>
            </w:r>
            <w:r w:rsidR="00871E04" w:rsidRPr="001B5C15">
              <w:rPr>
                <w:webHidden/>
              </w:rPr>
              <w:tab/>
            </w:r>
            <w:r w:rsidR="00871E04" w:rsidRPr="001B5C15">
              <w:rPr>
                <w:webHidden/>
              </w:rPr>
              <w:fldChar w:fldCharType="begin"/>
            </w:r>
            <w:r w:rsidR="00871E04" w:rsidRPr="001B5C15">
              <w:rPr>
                <w:webHidden/>
              </w:rPr>
              <w:instrText xml:space="preserve"> PAGEREF _Toc119164227 \h </w:instrText>
            </w:r>
            <w:r w:rsidR="00871E04" w:rsidRPr="001B5C15">
              <w:rPr>
                <w:webHidden/>
              </w:rPr>
            </w:r>
            <w:r w:rsidR="00871E04" w:rsidRPr="001B5C15">
              <w:rPr>
                <w:webHidden/>
              </w:rPr>
              <w:fldChar w:fldCharType="separate"/>
            </w:r>
            <w:r w:rsidR="004547D1">
              <w:rPr>
                <w:webHidden/>
              </w:rPr>
              <w:t>39</w:t>
            </w:r>
            <w:r w:rsidR="00871E04" w:rsidRPr="001B5C15">
              <w:rPr>
                <w:webHidden/>
              </w:rPr>
              <w:fldChar w:fldCharType="end"/>
            </w:r>
          </w:hyperlink>
        </w:p>
        <w:p w14:paraId="54982972" w14:textId="3F4EA27E"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8" w:history="1">
            <w:r w:rsidR="00871E04" w:rsidRPr="001B5C15">
              <w:rPr>
                <w:rStyle w:val="Hyperlink"/>
                <w:b w:val="0"/>
                <w:bCs/>
                <w:lang w:val="en-US"/>
              </w:rPr>
              <w:t>I. KHÁI TOÁN KINH PHÍ</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_Toc119164228 \h </w:instrText>
            </w:r>
            <w:r w:rsidR="00871E04" w:rsidRPr="001B5C15">
              <w:rPr>
                <w:b w:val="0"/>
                <w:bCs/>
                <w:webHidden/>
              </w:rPr>
            </w:r>
            <w:r w:rsidR="00871E04" w:rsidRPr="001B5C15">
              <w:rPr>
                <w:b w:val="0"/>
                <w:bCs/>
                <w:webHidden/>
              </w:rPr>
              <w:fldChar w:fldCharType="separate"/>
            </w:r>
            <w:r w:rsidR="004547D1">
              <w:rPr>
                <w:b w:val="0"/>
                <w:bCs/>
                <w:webHidden/>
              </w:rPr>
              <w:t>39</w:t>
            </w:r>
            <w:r w:rsidR="00871E04" w:rsidRPr="001B5C15">
              <w:rPr>
                <w:b w:val="0"/>
                <w:bCs/>
                <w:webHidden/>
              </w:rPr>
              <w:fldChar w:fldCharType="end"/>
            </w:r>
          </w:hyperlink>
        </w:p>
        <w:p w14:paraId="6C7ACE8E" w14:textId="4C8DB0A7"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29" w:history="1">
            <w:r w:rsidR="00871E04" w:rsidRPr="001B5C15">
              <w:rPr>
                <w:rStyle w:val="Hyperlink"/>
                <w:rFonts w:eastAsia="Times New Roman"/>
                <w:b w:val="0"/>
                <w:bCs/>
              </w:rPr>
              <w:t>II. PHÂN KỲ NGUỒN VỐN ĐẦU TƯ</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_Toc119164229 \h </w:instrText>
            </w:r>
            <w:r w:rsidR="00871E04" w:rsidRPr="001B5C15">
              <w:rPr>
                <w:b w:val="0"/>
                <w:bCs/>
                <w:webHidden/>
              </w:rPr>
            </w:r>
            <w:r w:rsidR="00871E04" w:rsidRPr="001B5C15">
              <w:rPr>
                <w:b w:val="0"/>
                <w:bCs/>
                <w:webHidden/>
              </w:rPr>
              <w:fldChar w:fldCharType="separate"/>
            </w:r>
            <w:r w:rsidR="004547D1">
              <w:rPr>
                <w:b w:val="0"/>
                <w:bCs/>
                <w:webHidden/>
              </w:rPr>
              <w:t>40</w:t>
            </w:r>
            <w:r w:rsidR="00871E04" w:rsidRPr="001B5C15">
              <w:rPr>
                <w:b w:val="0"/>
                <w:bCs/>
                <w:webHidden/>
              </w:rPr>
              <w:fldChar w:fldCharType="end"/>
            </w:r>
          </w:hyperlink>
        </w:p>
        <w:p w14:paraId="3E531D1D" w14:textId="2003BDDD"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0" w:history="1">
            <w:r w:rsidR="00871E04" w:rsidRPr="001B5C15">
              <w:rPr>
                <w:rStyle w:val="Hyperlink"/>
                <w:rFonts w:ascii="Times New Roman" w:eastAsia="Times New Roman" w:hAnsi="Times New Roman"/>
                <w:b w:val="0"/>
                <w:bCs/>
              </w:rPr>
              <w:t>III. PHƯƠNG ÁN HUY ĐỘNG NGUỒN VỐN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_Toc119164230 \h </w:instrText>
            </w:r>
            <w:r w:rsidR="00871E04" w:rsidRPr="001B5C15">
              <w:rPr>
                <w:b w:val="0"/>
                <w:bCs/>
                <w:webHidden/>
              </w:rPr>
            </w:r>
            <w:r w:rsidR="00871E04" w:rsidRPr="001B5C15">
              <w:rPr>
                <w:b w:val="0"/>
                <w:bCs/>
                <w:webHidden/>
              </w:rPr>
              <w:fldChar w:fldCharType="separate"/>
            </w:r>
            <w:r w:rsidR="004547D1">
              <w:rPr>
                <w:b w:val="0"/>
                <w:bCs/>
                <w:webHidden/>
              </w:rPr>
              <w:t>41</w:t>
            </w:r>
            <w:r w:rsidR="00871E04" w:rsidRPr="001B5C15">
              <w:rPr>
                <w:b w:val="0"/>
                <w:bCs/>
                <w:webHidden/>
              </w:rPr>
              <w:fldChar w:fldCharType="end"/>
            </w:r>
          </w:hyperlink>
        </w:p>
        <w:p w14:paraId="1590C15F" w14:textId="3183CE8C"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1" w:history="1">
            <w:r w:rsidR="00871E04" w:rsidRPr="001B5C15">
              <w:rPr>
                <w:rStyle w:val="Hyperlink"/>
                <w:b w:val="0"/>
                <w:bCs/>
              </w:rPr>
              <w:t>IV. CÁC BƯỚC TỔ CHỨC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_Toc119164231 \h </w:instrText>
            </w:r>
            <w:r w:rsidR="00871E04" w:rsidRPr="001B5C15">
              <w:rPr>
                <w:b w:val="0"/>
                <w:bCs/>
                <w:webHidden/>
              </w:rPr>
            </w:r>
            <w:r w:rsidR="00871E04" w:rsidRPr="001B5C15">
              <w:rPr>
                <w:b w:val="0"/>
                <w:bCs/>
                <w:webHidden/>
              </w:rPr>
              <w:fldChar w:fldCharType="separate"/>
            </w:r>
            <w:r w:rsidR="004547D1">
              <w:rPr>
                <w:b w:val="0"/>
                <w:bCs/>
                <w:webHidden/>
              </w:rPr>
              <w:t>41</w:t>
            </w:r>
            <w:r w:rsidR="00871E04" w:rsidRPr="001B5C15">
              <w:rPr>
                <w:b w:val="0"/>
                <w:bCs/>
                <w:webHidden/>
              </w:rPr>
              <w:fldChar w:fldCharType="end"/>
            </w:r>
          </w:hyperlink>
        </w:p>
        <w:p w14:paraId="6D571933" w14:textId="59F5CF4E"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2" w:history="1">
            <w:r w:rsidR="00871E04" w:rsidRPr="001B5C15">
              <w:rPr>
                <w:rStyle w:val="Hyperlink"/>
                <w:b w:val="0"/>
                <w:bCs/>
                <w:lang w:val="en-US"/>
              </w:rPr>
              <w:t>V. THÀNH PHẦN, THỜI GIAN VÀ LỘ TRÌNH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_Toc119164232 \h </w:instrText>
            </w:r>
            <w:r w:rsidR="00871E04" w:rsidRPr="001B5C15">
              <w:rPr>
                <w:b w:val="0"/>
                <w:bCs/>
                <w:webHidden/>
              </w:rPr>
            </w:r>
            <w:r w:rsidR="00871E04" w:rsidRPr="001B5C15">
              <w:rPr>
                <w:b w:val="0"/>
                <w:bCs/>
                <w:webHidden/>
              </w:rPr>
              <w:fldChar w:fldCharType="separate"/>
            </w:r>
            <w:r w:rsidR="004547D1">
              <w:rPr>
                <w:b w:val="0"/>
                <w:bCs/>
                <w:webHidden/>
              </w:rPr>
              <w:t>42</w:t>
            </w:r>
            <w:r w:rsidR="00871E04" w:rsidRPr="001B5C15">
              <w:rPr>
                <w:b w:val="0"/>
                <w:bCs/>
                <w:webHidden/>
              </w:rPr>
              <w:fldChar w:fldCharType="end"/>
            </w:r>
          </w:hyperlink>
        </w:p>
        <w:p w14:paraId="416EA281" w14:textId="286E096E"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3" w:history="1">
            <w:r w:rsidR="00871E04" w:rsidRPr="001B5C15">
              <w:rPr>
                <w:rStyle w:val="Hyperlink"/>
                <w:b w:val="0"/>
                <w:bCs/>
              </w:rPr>
              <w:t>5.1. Các</w:t>
            </w:r>
            <w:r w:rsidR="00871E04" w:rsidRPr="001B5C15">
              <w:rPr>
                <w:rStyle w:val="Hyperlink"/>
                <w:b w:val="0"/>
                <w:bCs/>
                <w:spacing w:val="-2"/>
              </w:rPr>
              <w:t xml:space="preserve"> </w:t>
            </w:r>
            <w:r w:rsidR="00871E04" w:rsidRPr="001B5C15">
              <w:rPr>
                <w:rStyle w:val="Hyperlink"/>
                <w:b w:val="0"/>
                <w:bCs/>
              </w:rPr>
              <w:t>thành</w:t>
            </w:r>
            <w:r w:rsidR="00871E04" w:rsidRPr="001B5C15">
              <w:rPr>
                <w:rStyle w:val="Hyperlink"/>
                <w:b w:val="0"/>
                <w:bCs/>
                <w:spacing w:val="-1"/>
              </w:rPr>
              <w:t xml:space="preserve"> </w:t>
            </w:r>
            <w:r w:rsidR="00871E04" w:rsidRPr="001B5C15">
              <w:rPr>
                <w:rStyle w:val="Hyperlink"/>
                <w:b w:val="0"/>
                <w:bCs/>
              </w:rPr>
              <w:t>phần</w:t>
            </w:r>
            <w:r w:rsidR="00871E04" w:rsidRPr="001B5C15">
              <w:rPr>
                <w:rStyle w:val="Hyperlink"/>
                <w:b w:val="0"/>
                <w:bCs/>
                <w:spacing w:val="-2"/>
              </w:rPr>
              <w:t xml:space="preserve"> chính </w:t>
            </w:r>
            <w:r w:rsidR="00871E04" w:rsidRPr="001B5C15">
              <w:rPr>
                <w:rStyle w:val="Hyperlink"/>
                <w:b w:val="0"/>
                <w:bCs/>
              </w:rPr>
              <w:t>của Đề</w:t>
            </w:r>
            <w:r w:rsidR="00871E04" w:rsidRPr="001B5C15">
              <w:rPr>
                <w:rStyle w:val="Hyperlink"/>
                <w:b w:val="0"/>
                <w:bCs/>
                <w:spacing w:val="-1"/>
              </w:rPr>
              <w:t xml:space="preserve"> </w:t>
            </w:r>
            <w:r w:rsidR="00871E04" w:rsidRPr="001B5C15">
              <w:rPr>
                <w:rStyle w:val="Hyperlink"/>
                <w:b w:val="0"/>
                <w:bCs/>
              </w:rPr>
              <w:t>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_Toc119164233 \h </w:instrText>
            </w:r>
            <w:r w:rsidR="00871E04" w:rsidRPr="001B5C15">
              <w:rPr>
                <w:b w:val="0"/>
                <w:bCs/>
                <w:webHidden/>
              </w:rPr>
            </w:r>
            <w:r w:rsidR="00871E04" w:rsidRPr="001B5C15">
              <w:rPr>
                <w:b w:val="0"/>
                <w:bCs/>
                <w:webHidden/>
              </w:rPr>
              <w:fldChar w:fldCharType="separate"/>
            </w:r>
            <w:r w:rsidR="004547D1">
              <w:rPr>
                <w:b w:val="0"/>
                <w:bCs/>
                <w:webHidden/>
              </w:rPr>
              <w:t>42</w:t>
            </w:r>
            <w:r w:rsidR="00871E04" w:rsidRPr="001B5C15">
              <w:rPr>
                <w:b w:val="0"/>
                <w:bCs/>
                <w:webHidden/>
              </w:rPr>
              <w:fldChar w:fldCharType="end"/>
            </w:r>
          </w:hyperlink>
        </w:p>
        <w:p w14:paraId="4C5CF4C5" w14:textId="7E5C6018"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4" w:history="1">
            <w:r w:rsidR="00871E04" w:rsidRPr="001B5C15">
              <w:rPr>
                <w:rStyle w:val="Hyperlink"/>
                <w:rFonts w:ascii="Times New Roman" w:eastAsia="Times New Roman" w:hAnsi="Times New Roman"/>
                <w:b w:val="0"/>
                <w:bCs/>
              </w:rPr>
              <w:t>5.2. Thời gian thực hiện Đề án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_Toc119164234 \h </w:instrText>
            </w:r>
            <w:r w:rsidR="00871E04" w:rsidRPr="001B5C15">
              <w:rPr>
                <w:b w:val="0"/>
                <w:bCs/>
                <w:webHidden/>
              </w:rPr>
            </w:r>
            <w:r w:rsidR="00871E04" w:rsidRPr="001B5C15">
              <w:rPr>
                <w:b w:val="0"/>
                <w:bCs/>
                <w:webHidden/>
              </w:rPr>
              <w:fldChar w:fldCharType="separate"/>
            </w:r>
            <w:r w:rsidR="004547D1">
              <w:rPr>
                <w:b w:val="0"/>
                <w:bCs/>
                <w:webHidden/>
              </w:rPr>
              <w:t>42</w:t>
            </w:r>
            <w:r w:rsidR="00871E04" w:rsidRPr="001B5C15">
              <w:rPr>
                <w:b w:val="0"/>
                <w:bCs/>
                <w:webHidden/>
              </w:rPr>
              <w:fldChar w:fldCharType="end"/>
            </w:r>
          </w:hyperlink>
        </w:p>
        <w:p w14:paraId="25271577" w14:textId="6F54514F" w:rsidR="00871E04" w:rsidRPr="001B5C15" w:rsidRDefault="00000000" w:rsidP="00C16811">
          <w:pPr>
            <w:pStyle w:val="TOC1"/>
            <w:spacing w:before="100" w:line="340" w:lineRule="atLeast"/>
            <w:outlineLvl w:val="9"/>
            <w:rPr>
              <w:rStyle w:val="Hyperlink"/>
              <w:b w:val="0"/>
              <w:bCs/>
            </w:rPr>
          </w:pPr>
          <w:hyperlink w:anchor="_Toc119164235" w:history="1">
            <w:r w:rsidR="00871E04" w:rsidRPr="001B5C15">
              <w:rPr>
                <w:rStyle w:val="Hyperlink"/>
                <w:b w:val="0"/>
                <w:bCs/>
                <w:lang w:val="en-US"/>
              </w:rPr>
              <w:t>VI. TỔ CHỨC THỰC HIỆN VÀ SỰ PHỐI HỢP CỦA CÁC CƠ QUAN</w:t>
            </w:r>
            <w:r w:rsidR="00871E04" w:rsidRPr="001B5C15">
              <w:rPr>
                <w:rStyle w:val="Hyperlink"/>
                <w:b w:val="0"/>
                <w:bCs/>
                <w:webHidden/>
                <w:lang w:val="en-US"/>
              </w:rPr>
              <w:tab/>
            </w:r>
            <w:r w:rsidR="00871E04" w:rsidRPr="001B5C15">
              <w:rPr>
                <w:rStyle w:val="Hyperlink"/>
                <w:b w:val="0"/>
                <w:bCs/>
                <w:webHidden/>
                <w:lang w:val="en-US"/>
              </w:rPr>
              <w:fldChar w:fldCharType="begin"/>
            </w:r>
            <w:r w:rsidR="00871E04" w:rsidRPr="001B5C15">
              <w:rPr>
                <w:rStyle w:val="Hyperlink"/>
                <w:b w:val="0"/>
                <w:bCs/>
                <w:webHidden/>
                <w:lang w:val="en-US"/>
              </w:rPr>
              <w:instrText xml:space="preserve"> PAGEREF _Toc119164235 \h </w:instrText>
            </w:r>
            <w:r w:rsidR="00871E04" w:rsidRPr="001B5C15">
              <w:rPr>
                <w:rStyle w:val="Hyperlink"/>
                <w:b w:val="0"/>
                <w:bCs/>
                <w:webHidden/>
                <w:lang w:val="en-US"/>
              </w:rPr>
            </w:r>
            <w:r w:rsidR="00871E04" w:rsidRPr="001B5C15">
              <w:rPr>
                <w:rStyle w:val="Hyperlink"/>
                <w:b w:val="0"/>
                <w:bCs/>
                <w:webHidden/>
                <w:lang w:val="en-US"/>
              </w:rPr>
              <w:fldChar w:fldCharType="separate"/>
            </w:r>
            <w:r w:rsidR="004547D1">
              <w:rPr>
                <w:rStyle w:val="Hyperlink"/>
                <w:b w:val="0"/>
                <w:bCs/>
                <w:webHidden/>
                <w:lang w:val="en-US"/>
              </w:rPr>
              <w:t>43</w:t>
            </w:r>
            <w:r w:rsidR="00871E04" w:rsidRPr="001B5C15">
              <w:rPr>
                <w:rStyle w:val="Hyperlink"/>
                <w:b w:val="0"/>
                <w:bCs/>
                <w:webHidden/>
                <w:lang w:val="en-US"/>
              </w:rPr>
              <w:fldChar w:fldCharType="end"/>
            </w:r>
          </w:hyperlink>
        </w:p>
        <w:p w14:paraId="676F3F49" w14:textId="372592D7" w:rsidR="00871E04" w:rsidRPr="001B5C15" w:rsidRDefault="00000000"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hyperlink w:anchor="_Toc119164236" w:history="1">
            <w:r w:rsidR="00871E04" w:rsidRPr="001B5C15">
              <w:rPr>
                <w:rStyle w:val="Hyperlink"/>
              </w:rPr>
              <w:t>PHẦN THỨ 5 : PHÂN TÍCH HIỆU QUẢ CỦA ĐỀ ÁN</w:t>
            </w:r>
            <w:r w:rsidR="00871E04" w:rsidRPr="001B5C15">
              <w:rPr>
                <w:webHidden/>
              </w:rPr>
              <w:tab/>
            </w:r>
            <w:r w:rsidR="00871E04" w:rsidRPr="001B5C15">
              <w:rPr>
                <w:webHidden/>
              </w:rPr>
              <w:fldChar w:fldCharType="begin"/>
            </w:r>
            <w:r w:rsidR="00871E04" w:rsidRPr="001B5C15">
              <w:rPr>
                <w:webHidden/>
              </w:rPr>
              <w:instrText xml:space="preserve"> PAGEREF _Toc119164236 \h </w:instrText>
            </w:r>
            <w:r w:rsidR="00871E04" w:rsidRPr="001B5C15">
              <w:rPr>
                <w:webHidden/>
              </w:rPr>
            </w:r>
            <w:r w:rsidR="00871E04" w:rsidRPr="001B5C15">
              <w:rPr>
                <w:webHidden/>
              </w:rPr>
              <w:fldChar w:fldCharType="separate"/>
            </w:r>
            <w:r w:rsidR="004547D1">
              <w:rPr>
                <w:webHidden/>
              </w:rPr>
              <w:t>46</w:t>
            </w:r>
            <w:r w:rsidR="00871E04" w:rsidRPr="001B5C15">
              <w:rPr>
                <w:webHidden/>
              </w:rPr>
              <w:fldChar w:fldCharType="end"/>
            </w:r>
          </w:hyperlink>
        </w:p>
        <w:p w14:paraId="31DBB12E" w14:textId="224605C1"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7" w:history="1">
            <w:r w:rsidR="00871E04" w:rsidRPr="001B5C15">
              <w:rPr>
                <w:rStyle w:val="Hyperlink"/>
                <w:b w:val="0"/>
                <w:bCs/>
              </w:rPr>
              <w:t>I. HIỆU QUẢ VỀ KINH TẾ</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_Toc119164237 \h </w:instrText>
            </w:r>
            <w:r w:rsidR="00871E04" w:rsidRPr="001B5C15">
              <w:rPr>
                <w:b w:val="0"/>
                <w:bCs/>
                <w:webHidden/>
              </w:rPr>
            </w:r>
            <w:r w:rsidR="00871E04" w:rsidRPr="001B5C15">
              <w:rPr>
                <w:b w:val="0"/>
                <w:bCs/>
                <w:webHidden/>
              </w:rPr>
              <w:fldChar w:fldCharType="separate"/>
            </w:r>
            <w:r w:rsidR="004547D1">
              <w:rPr>
                <w:b w:val="0"/>
                <w:bCs/>
                <w:webHidden/>
              </w:rPr>
              <w:t>46</w:t>
            </w:r>
            <w:r w:rsidR="00871E04" w:rsidRPr="001B5C15">
              <w:rPr>
                <w:b w:val="0"/>
                <w:bCs/>
                <w:webHidden/>
              </w:rPr>
              <w:fldChar w:fldCharType="end"/>
            </w:r>
          </w:hyperlink>
        </w:p>
        <w:p w14:paraId="54290D7F" w14:textId="7C450580"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38" w:history="1">
            <w:r w:rsidR="00871E04" w:rsidRPr="001B5C15">
              <w:rPr>
                <w:rStyle w:val="Hyperlink"/>
                <w:b w:val="0"/>
                <w:bCs/>
              </w:rPr>
              <w:t>II. HIỆU QUẢ VỀ XÃ HỘI</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_Toc119164238 \h </w:instrText>
            </w:r>
            <w:r w:rsidR="00871E04" w:rsidRPr="001B5C15">
              <w:rPr>
                <w:b w:val="0"/>
                <w:bCs/>
                <w:webHidden/>
              </w:rPr>
            </w:r>
            <w:r w:rsidR="00871E04" w:rsidRPr="001B5C15">
              <w:rPr>
                <w:b w:val="0"/>
                <w:bCs/>
                <w:webHidden/>
              </w:rPr>
              <w:fldChar w:fldCharType="separate"/>
            </w:r>
            <w:r w:rsidR="004547D1">
              <w:rPr>
                <w:b w:val="0"/>
                <w:bCs/>
                <w:webHidden/>
              </w:rPr>
              <w:t>46</w:t>
            </w:r>
            <w:r w:rsidR="00871E04" w:rsidRPr="001B5C15">
              <w:rPr>
                <w:b w:val="0"/>
                <w:bCs/>
                <w:webHidden/>
              </w:rPr>
              <w:fldChar w:fldCharType="end"/>
            </w:r>
          </w:hyperlink>
        </w:p>
        <w:p w14:paraId="45F7AE88" w14:textId="7B7511D4" w:rsidR="00871E04" w:rsidRPr="001B5C15" w:rsidRDefault="00000000" w:rsidP="00C16811">
          <w:pPr>
            <w:pStyle w:val="TOC1"/>
            <w:spacing w:before="100" w:line="340" w:lineRule="atLeast"/>
            <w:outlineLvl w:val="9"/>
            <w:rPr>
              <w:rFonts w:asciiTheme="minorHAnsi" w:eastAsiaTheme="minorEastAsia" w:hAnsiTheme="minorHAnsi" w:cstheme="minorBidi"/>
              <w:color w:val="auto"/>
              <w:sz w:val="22"/>
              <w:szCs w:val="22"/>
              <w:lang w:val="en-US" w:eastAsia="en-US"/>
            </w:rPr>
          </w:pPr>
          <w:hyperlink w:anchor="_Toc119164239" w:history="1">
            <w:r w:rsidR="00871E04" w:rsidRPr="001B5C15">
              <w:rPr>
                <w:rStyle w:val="Hyperlink"/>
              </w:rPr>
              <w:t>PHẦN THỨ 6: KẾT LUẬN VÀ KIẾN NGHỊ</w:t>
            </w:r>
            <w:r w:rsidR="00871E04" w:rsidRPr="001B5C15">
              <w:rPr>
                <w:webHidden/>
              </w:rPr>
              <w:tab/>
            </w:r>
            <w:r w:rsidR="00871E04" w:rsidRPr="001B5C15">
              <w:rPr>
                <w:webHidden/>
              </w:rPr>
              <w:fldChar w:fldCharType="begin"/>
            </w:r>
            <w:r w:rsidR="00871E04" w:rsidRPr="001B5C15">
              <w:rPr>
                <w:webHidden/>
              </w:rPr>
              <w:instrText xml:space="preserve"> PAGEREF _Toc119164239 \h </w:instrText>
            </w:r>
            <w:r w:rsidR="00871E04" w:rsidRPr="001B5C15">
              <w:rPr>
                <w:webHidden/>
              </w:rPr>
            </w:r>
            <w:r w:rsidR="00871E04" w:rsidRPr="001B5C15">
              <w:rPr>
                <w:webHidden/>
              </w:rPr>
              <w:fldChar w:fldCharType="separate"/>
            </w:r>
            <w:r w:rsidR="004547D1">
              <w:rPr>
                <w:webHidden/>
              </w:rPr>
              <w:t>48</w:t>
            </w:r>
            <w:r w:rsidR="00871E04" w:rsidRPr="001B5C15">
              <w:rPr>
                <w:webHidden/>
              </w:rPr>
              <w:fldChar w:fldCharType="end"/>
            </w:r>
          </w:hyperlink>
        </w:p>
        <w:p w14:paraId="49EF78BD" w14:textId="2A05ABFD"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40" w:history="1">
            <w:r w:rsidR="00871E04" w:rsidRPr="001B5C15">
              <w:rPr>
                <w:rStyle w:val="Hyperlink"/>
                <w:b w:val="0"/>
                <w:bCs/>
              </w:rPr>
              <w:t>I. KẾT LUẬN</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_Toc119164240 \h </w:instrText>
            </w:r>
            <w:r w:rsidR="00871E04" w:rsidRPr="001B5C15">
              <w:rPr>
                <w:b w:val="0"/>
                <w:bCs/>
                <w:webHidden/>
              </w:rPr>
            </w:r>
            <w:r w:rsidR="00871E04" w:rsidRPr="001B5C15">
              <w:rPr>
                <w:b w:val="0"/>
                <w:bCs/>
                <w:webHidden/>
              </w:rPr>
              <w:fldChar w:fldCharType="separate"/>
            </w:r>
            <w:r w:rsidR="004547D1">
              <w:rPr>
                <w:b w:val="0"/>
                <w:bCs/>
                <w:webHidden/>
              </w:rPr>
              <w:t>48</w:t>
            </w:r>
            <w:r w:rsidR="00871E04" w:rsidRPr="001B5C15">
              <w:rPr>
                <w:b w:val="0"/>
                <w:bCs/>
                <w:webHidden/>
              </w:rPr>
              <w:fldChar w:fldCharType="end"/>
            </w:r>
          </w:hyperlink>
        </w:p>
        <w:p w14:paraId="02F7C2A1" w14:textId="488C4DEE" w:rsidR="00871E04" w:rsidRPr="001B5C15" w:rsidRDefault="00000000" w:rsidP="00C16811">
          <w:pPr>
            <w:pStyle w:val="TOC1"/>
            <w:spacing w:before="100" w:line="340" w:lineRule="atLeast"/>
            <w:outlineLvl w:val="9"/>
            <w:rPr>
              <w:rFonts w:asciiTheme="minorHAnsi" w:eastAsiaTheme="minorEastAsia" w:hAnsiTheme="minorHAnsi" w:cstheme="minorBidi"/>
              <w:b w:val="0"/>
              <w:bCs/>
              <w:color w:val="auto"/>
              <w:sz w:val="22"/>
              <w:szCs w:val="22"/>
              <w:lang w:val="en-US" w:eastAsia="en-US"/>
            </w:rPr>
          </w:pPr>
          <w:hyperlink w:anchor="_Toc119164241" w:history="1">
            <w:r w:rsidR="00871E04" w:rsidRPr="001B5C15">
              <w:rPr>
                <w:rStyle w:val="Hyperlink"/>
                <w:rFonts w:ascii="Times New Roman" w:hAnsi="Times New Roman"/>
                <w:b w:val="0"/>
                <w:bCs/>
              </w:rPr>
              <w:t>II. KIẾN NGHỊ</w:t>
            </w:r>
            <w:r w:rsidR="00871E04" w:rsidRPr="001B5C15">
              <w:rPr>
                <w:b w:val="0"/>
                <w:bCs/>
                <w:webHidden/>
              </w:rPr>
              <w:tab/>
            </w:r>
            <w:r w:rsidR="00871E04" w:rsidRPr="001B5C15">
              <w:rPr>
                <w:b w:val="0"/>
                <w:bCs/>
                <w:webHidden/>
              </w:rPr>
              <w:fldChar w:fldCharType="begin"/>
            </w:r>
            <w:r w:rsidR="00871E04" w:rsidRPr="001B5C15">
              <w:rPr>
                <w:b w:val="0"/>
                <w:bCs/>
                <w:webHidden/>
              </w:rPr>
              <w:instrText xml:space="preserve"> PAGEREF _Toc119164241 \h </w:instrText>
            </w:r>
            <w:r w:rsidR="00871E04" w:rsidRPr="001B5C15">
              <w:rPr>
                <w:b w:val="0"/>
                <w:bCs/>
                <w:webHidden/>
              </w:rPr>
            </w:r>
            <w:r w:rsidR="00871E04" w:rsidRPr="001B5C15">
              <w:rPr>
                <w:b w:val="0"/>
                <w:bCs/>
                <w:webHidden/>
              </w:rPr>
              <w:fldChar w:fldCharType="separate"/>
            </w:r>
            <w:r w:rsidR="004547D1">
              <w:rPr>
                <w:b w:val="0"/>
                <w:bCs/>
                <w:webHidden/>
              </w:rPr>
              <w:t>48</w:t>
            </w:r>
            <w:r w:rsidR="00871E04" w:rsidRPr="001B5C15">
              <w:rPr>
                <w:b w:val="0"/>
                <w:bCs/>
                <w:webHidden/>
              </w:rPr>
              <w:fldChar w:fldCharType="end"/>
            </w:r>
          </w:hyperlink>
        </w:p>
        <w:p w14:paraId="116A7873" w14:textId="75F25767" w:rsidR="00AA1A6F" w:rsidRPr="00C16811" w:rsidRDefault="00AA1A6F" w:rsidP="00C16811">
          <w:pPr>
            <w:spacing w:before="100" w:line="340" w:lineRule="atLeast"/>
            <w:rPr>
              <w:bCs/>
            </w:rPr>
          </w:pPr>
          <w:r w:rsidRPr="001B5C15">
            <w:rPr>
              <w:rFonts w:asciiTheme="majorHAnsi" w:hAnsiTheme="majorHAnsi" w:cstheme="majorHAnsi"/>
              <w:bCs/>
              <w:noProof/>
              <w:sz w:val="24"/>
              <w:szCs w:val="24"/>
            </w:rPr>
            <w:fldChar w:fldCharType="end"/>
          </w:r>
        </w:p>
      </w:sdtContent>
    </w:sdt>
    <w:p w14:paraId="642AEFFD" w14:textId="5B917242" w:rsidR="003A1ACD" w:rsidRPr="0079655D" w:rsidRDefault="003A1ACD" w:rsidP="00871E04">
      <w:pPr>
        <w:pStyle w:val="TOCHeading"/>
        <w:rPr>
          <w:rFonts w:cstheme="majorHAnsi"/>
          <w:bCs/>
          <w:color w:val="auto"/>
          <w:sz w:val="24"/>
          <w:szCs w:val="24"/>
        </w:rPr>
      </w:pPr>
    </w:p>
    <w:p w14:paraId="75D92E8E" w14:textId="27DC02F6" w:rsidR="00A410D3" w:rsidRPr="0079655D" w:rsidRDefault="00A410D3" w:rsidP="00871E04"/>
    <w:p w14:paraId="3E6A5722" w14:textId="109D7CEF" w:rsidR="00A410D3" w:rsidRPr="0079655D" w:rsidRDefault="00A410D3" w:rsidP="00871E04"/>
    <w:p w14:paraId="04CE9E8A" w14:textId="05A4D314" w:rsidR="00A410D3" w:rsidRPr="0079655D" w:rsidRDefault="00A410D3" w:rsidP="00871E04"/>
    <w:p w14:paraId="1F42498F" w14:textId="4D0CBBA1" w:rsidR="00A410D3" w:rsidRPr="0079655D" w:rsidRDefault="00A410D3" w:rsidP="00871E04"/>
    <w:p w14:paraId="7C86F0AB" w14:textId="5FCBC083" w:rsidR="00A410D3" w:rsidRPr="0079655D" w:rsidRDefault="00A410D3" w:rsidP="00871E04"/>
    <w:p w14:paraId="26A54D1D" w14:textId="2E8C1E1D" w:rsidR="00A410D3" w:rsidRPr="0079655D" w:rsidRDefault="00A410D3" w:rsidP="00871E04"/>
    <w:p w14:paraId="506C0A70" w14:textId="5BD9449A" w:rsidR="00A410D3" w:rsidRPr="0079655D" w:rsidRDefault="00A410D3" w:rsidP="00871E04"/>
    <w:p w14:paraId="3929A096" w14:textId="0D026FC4" w:rsidR="00A410D3" w:rsidRPr="0079655D" w:rsidRDefault="00A410D3" w:rsidP="00871E04"/>
    <w:sectPr w:rsidR="00A410D3" w:rsidRPr="0079655D" w:rsidSect="00903539">
      <w:pgSz w:w="11907" w:h="16840" w:code="9"/>
      <w:pgMar w:top="1134" w:right="851" w:bottom="851" w:left="1701" w:header="720" w:footer="720" w:gutter="0"/>
      <w:pgNumType w:fmt="lowerRoman" w:start="1"/>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6" w:author="Trần Công Hùng" w:date="2022-06-29T15:14:00Z" w:initials="TCH">
    <w:p w14:paraId="3F9BE8F8" w14:textId="77777777" w:rsidR="006553D8" w:rsidRDefault="006553D8" w:rsidP="003760C9">
      <w:pPr>
        <w:pStyle w:val="CommentText"/>
      </w:pPr>
      <w:r>
        <w:rPr>
          <w:rStyle w:val="CommentReference"/>
        </w:rPr>
        <w:annotationRef/>
      </w:r>
      <w:r>
        <w:t>Bieu 02-441 cua anh nam</w:t>
      </w:r>
    </w:p>
  </w:comment>
  <w:comment w:id="317" w:author="Trần Công Hùng" w:date="2022-06-29T15:17:00Z" w:initials="TCH">
    <w:p w14:paraId="6FFADCA5" w14:textId="77777777" w:rsidR="00717EE2" w:rsidRDefault="00717EE2" w:rsidP="00FB2FB6">
      <w:pPr>
        <w:pStyle w:val="CommentText"/>
      </w:pPr>
      <w:r>
        <w:rPr>
          <w:rStyle w:val="CommentReference"/>
        </w:rPr>
        <w:annotationRef/>
      </w:r>
      <w:r>
        <w:t>02-411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9BE8F8" w15:done="1"/>
  <w15:commentEx w15:paraId="6FFADC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EADB" w16cex:dateUtc="2022-06-29T08:14:00Z"/>
  <w16cex:commentExtensible w16cex:durableId="2666EBA2" w16cex:dateUtc="2022-06-29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BE8F8" w16cid:durableId="2666EADB"/>
  <w16cid:commentId w16cid:paraId="6FFADCA5" w16cid:durableId="2666EB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7E47" w14:textId="77777777" w:rsidR="000C6231" w:rsidRDefault="000C6231" w:rsidP="0074116A">
      <w:pPr>
        <w:spacing w:before="0"/>
      </w:pPr>
      <w:r>
        <w:separator/>
      </w:r>
    </w:p>
  </w:endnote>
  <w:endnote w:type="continuationSeparator" w:id="0">
    <w:p w14:paraId="2E1355DE" w14:textId="77777777" w:rsidR="000C6231" w:rsidRDefault="000C6231" w:rsidP="007411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331991"/>
      <w:docPartObj>
        <w:docPartGallery w:val="Page Numbers (Bottom of Page)"/>
        <w:docPartUnique/>
      </w:docPartObj>
    </w:sdtPr>
    <w:sdtEndPr>
      <w:rPr>
        <w:noProof/>
      </w:rPr>
    </w:sdtEndPr>
    <w:sdtContent>
      <w:p w14:paraId="55C275E4" w14:textId="06DEDC76" w:rsidR="002C7540" w:rsidRPr="007967F5" w:rsidRDefault="007967F5" w:rsidP="007967F5">
        <w:pPr>
          <w:pStyle w:val="Footer"/>
          <w:spacing w:before="120"/>
          <w:jc w:val="center"/>
        </w:pPr>
        <w:r>
          <w:fldChar w:fldCharType="begin"/>
        </w:r>
        <w:r>
          <w:instrText xml:space="preserve"> PAGE   \* MERGEFORMAT </w:instrText>
        </w:r>
        <w:r>
          <w:fldChar w:fldCharType="separate"/>
        </w:r>
        <w: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C5C8" w14:textId="77777777" w:rsidR="000C6231" w:rsidRDefault="000C6231" w:rsidP="0074116A">
      <w:pPr>
        <w:spacing w:before="0"/>
      </w:pPr>
      <w:r>
        <w:separator/>
      </w:r>
    </w:p>
  </w:footnote>
  <w:footnote w:type="continuationSeparator" w:id="0">
    <w:p w14:paraId="72D6D3DA" w14:textId="77777777" w:rsidR="000C6231" w:rsidRDefault="000C6231" w:rsidP="0074116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39C"/>
    <w:multiLevelType w:val="hybridMultilevel"/>
    <w:tmpl w:val="D98441F8"/>
    <w:lvl w:ilvl="0" w:tplc="563E0402">
      <w:start w:val="1"/>
      <w:numFmt w:val="decimal"/>
      <w:lvlText w:val="%1."/>
      <w:lvlJc w:val="left"/>
      <w:pPr>
        <w:ind w:left="302" w:hanging="300"/>
      </w:pPr>
      <w:rPr>
        <w:rFonts w:ascii="Times New Roman" w:eastAsia="Times New Roman" w:hAnsi="Times New Roman" w:cs="Times New Roman" w:hint="default"/>
        <w:w w:val="100"/>
        <w:sz w:val="28"/>
        <w:szCs w:val="28"/>
        <w:lang w:val="vi" w:eastAsia="en-US" w:bidi="ar-SA"/>
      </w:rPr>
    </w:lvl>
    <w:lvl w:ilvl="1" w:tplc="3C700C92">
      <w:numFmt w:val="bullet"/>
      <w:lvlText w:val="•"/>
      <w:lvlJc w:val="left"/>
      <w:pPr>
        <w:ind w:left="1266" w:hanging="300"/>
      </w:pPr>
      <w:rPr>
        <w:rFonts w:hint="default"/>
        <w:lang w:val="vi" w:eastAsia="en-US" w:bidi="ar-SA"/>
      </w:rPr>
    </w:lvl>
    <w:lvl w:ilvl="2" w:tplc="C0FC1566">
      <w:numFmt w:val="bullet"/>
      <w:lvlText w:val="•"/>
      <w:lvlJc w:val="left"/>
      <w:pPr>
        <w:ind w:left="2233" w:hanging="300"/>
      </w:pPr>
      <w:rPr>
        <w:rFonts w:hint="default"/>
        <w:lang w:val="vi" w:eastAsia="en-US" w:bidi="ar-SA"/>
      </w:rPr>
    </w:lvl>
    <w:lvl w:ilvl="3" w:tplc="4EB010A4">
      <w:numFmt w:val="bullet"/>
      <w:lvlText w:val="•"/>
      <w:lvlJc w:val="left"/>
      <w:pPr>
        <w:ind w:left="3199" w:hanging="300"/>
      </w:pPr>
      <w:rPr>
        <w:rFonts w:hint="default"/>
        <w:lang w:val="vi" w:eastAsia="en-US" w:bidi="ar-SA"/>
      </w:rPr>
    </w:lvl>
    <w:lvl w:ilvl="4" w:tplc="B7501A30">
      <w:numFmt w:val="bullet"/>
      <w:lvlText w:val="•"/>
      <w:lvlJc w:val="left"/>
      <w:pPr>
        <w:ind w:left="4166" w:hanging="300"/>
      </w:pPr>
      <w:rPr>
        <w:rFonts w:hint="default"/>
        <w:lang w:val="vi" w:eastAsia="en-US" w:bidi="ar-SA"/>
      </w:rPr>
    </w:lvl>
    <w:lvl w:ilvl="5" w:tplc="1B54B24A">
      <w:numFmt w:val="bullet"/>
      <w:lvlText w:val="•"/>
      <w:lvlJc w:val="left"/>
      <w:pPr>
        <w:ind w:left="5133" w:hanging="300"/>
      </w:pPr>
      <w:rPr>
        <w:rFonts w:hint="default"/>
        <w:lang w:val="vi" w:eastAsia="en-US" w:bidi="ar-SA"/>
      </w:rPr>
    </w:lvl>
    <w:lvl w:ilvl="6" w:tplc="735AD7E6">
      <w:numFmt w:val="bullet"/>
      <w:lvlText w:val="•"/>
      <w:lvlJc w:val="left"/>
      <w:pPr>
        <w:ind w:left="6099" w:hanging="300"/>
      </w:pPr>
      <w:rPr>
        <w:rFonts w:hint="default"/>
        <w:lang w:val="vi" w:eastAsia="en-US" w:bidi="ar-SA"/>
      </w:rPr>
    </w:lvl>
    <w:lvl w:ilvl="7" w:tplc="28AA7842">
      <w:numFmt w:val="bullet"/>
      <w:lvlText w:val="•"/>
      <w:lvlJc w:val="left"/>
      <w:pPr>
        <w:ind w:left="7066" w:hanging="300"/>
      </w:pPr>
      <w:rPr>
        <w:rFonts w:hint="default"/>
        <w:lang w:val="vi" w:eastAsia="en-US" w:bidi="ar-SA"/>
      </w:rPr>
    </w:lvl>
    <w:lvl w:ilvl="8" w:tplc="01580BFA">
      <w:numFmt w:val="bullet"/>
      <w:lvlText w:val="•"/>
      <w:lvlJc w:val="left"/>
      <w:pPr>
        <w:ind w:left="8033" w:hanging="300"/>
      </w:pPr>
      <w:rPr>
        <w:rFonts w:hint="default"/>
        <w:lang w:val="vi" w:eastAsia="en-US" w:bidi="ar-SA"/>
      </w:rPr>
    </w:lvl>
  </w:abstractNum>
  <w:abstractNum w:abstractNumId="1" w15:restartNumberingAfterBreak="0">
    <w:nsid w:val="1455365D"/>
    <w:multiLevelType w:val="hybridMultilevel"/>
    <w:tmpl w:val="74962C36"/>
    <w:lvl w:ilvl="0" w:tplc="69D8F164">
      <w:start w:val="1"/>
      <w:numFmt w:val="lowerLetter"/>
      <w:lvlText w:val="%1)"/>
      <w:lvlJc w:val="left"/>
      <w:pPr>
        <w:ind w:left="1466" w:hanging="305"/>
      </w:pPr>
      <w:rPr>
        <w:rFonts w:ascii="Times New Roman" w:eastAsia="Times New Roman" w:hAnsi="Times New Roman" w:cs="Times New Roman" w:hint="default"/>
        <w:b/>
        <w:bCs/>
        <w:w w:val="100"/>
        <w:sz w:val="28"/>
        <w:szCs w:val="28"/>
        <w:lang w:val="vi" w:eastAsia="en-US" w:bidi="ar-SA"/>
      </w:rPr>
    </w:lvl>
    <w:lvl w:ilvl="1" w:tplc="1116BBB4">
      <w:numFmt w:val="bullet"/>
      <w:lvlText w:val="•"/>
      <w:lvlJc w:val="left"/>
      <w:pPr>
        <w:ind w:left="2342" w:hanging="305"/>
      </w:pPr>
      <w:rPr>
        <w:rFonts w:hint="default"/>
        <w:lang w:val="vi" w:eastAsia="en-US" w:bidi="ar-SA"/>
      </w:rPr>
    </w:lvl>
    <w:lvl w:ilvl="2" w:tplc="6966C47A">
      <w:numFmt w:val="bullet"/>
      <w:lvlText w:val="•"/>
      <w:lvlJc w:val="left"/>
      <w:pPr>
        <w:ind w:left="3225" w:hanging="305"/>
      </w:pPr>
      <w:rPr>
        <w:rFonts w:hint="default"/>
        <w:lang w:val="vi" w:eastAsia="en-US" w:bidi="ar-SA"/>
      </w:rPr>
    </w:lvl>
    <w:lvl w:ilvl="3" w:tplc="F8D0F362">
      <w:numFmt w:val="bullet"/>
      <w:lvlText w:val="•"/>
      <w:lvlJc w:val="left"/>
      <w:pPr>
        <w:ind w:left="4108" w:hanging="305"/>
      </w:pPr>
      <w:rPr>
        <w:rFonts w:hint="default"/>
        <w:lang w:val="vi" w:eastAsia="en-US" w:bidi="ar-SA"/>
      </w:rPr>
    </w:lvl>
    <w:lvl w:ilvl="4" w:tplc="8F0A007E">
      <w:numFmt w:val="bullet"/>
      <w:lvlText w:val="•"/>
      <w:lvlJc w:val="left"/>
      <w:pPr>
        <w:ind w:left="4991" w:hanging="305"/>
      </w:pPr>
      <w:rPr>
        <w:rFonts w:hint="default"/>
        <w:lang w:val="vi" w:eastAsia="en-US" w:bidi="ar-SA"/>
      </w:rPr>
    </w:lvl>
    <w:lvl w:ilvl="5" w:tplc="542A4A7E">
      <w:numFmt w:val="bullet"/>
      <w:lvlText w:val="•"/>
      <w:lvlJc w:val="left"/>
      <w:pPr>
        <w:ind w:left="5874" w:hanging="305"/>
      </w:pPr>
      <w:rPr>
        <w:rFonts w:hint="default"/>
        <w:lang w:val="vi" w:eastAsia="en-US" w:bidi="ar-SA"/>
      </w:rPr>
    </w:lvl>
    <w:lvl w:ilvl="6" w:tplc="40F8FF1A">
      <w:numFmt w:val="bullet"/>
      <w:lvlText w:val="•"/>
      <w:lvlJc w:val="left"/>
      <w:pPr>
        <w:ind w:left="6757" w:hanging="305"/>
      </w:pPr>
      <w:rPr>
        <w:rFonts w:hint="default"/>
        <w:lang w:val="vi" w:eastAsia="en-US" w:bidi="ar-SA"/>
      </w:rPr>
    </w:lvl>
    <w:lvl w:ilvl="7" w:tplc="0EC0450E">
      <w:numFmt w:val="bullet"/>
      <w:lvlText w:val="•"/>
      <w:lvlJc w:val="left"/>
      <w:pPr>
        <w:ind w:left="7640" w:hanging="305"/>
      </w:pPr>
      <w:rPr>
        <w:rFonts w:hint="default"/>
        <w:lang w:val="vi" w:eastAsia="en-US" w:bidi="ar-SA"/>
      </w:rPr>
    </w:lvl>
    <w:lvl w:ilvl="8" w:tplc="C17661F6">
      <w:numFmt w:val="bullet"/>
      <w:lvlText w:val="•"/>
      <w:lvlJc w:val="left"/>
      <w:pPr>
        <w:ind w:left="8523" w:hanging="305"/>
      </w:pPr>
      <w:rPr>
        <w:rFonts w:hint="default"/>
        <w:lang w:val="vi" w:eastAsia="en-US" w:bidi="ar-SA"/>
      </w:rPr>
    </w:lvl>
  </w:abstractNum>
  <w:abstractNum w:abstractNumId="2" w15:restartNumberingAfterBreak="0">
    <w:nsid w:val="19B57426"/>
    <w:multiLevelType w:val="hybridMultilevel"/>
    <w:tmpl w:val="C62CFC80"/>
    <w:lvl w:ilvl="0" w:tplc="559481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957EC"/>
    <w:multiLevelType w:val="multilevel"/>
    <w:tmpl w:val="236E7A5E"/>
    <w:lvl w:ilvl="0">
      <w:start w:val="2"/>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287543A1"/>
    <w:multiLevelType w:val="multilevel"/>
    <w:tmpl w:val="76B20B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D12DE7"/>
    <w:multiLevelType w:val="hybridMultilevel"/>
    <w:tmpl w:val="61A2F3C4"/>
    <w:lvl w:ilvl="0" w:tplc="2932C0FC">
      <w:start w:val="1"/>
      <w:numFmt w:val="lowerLetter"/>
      <w:lvlText w:val="%1)"/>
      <w:lvlJc w:val="left"/>
      <w:pPr>
        <w:ind w:left="302" w:hanging="310"/>
      </w:pPr>
      <w:rPr>
        <w:rFonts w:ascii="Times New Roman" w:eastAsia="Times New Roman" w:hAnsi="Times New Roman" w:cs="Times New Roman" w:hint="default"/>
        <w:w w:val="100"/>
        <w:sz w:val="28"/>
        <w:szCs w:val="28"/>
        <w:lang w:val="vi" w:eastAsia="en-US" w:bidi="ar-SA"/>
      </w:rPr>
    </w:lvl>
    <w:lvl w:ilvl="1" w:tplc="0DF6E01A">
      <w:numFmt w:val="bullet"/>
      <w:lvlText w:val="•"/>
      <w:lvlJc w:val="left"/>
      <w:pPr>
        <w:ind w:left="1266" w:hanging="310"/>
      </w:pPr>
      <w:rPr>
        <w:rFonts w:hint="default"/>
        <w:lang w:val="vi" w:eastAsia="en-US" w:bidi="ar-SA"/>
      </w:rPr>
    </w:lvl>
    <w:lvl w:ilvl="2" w:tplc="E378FCFC">
      <w:numFmt w:val="bullet"/>
      <w:lvlText w:val="•"/>
      <w:lvlJc w:val="left"/>
      <w:pPr>
        <w:ind w:left="2233" w:hanging="310"/>
      </w:pPr>
      <w:rPr>
        <w:rFonts w:hint="default"/>
        <w:lang w:val="vi" w:eastAsia="en-US" w:bidi="ar-SA"/>
      </w:rPr>
    </w:lvl>
    <w:lvl w:ilvl="3" w:tplc="F132AEFC">
      <w:numFmt w:val="bullet"/>
      <w:lvlText w:val="•"/>
      <w:lvlJc w:val="left"/>
      <w:pPr>
        <w:ind w:left="3199" w:hanging="310"/>
      </w:pPr>
      <w:rPr>
        <w:rFonts w:hint="default"/>
        <w:lang w:val="vi" w:eastAsia="en-US" w:bidi="ar-SA"/>
      </w:rPr>
    </w:lvl>
    <w:lvl w:ilvl="4" w:tplc="A9E2C4C6">
      <w:numFmt w:val="bullet"/>
      <w:lvlText w:val="•"/>
      <w:lvlJc w:val="left"/>
      <w:pPr>
        <w:ind w:left="4166" w:hanging="310"/>
      </w:pPr>
      <w:rPr>
        <w:rFonts w:hint="default"/>
        <w:lang w:val="vi" w:eastAsia="en-US" w:bidi="ar-SA"/>
      </w:rPr>
    </w:lvl>
    <w:lvl w:ilvl="5" w:tplc="8858FD24">
      <w:numFmt w:val="bullet"/>
      <w:lvlText w:val="•"/>
      <w:lvlJc w:val="left"/>
      <w:pPr>
        <w:ind w:left="5133" w:hanging="310"/>
      </w:pPr>
      <w:rPr>
        <w:rFonts w:hint="default"/>
        <w:lang w:val="vi" w:eastAsia="en-US" w:bidi="ar-SA"/>
      </w:rPr>
    </w:lvl>
    <w:lvl w:ilvl="6" w:tplc="D3FE65DC">
      <w:numFmt w:val="bullet"/>
      <w:lvlText w:val="•"/>
      <w:lvlJc w:val="left"/>
      <w:pPr>
        <w:ind w:left="6099" w:hanging="310"/>
      </w:pPr>
      <w:rPr>
        <w:rFonts w:hint="default"/>
        <w:lang w:val="vi" w:eastAsia="en-US" w:bidi="ar-SA"/>
      </w:rPr>
    </w:lvl>
    <w:lvl w:ilvl="7" w:tplc="36107B82">
      <w:numFmt w:val="bullet"/>
      <w:lvlText w:val="•"/>
      <w:lvlJc w:val="left"/>
      <w:pPr>
        <w:ind w:left="7066" w:hanging="310"/>
      </w:pPr>
      <w:rPr>
        <w:rFonts w:hint="default"/>
        <w:lang w:val="vi" w:eastAsia="en-US" w:bidi="ar-SA"/>
      </w:rPr>
    </w:lvl>
    <w:lvl w:ilvl="8" w:tplc="A916221E">
      <w:numFmt w:val="bullet"/>
      <w:lvlText w:val="•"/>
      <w:lvlJc w:val="left"/>
      <w:pPr>
        <w:ind w:left="8033" w:hanging="310"/>
      </w:pPr>
      <w:rPr>
        <w:rFonts w:hint="default"/>
        <w:lang w:val="vi" w:eastAsia="en-US" w:bidi="ar-SA"/>
      </w:rPr>
    </w:lvl>
  </w:abstractNum>
  <w:abstractNum w:abstractNumId="6" w15:restartNumberingAfterBreak="0">
    <w:nsid w:val="433168AF"/>
    <w:multiLevelType w:val="hybridMultilevel"/>
    <w:tmpl w:val="87428AE0"/>
    <w:lvl w:ilvl="0" w:tplc="1A2A0A44">
      <w:numFmt w:val="bullet"/>
      <w:lvlText w:val="-"/>
      <w:lvlJc w:val="left"/>
      <w:pPr>
        <w:ind w:left="442" w:hanging="192"/>
      </w:pPr>
      <w:rPr>
        <w:rFonts w:ascii="Times New Roman" w:eastAsia="Times New Roman" w:hAnsi="Times New Roman" w:cs="Times New Roman" w:hint="default"/>
        <w:w w:val="100"/>
        <w:sz w:val="28"/>
        <w:szCs w:val="28"/>
        <w:lang w:val="vi" w:eastAsia="en-US" w:bidi="ar-SA"/>
      </w:rPr>
    </w:lvl>
    <w:lvl w:ilvl="1" w:tplc="47B0A0B4">
      <w:numFmt w:val="bullet"/>
      <w:lvlText w:val="-"/>
      <w:lvlJc w:val="left"/>
      <w:pPr>
        <w:ind w:left="442" w:hanging="166"/>
      </w:pPr>
      <w:rPr>
        <w:rFonts w:ascii="Times New Roman" w:eastAsia="Times New Roman" w:hAnsi="Times New Roman" w:cs="Times New Roman" w:hint="default"/>
        <w:w w:val="100"/>
        <w:sz w:val="28"/>
        <w:szCs w:val="28"/>
        <w:lang w:val="vi" w:eastAsia="en-US" w:bidi="ar-SA"/>
      </w:rPr>
    </w:lvl>
    <w:lvl w:ilvl="2" w:tplc="C40C780E">
      <w:numFmt w:val="bullet"/>
      <w:lvlText w:val="•"/>
      <w:lvlJc w:val="left"/>
      <w:pPr>
        <w:ind w:left="2409" w:hanging="166"/>
      </w:pPr>
      <w:rPr>
        <w:rFonts w:hint="default"/>
        <w:lang w:val="vi" w:eastAsia="en-US" w:bidi="ar-SA"/>
      </w:rPr>
    </w:lvl>
    <w:lvl w:ilvl="3" w:tplc="182490EC">
      <w:numFmt w:val="bullet"/>
      <w:lvlText w:val="•"/>
      <w:lvlJc w:val="left"/>
      <w:pPr>
        <w:ind w:left="3394" w:hanging="166"/>
      </w:pPr>
      <w:rPr>
        <w:rFonts w:hint="default"/>
        <w:lang w:val="vi" w:eastAsia="en-US" w:bidi="ar-SA"/>
      </w:rPr>
    </w:lvl>
    <w:lvl w:ilvl="4" w:tplc="57D87962">
      <w:numFmt w:val="bullet"/>
      <w:lvlText w:val="•"/>
      <w:lvlJc w:val="left"/>
      <w:pPr>
        <w:ind w:left="4379" w:hanging="166"/>
      </w:pPr>
      <w:rPr>
        <w:rFonts w:hint="default"/>
        <w:lang w:val="vi" w:eastAsia="en-US" w:bidi="ar-SA"/>
      </w:rPr>
    </w:lvl>
    <w:lvl w:ilvl="5" w:tplc="16004D0C">
      <w:numFmt w:val="bullet"/>
      <w:lvlText w:val="•"/>
      <w:lvlJc w:val="left"/>
      <w:pPr>
        <w:ind w:left="5364" w:hanging="166"/>
      </w:pPr>
      <w:rPr>
        <w:rFonts w:hint="default"/>
        <w:lang w:val="vi" w:eastAsia="en-US" w:bidi="ar-SA"/>
      </w:rPr>
    </w:lvl>
    <w:lvl w:ilvl="6" w:tplc="2B3274B6">
      <w:numFmt w:val="bullet"/>
      <w:lvlText w:val="•"/>
      <w:lvlJc w:val="left"/>
      <w:pPr>
        <w:ind w:left="6349" w:hanging="166"/>
      </w:pPr>
      <w:rPr>
        <w:rFonts w:hint="default"/>
        <w:lang w:val="vi" w:eastAsia="en-US" w:bidi="ar-SA"/>
      </w:rPr>
    </w:lvl>
    <w:lvl w:ilvl="7" w:tplc="D264DC2E">
      <w:numFmt w:val="bullet"/>
      <w:lvlText w:val="•"/>
      <w:lvlJc w:val="left"/>
      <w:pPr>
        <w:ind w:left="7334" w:hanging="166"/>
      </w:pPr>
      <w:rPr>
        <w:rFonts w:hint="default"/>
        <w:lang w:val="vi" w:eastAsia="en-US" w:bidi="ar-SA"/>
      </w:rPr>
    </w:lvl>
    <w:lvl w:ilvl="8" w:tplc="7944948A">
      <w:numFmt w:val="bullet"/>
      <w:lvlText w:val="•"/>
      <w:lvlJc w:val="left"/>
      <w:pPr>
        <w:ind w:left="8319" w:hanging="166"/>
      </w:pPr>
      <w:rPr>
        <w:rFonts w:hint="default"/>
        <w:lang w:val="vi" w:eastAsia="en-US" w:bidi="ar-SA"/>
      </w:rPr>
    </w:lvl>
  </w:abstractNum>
  <w:abstractNum w:abstractNumId="7" w15:restartNumberingAfterBreak="0">
    <w:nsid w:val="4DF57978"/>
    <w:multiLevelType w:val="multilevel"/>
    <w:tmpl w:val="7102BB6A"/>
    <w:lvl w:ilvl="0">
      <w:start w:val="2"/>
      <w:numFmt w:val="decimal"/>
      <w:lvlText w:val="%1"/>
      <w:lvlJc w:val="left"/>
      <w:pPr>
        <w:ind w:left="1651" w:hanging="490"/>
      </w:pPr>
      <w:rPr>
        <w:rFonts w:hint="default"/>
        <w:lang w:val="vi" w:eastAsia="en-US" w:bidi="ar-SA"/>
      </w:rPr>
    </w:lvl>
    <w:lvl w:ilvl="1">
      <w:start w:val="1"/>
      <w:numFmt w:val="decimal"/>
      <w:lvlText w:val="%1.%2."/>
      <w:lvlJc w:val="left"/>
      <w:pPr>
        <w:ind w:left="1651" w:hanging="490"/>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3385" w:hanging="490"/>
      </w:pPr>
      <w:rPr>
        <w:rFonts w:hint="default"/>
        <w:lang w:val="vi" w:eastAsia="en-US" w:bidi="ar-SA"/>
      </w:rPr>
    </w:lvl>
    <w:lvl w:ilvl="3">
      <w:numFmt w:val="bullet"/>
      <w:lvlText w:val="•"/>
      <w:lvlJc w:val="left"/>
      <w:pPr>
        <w:ind w:left="4248" w:hanging="490"/>
      </w:pPr>
      <w:rPr>
        <w:rFonts w:hint="default"/>
        <w:lang w:val="vi" w:eastAsia="en-US" w:bidi="ar-SA"/>
      </w:rPr>
    </w:lvl>
    <w:lvl w:ilvl="4">
      <w:numFmt w:val="bullet"/>
      <w:lvlText w:val="•"/>
      <w:lvlJc w:val="left"/>
      <w:pPr>
        <w:ind w:left="5111" w:hanging="490"/>
      </w:pPr>
      <w:rPr>
        <w:rFonts w:hint="default"/>
        <w:lang w:val="vi" w:eastAsia="en-US" w:bidi="ar-SA"/>
      </w:rPr>
    </w:lvl>
    <w:lvl w:ilvl="5">
      <w:numFmt w:val="bullet"/>
      <w:lvlText w:val="•"/>
      <w:lvlJc w:val="left"/>
      <w:pPr>
        <w:ind w:left="5974" w:hanging="490"/>
      </w:pPr>
      <w:rPr>
        <w:rFonts w:hint="default"/>
        <w:lang w:val="vi" w:eastAsia="en-US" w:bidi="ar-SA"/>
      </w:rPr>
    </w:lvl>
    <w:lvl w:ilvl="6">
      <w:numFmt w:val="bullet"/>
      <w:lvlText w:val="•"/>
      <w:lvlJc w:val="left"/>
      <w:pPr>
        <w:ind w:left="6837" w:hanging="490"/>
      </w:pPr>
      <w:rPr>
        <w:rFonts w:hint="default"/>
        <w:lang w:val="vi" w:eastAsia="en-US" w:bidi="ar-SA"/>
      </w:rPr>
    </w:lvl>
    <w:lvl w:ilvl="7">
      <w:numFmt w:val="bullet"/>
      <w:lvlText w:val="•"/>
      <w:lvlJc w:val="left"/>
      <w:pPr>
        <w:ind w:left="7700" w:hanging="490"/>
      </w:pPr>
      <w:rPr>
        <w:rFonts w:hint="default"/>
        <w:lang w:val="vi" w:eastAsia="en-US" w:bidi="ar-SA"/>
      </w:rPr>
    </w:lvl>
    <w:lvl w:ilvl="8">
      <w:numFmt w:val="bullet"/>
      <w:lvlText w:val="•"/>
      <w:lvlJc w:val="left"/>
      <w:pPr>
        <w:ind w:left="8563" w:hanging="490"/>
      </w:pPr>
      <w:rPr>
        <w:rFonts w:hint="default"/>
        <w:lang w:val="vi" w:eastAsia="en-US" w:bidi="ar-SA"/>
      </w:rPr>
    </w:lvl>
  </w:abstractNum>
  <w:abstractNum w:abstractNumId="8" w15:restartNumberingAfterBreak="0">
    <w:nsid w:val="564A14E2"/>
    <w:multiLevelType w:val="multilevel"/>
    <w:tmpl w:val="AE66EEC8"/>
    <w:lvl w:ilvl="0">
      <w:start w:val="3"/>
      <w:numFmt w:val="decimal"/>
      <w:lvlText w:val="%1"/>
      <w:lvlJc w:val="left"/>
      <w:pPr>
        <w:ind w:left="1651" w:hanging="490"/>
      </w:pPr>
      <w:rPr>
        <w:rFonts w:hint="default"/>
        <w:lang w:val="vi" w:eastAsia="en-US" w:bidi="ar-SA"/>
      </w:rPr>
    </w:lvl>
    <w:lvl w:ilvl="1">
      <w:start w:val="1"/>
      <w:numFmt w:val="decimal"/>
      <w:lvlText w:val="%1.%2."/>
      <w:lvlJc w:val="left"/>
      <w:pPr>
        <w:ind w:left="1651" w:hanging="490"/>
      </w:pPr>
      <w:rPr>
        <w:rFonts w:ascii="Times New Roman" w:eastAsia="Times New Roman" w:hAnsi="Times New Roman" w:cs="Times New Roman" w:hint="default"/>
        <w:b/>
        <w:bCs/>
        <w:spacing w:val="-1"/>
        <w:w w:val="100"/>
        <w:sz w:val="28"/>
        <w:szCs w:val="28"/>
        <w:lang w:val="vi" w:eastAsia="en-US" w:bidi="ar-SA"/>
      </w:rPr>
    </w:lvl>
    <w:lvl w:ilvl="2">
      <w:start w:val="1"/>
      <w:numFmt w:val="decimal"/>
      <w:lvlText w:val="%1.%2.%3."/>
      <w:lvlJc w:val="left"/>
      <w:pPr>
        <w:ind w:left="1862" w:hanging="701"/>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3733" w:hanging="701"/>
      </w:pPr>
      <w:rPr>
        <w:rFonts w:hint="default"/>
        <w:lang w:val="vi" w:eastAsia="en-US" w:bidi="ar-SA"/>
      </w:rPr>
    </w:lvl>
    <w:lvl w:ilvl="4">
      <w:numFmt w:val="bullet"/>
      <w:lvlText w:val="•"/>
      <w:lvlJc w:val="left"/>
      <w:pPr>
        <w:ind w:left="4669" w:hanging="701"/>
      </w:pPr>
      <w:rPr>
        <w:rFonts w:hint="default"/>
        <w:lang w:val="vi" w:eastAsia="en-US" w:bidi="ar-SA"/>
      </w:rPr>
    </w:lvl>
    <w:lvl w:ilvl="5">
      <w:numFmt w:val="bullet"/>
      <w:lvlText w:val="•"/>
      <w:lvlJc w:val="left"/>
      <w:pPr>
        <w:ind w:left="5606" w:hanging="701"/>
      </w:pPr>
      <w:rPr>
        <w:rFonts w:hint="default"/>
        <w:lang w:val="vi" w:eastAsia="en-US" w:bidi="ar-SA"/>
      </w:rPr>
    </w:lvl>
    <w:lvl w:ilvl="6">
      <w:numFmt w:val="bullet"/>
      <w:lvlText w:val="•"/>
      <w:lvlJc w:val="left"/>
      <w:pPr>
        <w:ind w:left="6542" w:hanging="701"/>
      </w:pPr>
      <w:rPr>
        <w:rFonts w:hint="default"/>
        <w:lang w:val="vi" w:eastAsia="en-US" w:bidi="ar-SA"/>
      </w:rPr>
    </w:lvl>
    <w:lvl w:ilvl="7">
      <w:numFmt w:val="bullet"/>
      <w:lvlText w:val="•"/>
      <w:lvlJc w:val="left"/>
      <w:pPr>
        <w:ind w:left="7479" w:hanging="701"/>
      </w:pPr>
      <w:rPr>
        <w:rFonts w:hint="default"/>
        <w:lang w:val="vi" w:eastAsia="en-US" w:bidi="ar-SA"/>
      </w:rPr>
    </w:lvl>
    <w:lvl w:ilvl="8">
      <w:numFmt w:val="bullet"/>
      <w:lvlText w:val="•"/>
      <w:lvlJc w:val="left"/>
      <w:pPr>
        <w:ind w:left="8415" w:hanging="701"/>
      </w:pPr>
      <w:rPr>
        <w:rFonts w:hint="default"/>
        <w:lang w:val="vi" w:eastAsia="en-US" w:bidi="ar-SA"/>
      </w:rPr>
    </w:lvl>
  </w:abstractNum>
  <w:abstractNum w:abstractNumId="9" w15:restartNumberingAfterBreak="0">
    <w:nsid w:val="5F952F6D"/>
    <w:multiLevelType w:val="hybridMultilevel"/>
    <w:tmpl w:val="D7FA2C98"/>
    <w:lvl w:ilvl="0" w:tplc="41BA03E2">
      <w:start w:val="1"/>
      <w:numFmt w:val="decimal"/>
      <w:lvlText w:val="%1."/>
      <w:lvlJc w:val="left"/>
      <w:pPr>
        <w:ind w:left="927" w:hanging="360"/>
      </w:pPr>
      <w:rPr>
        <w:rFonts w:hint="default"/>
        <w:b/>
        <w:bCs/>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16cid:durableId="2121139748">
    <w:abstractNumId w:val="3"/>
  </w:num>
  <w:num w:numId="2" w16cid:durableId="1698388525">
    <w:abstractNumId w:val="6"/>
  </w:num>
  <w:num w:numId="3" w16cid:durableId="416286827">
    <w:abstractNumId w:val="2"/>
  </w:num>
  <w:num w:numId="4" w16cid:durableId="1403017274">
    <w:abstractNumId w:val="9"/>
  </w:num>
  <w:num w:numId="5" w16cid:durableId="950629406">
    <w:abstractNumId w:val="1"/>
  </w:num>
  <w:num w:numId="6" w16cid:durableId="1011681168">
    <w:abstractNumId w:val="7"/>
  </w:num>
  <w:num w:numId="7" w16cid:durableId="1704985066">
    <w:abstractNumId w:val="8"/>
  </w:num>
  <w:num w:numId="8" w16cid:durableId="1389036035">
    <w:abstractNumId w:val="4"/>
  </w:num>
  <w:num w:numId="9" w16cid:durableId="541093164">
    <w:abstractNumId w:val="5"/>
  </w:num>
  <w:num w:numId="10" w16cid:durableId="38625516">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ần Công Hùng">
    <w15:presenceInfo w15:providerId="Windows Live" w15:userId="6a24e426c4fd7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attachedTemplate r:id="rId1"/>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321"/>
    <w:rsid w:val="000000A1"/>
    <w:rsid w:val="0000017C"/>
    <w:rsid w:val="00001447"/>
    <w:rsid w:val="000026F2"/>
    <w:rsid w:val="00003B01"/>
    <w:rsid w:val="00004400"/>
    <w:rsid w:val="0000502A"/>
    <w:rsid w:val="00005FE3"/>
    <w:rsid w:val="000068D5"/>
    <w:rsid w:val="00007658"/>
    <w:rsid w:val="00010363"/>
    <w:rsid w:val="00010B70"/>
    <w:rsid w:val="00010C9F"/>
    <w:rsid w:val="000119E6"/>
    <w:rsid w:val="000120C1"/>
    <w:rsid w:val="00012707"/>
    <w:rsid w:val="00013637"/>
    <w:rsid w:val="00013B36"/>
    <w:rsid w:val="0001498F"/>
    <w:rsid w:val="00015407"/>
    <w:rsid w:val="00015D9A"/>
    <w:rsid w:val="00016920"/>
    <w:rsid w:val="00017DB6"/>
    <w:rsid w:val="000206BA"/>
    <w:rsid w:val="000209DB"/>
    <w:rsid w:val="00020B65"/>
    <w:rsid w:val="00020BF6"/>
    <w:rsid w:val="00021122"/>
    <w:rsid w:val="00021463"/>
    <w:rsid w:val="000218F8"/>
    <w:rsid w:val="00023131"/>
    <w:rsid w:val="000233BD"/>
    <w:rsid w:val="00023867"/>
    <w:rsid w:val="00024582"/>
    <w:rsid w:val="00024A3C"/>
    <w:rsid w:val="00024DE1"/>
    <w:rsid w:val="00027091"/>
    <w:rsid w:val="00030718"/>
    <w:rsid w:val="000314BB"/>
    <w:rsid w:val="000316E2"/>
    <w:rsid w:val="0003172B"/>
    <w:rsid w:val="00031FC5"/>
    <w:rsid w:val="0003473A"/>
    <w:rsid w:val="00034ACA"/>
    <w:rsid w:val="00034D37"/>
    <w:rsid w:val="00034E36"/>
    <w:rsid w:val="00035267"/>
    <w:rsid w:val="0003533B"/>
    <w:rsid w:val="00036531"/>
    <w:rsid w:val="00037971"/>
    <w:rsid w:val="00037CE6"/>
    <w:rsid w:val="00040555"/>
    <w:rsid w:val="00040606"/>
    <w:rsid w:val="00040B3A"/>
    <w:rsid w:val="00041217"/>
    <w:rsid w:val="0004182C"/>
    <w:rsid w:val="00043F0C"/>
    <w:rsid w:val="00044452"/>
    <w:rsid w:val="000449BF"/>
    <w:rsid w:val="00045B5A"/>
    <w:rsid w:val="00046429"/>
    <w:rsid w:val="000464B8"/>
    <w:rsid w:val="00046B5F"/>
    <w:rsid w:val="000503D3"/>
    <w:rsid w:val="00050816"/>
    <w:rsid w:val="00051D0D"/>
    <w:rsid w:val="00053702"/>
    <w:rsid w:val="000545CF"/>
    <w:rsid w:val="00054715"/>
    <w:rsid w:val="00054888"/>
    <w:rsid w:val="00056933"/>
    <w:rsid w:val="000579BB"/>
    <w:rsid w:val="00060D46"/>
    <w:rsid w:val="0006186A"/>
    <w:rsid w:val="00061E4B"/>
    <w:rsid w:val="00061FD1"/>
    <w:rsid w:val="00062305"/>
    <w:rsid w:val="00063345"/>
    <w:rsid w:val="00063C56"/>
    <w:rsid w:val="00063E68"/>
    <w:rsid w:val="0006445C"/>
    <w:rsid w:val="0006468F"/>
    <w:rsid w:val="00064BBC"/>
    <w:rsid w:val="00064BFE"/>
    <w:rsid w:val="00065D20"/>
    <w:rsid w:val="0006610A"/>
    <w:rsid w:val="00066717"/>
    <w:rsid w:val="00066FCC"/>
    <w:rsid w:val="00066FD2"/>
    <w:rsid w:val="00070AB0"/>
    <w:rsid w:val="00071A89"/>
    <w:rsid w:val="000727B0"/>
    <w:rsid w:val="00073AFD"/>
    <w:rsid w:val="00074B64"/>
    <w:rsid w:val="00075CB0"/>
    <w:rsid w:val="000773DE"/>
    <w:rsid w:val="000779D2"/>
    <w:rsid w:val="000813FE"/>
    <w:rsid w:val="00081A3D"/>
    <w:rsid w:val="00081BB3"/>
    <w:rsid w:val="00082170"/>
    <w:rsid w:val="00082D56"/>
    <w:rsid w:val="00082DA1"/>
    <w:rsid w:val="00084636"/>
    <w:rsid w:val="00084776"/>
    <w:rsid w:val="000863EF"/>
    <w:rsid w:val="000864EE"/>
    <w:rsid w:val="000901A1"/>
    <w:rsid w:val="000905E8"/>
    <w:rsid w:val="00090954"/>
    <w:rsid w:val="00090A6E"/>
    <w:rsid w:val="00090CA1"/>
    <w:rsid w:val="000910B9"/>
    <w:rsid w:val="00092403"/>
    <w:rsid w:val="0009298D"/>
    <w:rsid w:val="00092AF7"/>
    <w:rsid w:val="00092D8A"/>
    <w:rsid w:val="00092F7F"/>
    <w:rsid w:val="00093A16"/>
    <w:rsid w:val="0009529C"/>
    <w:rsid w:val="0009554A"/>
    <w:rsid w:val="00095E39"/>
    <w:rsid w:val="00096100"/>
    <w:rsid w:val="000972B6"/>
    <w:rsid w:val="0009774B"/>
    <w:rsid w:val="000978FB"/>
    <w:rsid w:val="000A0C80"/>
    <w:rsid w:val="000A1F2C"/>
    <w:rsid w:val="000A22E7"/>
    <w:rsid w:val="000A251C"/>
    <w:rsid w:val="000A32AF"/>
    <w:rsid w:val="000A32B5"/>
    <w:rsid w:val="000A33CA"/>
    <w:rsid w:val="000A497D"/>
    <w:rsid w:val="000A5ACD"/>
    <w:rsid w:val="000A5CF9"/>
    <w:rsid w:val="000A6660"/>
    <w:rsid w:val="000A6A54"/>
    <w:rsid w:val="000A6D6F"/>
    <w:rsid w:val="000B0751"/>
    <w:rsid w:val="000B0BC6"/>
    <w:rsid w:val="000B0E4F"/>
    <w:rsid w:val="000B1693"/>
    <w:rsid w:val="000B1C7C"/>
    <w:rsid w:val="000B23BD"/>
    <w:rsid w:val="000B2973"/>
    <w:rsid w:val="000B34DE"/>
    <w:rsid w:val="000B381F"/>
    <w:rsid w:val="000B45A7"/>
    <w:rsid w:val="000B59D5"/>
    <w:rsid w:val="000B6593"/>
    <w:rsid w:val="000B6E0E"/>
    <w:rsid w:val="000B7690"/>
    <w:rsid w:val="000C0C23"/>
    <w:rsid w:val="000C140D"/>
    <w:rsid w:val="000C22BE"/>
    <w:rsid w:val="000C2EBC"/>
    <w:rsid w:val="000C3148"/>
    <w:rsid w:val="000C31CA"/>
    <w:rsid w:val="000C4DB0"/>
    <w:rsid w:val="000C50AF"/>
    <w:rsid w:val="000C57D2"/>
    <w:rsid w:val="000C60F6"/>
    <w:rsid w:val="000C6231"/>
    <w:rsid w:val="000C6689"/>
    <w:rsid w:val="000C743B"/>
    <w:rsid w:val="000D0F8A"/>
    <w:rsid w:val="000D10A3"/>
    <w:rsid w:val="000D1351"/>
    <w:rsid w:val="000D19CB"/>
    <w:rsid w:val="000D2397"/>
    <w:rsid w:val="000D2A7E"/>
    <w:rsid w:val="000D3ACB"/>
    <w:rsid w:val="000D4AFC"/>
    <w:rsid w:val="000D5974"/>
    <w:rsid w:val="000D60E8"/>
    <w:rsid w:val="000D658E"/>
    <w:rsid w:val="000D7941"/>
    <w:rsid w:val="000E01B9"/>
    <w:rsid w:val="000E11D0"/>
    <w:rsid w:val="000E1780"/>
    <w:rsid w:val="000E2C2B"/>
    <w:rsid w:val="000E3814"/>
    <w:rsid w:val="000E429A"/>
    <w:rsid w:val="000E441C"/>
    <w:rsid w:val="000E4815"/>
    <w:rsid w:val="000E4982"/>
    <w:rsid w:val="000E50AC"/>
    <w:rsid w:val="000E5AFF"/>
    <w:rsid w:val="000E7F84"/>
    <w:rsid w:val="000F007A"/>
    <w:rsid w:val="000F0260"/>
    <w:rsid w:val="000F08D5"/>
    <w:rsid w:val="000F0F3E"/>
    <w:rsid w:val="000F1E4A"/>
    <w:rsid w:val="000F2BE4"/>
    <w:rsid w:val="000F385E"/>
    <w:rsid w:val="000F3882"/>
    <w:rsid w:val="000F392C"/>
    <w:rsid w:val="000F3E54"/>
    <w:rsid w:val="000F4AE4"/>
    <w:rsid w:val="000F75B8"/>
    <w:rsid w:val="000F75E0"/>
    <w:rsid w:val="00100570"/>
    <w:rsid w:val="00100685"/>
    <w:rsid w:val="00100901"/>
    <w:rsid w:val="00100A06"/>
    <w:rsid w:val="00100A47"/>
    <w:rsid w:val="00101735"/>
    <w:rsid w:val="00101D4B"/>
    <w:rsid w:val="001040FB"/>
    <w:rsid w:val="00104C82"/>
    <w:rsid w:val="00106754"/>
    <w:rsid w:val="00107118"/>
    <w:rsid w:val="00107269"/>
    <w:rsid w:val="0010798B"/>
    <w:rsid w:val="00110B7B"/>
    <w:rsid w:val="00110CBD"/>
    <w:rsid w:val="00111EEA"/>
    <w:rsid w:val="001144C2"/>
    <w:rsid w:val="00115009"/>
    <w:rsid w:val="001153AE"/>
    <w:rsid w:val="00115A4B"/>
    <w:rsid w:val="00115D9C"/>
    <w:rsid w:val="00115DD8"/>
    <w:rsid w:val="00116071"/>
    <w:rsid w:val="00116AAC"/>
    <w:rsid w:val="0011741B"/>
    <w:rsid w:val="001209DA"/>
    <w:rsid w:val="001214F6"/>
    <w:rsid w:val="001215C4"/>
    <w:rsid w:val="001219FB"/>
    <w:rsid w:val="0012230B"/>
    <w:rsid w:val="00122EA3"/>
    <w:rsid w:val="00123301"/>
    <w:rsid w:val="00123362"/>
    <w:rsid w:val="00123548"/>
    <w:rsid w:val="0012485D"/>
    <w:rsid w:val="00124E3C"/>
    <w:rsid w:val="00125CA8"/>
    <w:rsid w:val="00125FA5"/>
    <w:rsid w:val="001263F4"/>
    <w:rsid w:val="001269F3"/>
    <w:rsid w:val="00130049"/>
    <w:rsid w:val="001301AB"/>
    <w:rsid w:val="00130DF2"/>
    <w:rsid w:val="001318EC"/>
    <w:rsid w:val="001319B0"/>
    <w:rsid w:val="001327B8"/>
    <w:rsid w:val="00132D90"/>
    <w:rsid w:val="001333AF"/>
    <w:rsid w:val="001337BA"/>
    <w:rsid w:val="00134734"/>
    <w:rsid w:val="001354E1"/>
    <w:rsid w:val="001361D9"/>
    <w:rsid w:val="001368AB"/>
    <w:rsid w:val="00136B6D"/>
    <w:rsid w:val="00136C86"/>
    <w:rsid w:val="00136D57"/>
    <w:rsid w:val="00137172"/>
    <w:rsid w:val="00141534"/>
    <w:rsid w:val="00144AEA"/>
    <w:rsid w:val="001456D8"/>
    <w:rsid w:val="00146477"/>
    <w:rsid w:val="001471D2"/>
    <w:rsid w:val="00147456"/>
    <w:rsid w:val="001477C9"/>
    <w:rsid w:val="00147867"/>
    <w:rsid w:val="00151CE6"/>
    <w:rsid w:val="00151D8B"/>
    <w:rsid w:val="001534D2"/>
    <w:rsid w:val="00153F5E"/>
    <w:rsid w:val="00154461"/>
    <w:rsid w:val="00154D96"/>
    <w:rsid w:val="00155A6A"/>
    <w:rsid w:val="001562FF"/>
    <w:rsid w:val="001568FD"/>
    <w:rsid w:val="00156C2B"/>
    <w:rsid w:val="00156C69"/>
    <w:rsid w:val="0015745C"/>
    <w:rsid w:val="0015796F"/>
    <w:rsid w:val="00157DE0"/>
    <w:rsid w:val="00157E07"/>
    <w:rsid w:val="00162643"/>
    <w:rsid w:val="001631E5"/>
    <w:rsid w:val="00165C05"/>
    <w:rsid w:val="001673E4"/>
    <w:rsid w:val="00167E2E"/>
    <w:rsid w:val="00167F61"/>
    <w:rsid w:val="00170526"/>
    <w:rsid w:val="001721D0"/>
    <w:rsid w:val="00172E92"/>
    <w:rsid w:val="00173AB2"/>
    <w:rsid w:val="00173DA5"/>
    <w:rsid w:val="001741C0"/>
    <w:rsid w:val="001750CD"/>
    <w:rsid w:val="00175211"/>
    <w:rsid w:val="00176196"/>
    <w:rsid w:val="00176A17"/>
    <w:rsid w:val="0017761D"/>
    <w:rsid w:val="0017784C"/>
    <w:rsid w:val="00177B9B"/>
    <w:rsid w:val="00180E7B"/>
    <w:rsid w:val="001813F5"/>
    <w:rsid w:val="00181BC4"/>
    <w:rsid w:val="0018280A"/>
    <w:rsid w:val="00183651"/>
    <w:rsid w:val="00184679"/>
    <w:rsid w:val="00184CAB"/>
    <w:rsid w:val="0018507C"/>
    <w:rsid w:val="001858A5"/>
    <w:rsid w:val="001876B6"/>
    <w:rsid w:val="00191211"/>
    <w:rsid w:val="001912B6"/>
    <w:rsid w:val="00191F15"/>
    <w:rsid w:val="0019260A"/>
    <w:rsid w:val="00192B83"/>
    <w:rsid w:val="00192D5A"/>
    <w:rsid w:val="00192DD1"/>
    <w:rsid w:val="00193632"/>
    <w:rsid w:val="00194019"/>
    <w:rsid w:val="00194AB4"/>
    <w:rsid w:val="00195C16"/>
    <w:rsid w:val="00197413"/>
    <w:rsid w:val="00197E74"/>
    <w:rsid w:val="001A22D8"/>
    <w:rsid w:val="001A2390"/>
    <w:rsid w:val="001A252A"/>
    <w:rsid w:val="001A3637"/>
    <w:rsid w:val="001A3806"/>
    <w:rsid w:val="001A3DA9"/>
    <w:rsid w:val="001A62C3"/>
    <w:rsid w:val="001A69B5"/>
    <w:rsid w:val="001A6ABF"/>
    <w:rsid w:val="001A6F37"/>
    <w:rsid w:val="001A6F44"/>
    <w:rsid w:val="001A709D"/>
    <w:rsid w:val="001A7514"/>
    <w:rsid w:val="001B072D"/>
    <w:rsid w:val="001B34FC"/>
    <w:rsid w:val="001B3566"/>
    <w:rsid w:val="001B3ADD"/>
    <w:rsid w:val="001B3DFE"/>
    <w:rsid w:val="001B44B6"/>
    <w:rsid w:val="001B4A18"/>
    <w:rsid w:val="001B537D"/>
    <w:rsid w:val="001B5716"/>
    <w:rsid w:val="001B588E"/>
    <w:rsid w:val="001B5C15"/>
    <w:rsid w:val="001B6321"/>
    <w:rsid w:val="001B6545"/>
    <w:rsid w:val="001B672A"/>
    <w:rsid w:val="001B6AD9"/>
    <w:rsid w:val="001B6B3F"/>
    <w:rsid w:val="001B7125"/>
    <w:rsid w:val="001B7A2E"/>
    <w:rsid w:val="001B7B97"/>
    <w:rsid w:val="001B7F90"/>
    <w:rsid w:val="001C0475"/>
    <w:rsid w:val="001C0766"/>
    <w:rsid w:val="001C1946"/>
    <w:rsid w:val="001C1C15"/>
    <w:rsid w:val="001C2155"/>
    <w:rsid w:val="001C23B0"/>
    <w:rsid w:val="001C29D5"/>
    <w:rsid w:val="001C310F"/>
    <w:rsid w:val="001C36C6"/>
    <w:rsid w:val="001C482B"/>
    <w:rsid w:val="001C4E64"/>
    <w:rsid w:val="001C6283"/>
    <w:rsid w:val="001C703A"/>
    <w:rsid w:val="001C748E"/>
    <w:rsid w:val="001C7D69"/>
    <w:rsid w:val="001D0EBF"/>
    <w:rsid w:val="001D1136"/>
    <w:rsid w:val="001D1AC3"/>
    <w:rsid w:val="001D2B40"/>
    <w:rsid w:val="001D4376"/>
    <w:rsid w:val="001D47E6"/>
    <w:rsid w:val="001D48ED"/>
    <w:rsid w:val="001D5044"/>
    <w:rsid w:val="001D5C9C"/>
    <w:rsid w:val="001D7617"/>
    <w:rsid w:val="001E03B6"/>
    <w:rsid w:val="001E04E4"/>
    <w:rsid w:val="001E15D0"/>
    <w:rsid w:val="001E2012"/>
    <w:rsid w:val="001E22C8"/>
    <w:rsid w:val="001E2377"/>
    <w:rsid w:val="001E2CA6"/>
    <w:rsid w:val="001E4830"/>
    <w:rsid w:val="001E54D2"/>
    <w:rsid w:val="001E5683"/>
    <w:rsid w:val="001E6224"/>
    <w:rsid w:val="001E68C8"/>
    <w:rsid w:val="001E6BB6"/>
    <w:rsid w:val="001E75F3"/>
    <w:rsid w:val="001F00C2"/>
    <w:rsid w:val="001F0F6A"/>
    <w:rsid w:val="001F19B8"/>
    <w:rsid w:val="001F2482"/>
    <w:rsid w:val="001F2790"/>
    <w:rsid w:val="001F2B10"/>
    <w:rsid w:val="001F2F85"/>
    <w:rsid w:val="001F3217"/>
    <w:rsid w:val="001F3C93"/>
    <w:rsid w:val="001F45E4"/>
    <w:rsid w:val="001F4631"/>
    <w:rsid w:val="001F4884"/>
    <w:rsid w:val="001F4A2A"/>
    <w:rsid w:val="001F52E4"/>
    <w:rsid w:val="001F55F6"/>
    <w:rsid w:val="00200664"/>
    <w:rsid w:val="00201E33"/>
    <w:rsid w:val="0020298D"/>
    <w:rsid w:val="00203171"/>
    <w:rsid w:val="00203ECF"/>
    <w:rsid w:val="00204467"/>
    <w:rsid w:val="00205DDE"/>
    <w:rsid w:val="002062C2"/>
    <w:rsid w:val="00206BC1"/>
    <w:rsid w:val="00206FAB"/>
    <w:rsid w:val="002078CD"/>
    <w:rsid w:val="00207EB5"/>
    <w:rsid w:val="0021091B"/>
    <w:rsid w:val="00210AC2"/>
    <w:rsid w:val="002110D7"/>
    <w:rsid w:val="00211A9F"/>
    <w:rsid w:val="00211ECF"/>
    <w:rsid w:val="0021312D"/>
    <w:rsid w:val="00215268"/>
    <w:rsid w:val="00215E29"/>
    <w:rsid w:val="0021783A"/>
    <w:rsid w:val="00217B02"/>
    <w:rsid w:val="00220281"/>
    <w:rsid w:val="002209E1"/>
    <w:rsid w:val="002213A7"/>
    <w:rsid w:val="0022157A"/>
    <w:rsid w:val="0022225B"/>
    <w:rsid w:val="002225F9"/>
    <w:rsid w:val="0022302B"/>
    <w:rsid w:val="00224028"/>
    <w:rsid w:val="00224F00"/>
    <w:rsid w:val="002253C3"/>
    <w:rsid w:val="00225F47"/>
    <w:rsid w:val="00225F71"/>
    <w:rsid w:val="00230C77"/>
    <w:rsid w:val="002311B6"/>
    <w:rsid w:val="00231FD0"/>
    <w:rsid w:val="00232AFA"/>
    <w:rsid w:val="00233800"/>
    <w:rsid w:val="00233FEB"/>
    <w:rsid w:val="0023495A"/>
    <w:rsid w:val="00235B25"/>
    <w:rsid w:val="00235BD9"/>
    <w:rsid w:val="002367A9"/>
    <w:rsid w:val="00237BF4"/>
    <w:rsid w:val="00240037"/>
    <w:rsid w:val="00241D34"/>
    <w:rsid w:val="00244639"/>
    <w:rsid w:val="00244867"/>
    <w:rsid w:val="0024496C"/>
    <w:rsid w:val="00244CC5"/>
    <w:rsid w:val="00245CC3"/>
    <w:rsid w:val="002475D8"/>
    <w:rsid w:val="00250176"/>
    <w:rsid w:val="0025175C"/>
    <w:rsid w:val="002528F5"/>
    <w:rsid w:val="00252AEB"/>
    <w:rsid w:val="00252B45"/>
    <w:rsid w:val="00252C81"/>
    <w:rsid w:val="0025409B"/>
    <w:rsid w:val="002549E1"/>
    <w:rsid w:val="002551E7"/>
    <w:rsid w:val="00256516"/>
    <w:rsid w:val="002570B7"/>
    <w:rsid w:val="00257AB4"/>
    <w:rsid w:val="00257DF0"/>
    <w:rsid w:val="0026060F"/>
    <w:rsid w:val="00260692"/>
    <w:rsid w:val="00260C44"/>
    <w:rsid w:val="00261906"/>
    <w:rsid w:val="00261F89"/>
    <w:rsid w:val="00265F3A"/>
    <w:rsid w:val="0026673F"/>
    <w:rsid w:val="00270B0E"/>
    <w:rsid w:val="002713E4"/>
    <w:rsid w:val="00271742"/>
    <w:rsid w:val="00275578"/>
    <w:rsid w:val="00275A1D"/>
    <w:rsid w:val="00280343"/>
    <w:rsid w:val="0028040F"/>
    <w:rsid w:val="00280D6E"/>
    <w:rsid w:val="0028150B"/>
    <w:rsid w:val="0028155E"/>
    <w:rsid w:val="00281B52"/>
    <w:rsid w:val="00281C37"/>
    <w:rsid w:val="0028216D"/>
    <w:rsid w:val="0028489E"/>
    <w:rsid w:val="00285298"/>
    <w:rsid w:val="002869D3"/>
    <w:rsid w:val="002902CE"/>
    <w:rsid w:val="0029106B"/>
    <w:rsid w:val="00291763"/>
    <w:rsid w:val="00293750"/>
    <w:rsid w:val="00293CFE"/>
    <w:rsid w:val="002944D0"/>
    <w:rsid w:val="00295276"/>
    <w:rsid w:val="002958EE"/>
    <w:rsid w:val="0029767D"/>
    <w:rsid w:val="002976F7"/>
    <w:rsid w:val="002A04D7"/>
    <w:rsid w:val="002A0514"/>
    <w:rsid w:val="002A1C7A"/>
    <w:rsid w:val="002A1CD7"/>
    <w:rsid w:val="002A2116"/>
    <w:rsid w:val="002A2AC6"/>
    <w:rsid w:val="002A2E80"/>
    <w:rsid w:val="002A3F57"/>
    <w:rsid w:val="002A4CCE"/>
    <w:rsid w:val="002A5AAA"/>
    <w:rsid w:val="002A65F6"/>
    <w:rsid w:val="002A667C"/>
    <w:rsid w:val="002A6C09"/>
    <w:rsid w:val="002A7126"/>
    <w:rsid w:val="002B0D96"/>
    <w:rsid w:val="002B2F63"/>
    <w:rsid w:val="002B329A"/>
    <w:rsid w:val="002B3522"/>
    <w:rsid w:val="002B379C"/>
    <w:rsid w:val="002B3E9D"/>
    <w:rsid w:val="002B4093"/>
    <w:rsid w:val="002B455B"/>
    <w:rsid w:val="002B49A3"/>
    <w:rsid w:val="002B4CDA"/>
    <w:rsid w:val="002B52F5"/>
    <w:rsid w:val="002B59E6"/>
    <w:rsid w:val="002B6114"/>
    <w:rsid w:val="002B65C4"/>
    <w:rsid w:val="002B7585"/>
    <w:rsid w:val="002B7779"/>
    <w:rsid w:val="002C0692"/>
    <w:rsid w:val="002C06BA"/>
    <w:rsid w:val="002C10AF"/>
    <w:rsid w:val="002C130D"/>
    <w:rsid w:val="002C1E24"/>
    <w:rsid w:val="002C2707"/>
    <w:rsid w:val="002C3728"/>
    <w:rsid w:val="002C409F"/>
    <w:rsid w:val="002C4393"/>
    <w:rsid w:val="002C47A8"/>
    <w:rsid w:val="002C4826"/>
    <w:rsid w:val="002C5216"/>
    <w:rsid w:val="002C6344"/>
    <w:rsid w:val="002C6680"/>
    <w:rsid w:val="002C6A4E"/>
    <w:rsid w:val="002C7258"/>
    <w:rsid w:val="002C7540"/>
    <w:rsid w:val="002C790D"/>
    <w:rsid w:val="002C7EF0"/>
    <w:rsid w:val="002D14DC"/>
    <w:rsid w:val="002D19FE"/>
    <w:rsid w:val="002D1A8F"/>
    <w:rsid w:val="002D1C31"/>
    <w:rsid w:val="002D1EFE"/>
    <w:rsid w:val="002D2CB0"/>
    <w:rsid w:val="002D3180"/>
    <w:rsid w:val="002D38B0"/>
    <w:rsid w:val="002D55E4"/>
    <w:rsid w:val="002D600A"/>
    <w:rsid w:val="002D6503"/>
    <w:rsid w:val="002E114A"/>
    <w:rsid w:val="002E1E8C"/>
    <w:rsid w:val="002E1F85"/>
    <w:rsid w:val="002E2078"/>
    <w:rsid w:val="002E2C3F"/>
    <w:rsid w:val="002E2E41"/>
    <w:rsid w:val="002E3705"/>
    <w:rsid w:val="002E3832"/>
    <w:rsid w:val="002E4198"/>
    <w:rsid w:val="002E5796"/>
    <w:rsid w:val="002E5A65"/>
    <w:rsid w:val="002E5B43"/>
    <w:rsid w:val="002E6038"/>
    <w:rsid w:val="002E63C1"/>
    <w:rsid w:val="002E73A5"/>
    <w:rsid w:val="002F12FE"/>
    <w:rsid w:val="002F1BB0"/>
    <w:rsid w:val="002F2206"/>
    <w:rsid w:val="002F2AAC"/>
    <w:rsid w:val="002F2F34"/>
    <w:rsid w:val="002F3AC8"/>
    <w:rsid w:val="002F3B56"/>
    <w:rsid w:val="002F4036"/>
    <w:rsid w:val="002F412C"/>
    <w:rsid w:val="002F4B67"/>
    <w:rsid w:val="002F5903"/>
    <w:rsid w:val="002F5B43"/>
    <w:rsid w:val="002F5EBE"/>
    <w:rsid w:val="00300342"/>
    <w:rsid w:val="00300391"/>
    <w:rsid w:val="003004C2"/>
    <w:rsid w:val="00300E65"/>
    <w:rsid w:val="003014AE"/>
    <w:rsid w:val="003022D1"/>
    <w:rsid w:val="003038FE"/>
    <w:rsid w:val="00303E01"/>
    <w:rsid w:val="003045AF"/>
    <w:rsid w:val="00304981"/>
    <w:rsid w:val="00305C5C"/>
    <w:rsid w:val="00306312"/>
    <w:rsid w:val="00306341"/>
    <w:rsid w:val="003063AF"/>
    <w:rsid w:val="003065B5"/>
    <w:rsid w:val="003065E9"/>
    <w:rsid w:val="00310064"/>
    <w:rsid w:val="00310178"/>
    <w:rsid w:val="00310BB1"/>
    <w:rsid w:val="003112AA"/>
    <w:rsid w:val="0031369F"/>
    <w:rsid w:val="00314118"/>
    <w:rsid w:val="0031414A"/>
    <w:rsid w:val="0031479C"/>
    <w:rsid w:val="00314A32"/>
    <w:rsid w:val="00314DD5"/>
    <w:rsid w:val="003151ED"/>
    <w:rsid w:val="00315FD0"/>
    <w:rsid w:val="00316EEE"/>
    <w:rsid w:val="00317D01"/>
    <w:rsid w:val="00317EF7"/>
    <w:rsid w:val="0032009A"/>
    <w:rsid w:val="00320154"/>
    <w:rsid w:val="0032186B"/>
    <w:rsid w:val="0032278C"/>
    <w:rsid w:val="00323842"/>
    <w:rsid w:val="00323921"/>
    <w:rsid w:val="00323D8A"/>
    <w:rsid w:val="003246B2"/>
    <w:rsid w:val="003256BF"/>
    <w:rsid w:val="00326D62"/>
    <w:rsid w:val="00326EEC"/>
    <w:rsid w:val="0033012F"/>
    <w:rsid w:val="003306BA"/>
    <w:rsid w:val="0033158E"/>
    <w:rsid w:val="00331747"/>
    <w:rsid w:val="003323FE"/>
    <w:rsid w:val="00332E05"/>
    <w:rsid w:val="00333FF9"/>
    <w:rsid w:val="00334218"/>
    <w:rsid w:val="00334761"/>
    <w:rsid w:val="00334E3F"/>
    <w:rsid w:val="00334FCF"/>
    <w:rsid w:val="003351A4"/>
    <w:rsid w:val="00337042"/>
    <w:rsid w:val="0033799E"/>
    <w:rsid w:val="00337A06"/>
    <w:rsid w:val="003410E4"/>
    <w:rsid w:val="003416A6"/>
    <w:rsid w:val="00341E66"/>
    <w:rsid w:val="003435EF"/>
    <w:rsid w:val="00343A6F"/>
    <w:rsid w:val="00343C46"/>
    <w:rsid w:val="0034417C"/>
    <w:rsid w:val="00345A05"/>
    <w:rsid w:val="00345A91"/>
    <w:rsid w:val="00345C83"/>
    <w:rsid w:val="00346598"/>
    <w:rsid w:val="0034669F"/>
    <w:rsid w:val="003468E8"/>
    <w:rsid w:val="00346C0D"/>
    <w:rsid w:val="00347043"/>
    <w:rsid w:val="00350C12"/>
    <w:rsid w:val="00350D4F"/>
    <w:rsid w:val="00351C26"/>
    <w:rsid w:val="0035215C"/>
    <w:rsid w:val="0035292A"/>
    <w:rsid w:val="003530BC"/>
    <w:rsid w:val="00353499"/>
    <w:rsid w:val="00354648"/>
    <w:rsid w:val="00355474"/>
    <w:rsid w:val="00356DFA"/>
    <w:rsid w:val="0035758C"/>
    <w:rsid w:val="003607E2"/>
    <w:rsid w:val="0036132C"/>
    <w:rsid w:val="00361E32"/>
    <w:rsid w:val="00362798"/>
    <w:rsid w:val="00362972"/>
    <w:rsid w:val="003633EA"/>
    <w:rsid w:val="003634F1"/>
    <w:rsid w:val="003637B7"/>
    <w:rsid w:val="003643C2"/>
    <w:rsid w:val="00365055"/>
    <w:rsid w:val="003700C5"/>
    <w:rsid w:val="00370B8B"/>
    <w:rsid w:val="00371879"/>
    <w:rsid w:val="00372C14"/>
    <w:rsid w:val="00372DE2"/>
    <w:rsid w:val="00372EC2"/>
    <w:rsid w:val="003731CB"/>
    <w:rsid w:val="00373349"/>
    <w:rsid w:val="00373D5E"/>
    <w:rsid w:val="0037404B"/>
    <w:rsid w:val="00376304"/>
    <w:rsid w:val="0037675A"/>
    <w:rsid w:val="003768CC"/>
    <w:rsid w:val="0037720C"/>
    <w:rsid w:val="003774C4"/>
    <w:rsid w:val="0037759C"/>
    <w:rsid w:val="003801FC"/>
    <w:rsid w:val="00381702"/>
    <w:rsid w:val="003824DB"/>
    <w:rsid w:val="00386311"/>
    <w:rsid w:val="00386909"/>
    <w:rsid w:val="00386CE0"/>
    <w:rsid w:val="00386D65"/>
    <w:rsid w:val="00387999"/>
    <w:rsid w:val="00390454"/>
    <w:rsid w:val="0039081C"/>
    <w:rsid w:val="00390B7E"/>
    <w:rsid w:val="00390EB6"/>
    <w:rsid w:val="00391F54"/>
    <w:rsid w:val="00392850"/>
    <w:rsid w:val="00393D04"/>
    <w:rsid w:val="003943ED"/>
    <w:rsid w:val="0039440D"/>
    <w:rsid w:val="0039446C"/>
    <w:rsid w:val="00395387"/>
    <w:rsid w:val="00395696"/>
    <w:rsid w:val="00395D7E"/>
    <w:rsid w:val="00396270"/>
    <w:rsid w:val="003A00C6"/>
    <w:rsid w:val="003A104C"/>
    <w:rsid w:val="003A1329"/>
    <w:rsid w:val="003A164C"/>
    <w:rsid w:val="003A1ACD"/>
    <w:rsid w:val="003A1EA5"/>
    <w:rsid w:val="003A2A08"/>
    <w:rsid w:val="003A45CB"/>
    <w:rsid w:val="003A4BC0"/>
    <w:rsid w:val="003A4D0A"/>
    <w:rsid w:val="003A51A2"/>
    <w:rsid w:val="003A58FE"/>
    <w:rsid w:val="003A5C4A"/>
    <w:rsid w:val="003B02E0"/>
    <w:rsid w:val="003B0A86"/>
    <w:rsid w:val="003B182F"/>
    <w:rsid w:val="003B2C6F"/>
    <w:rsid w:val="003B3713"/>
    <w:rsid w:val="003B3A9C"/>
    <w:rsid w:val="003B3AFB"/>
    <w:rsid w:val="003B4268"/>
    <w:rsid w:val="003B61BD"/>
    <w:rsid w:val="003C0648"/>
    <w:rsid w:val="003C0831"/>
    <w:rsid w:val="003C1F4D"/>
    <w:rsid w:val="003C2AA0"/>
    <w:rsid w:val="003C3B2E"/>
    <w:rsid w:val="003C481C"/>
    <w:rsid w:val="003C4D28"/>
    <w:rsid w:val="003C51B8"/>
    <w:rsid w:val="003C54E8"/>
    <w:rsid w:val="003C6C15"/>
    <w:rsid w:val="003C759E"/>
    <w:rsid w:val="003C7E40"/>
    <w:rsid w:val="003D0180"/>
    <w:rsid w:val="003D0FA9"/>
    <w:rsid w:val="003D15A5"/>
    <w:rsid w:val="003D2E95"/>
    <w:rsid w:val="003D2F0C"/>
    <w:rsid w:val="003D31BD"/>
    <w:rsid w:val="003D3A09"/>
    <w:rsid w:val="003D41F3"/>
    <w:rsid w:val="003D4343"/>
    <w:rsid w:val="003D4515"/>
    <w:rsid w:val="003D479B"/>
    <w:rsid w:val="003D52CB"/>
    <w:rsid w:val="003D6201"/>
    <w:rsid w:val="003D65B4"/>
    <w:rsid w:val="003D6601"/>
    <w:rsid w:val="003D6A51"/>
    <w:rsid w:val="003D6BC5"/>
    <w:rsid w:val="003D7C44"/>
    <w:rsid w:val="003D7EF4"/>
    <w:rsid w:val="003E1E74"/>
    <w:rsid w:val="003E1F1D"/>
    <w:rsid w:val="003E2119"/>
    <w:rsid w:val="003E2A1C"/>
    <w:rsid w:val="003E2A85"/>
    <w:rsid w:val="003E3EE0"/>
    <w:rsid w:val="003E463A"/>
    <w:rsid w:val="003E4A57"/>
    <w:rsid w:val="003E4AFE"/>
    <w:rsid w:val="003E6351"/>
    <w:rsid w:val="003E6DAB"/>
    <w:rsid w:val="003E7312"/>
    <w:rsid w:val="003E7463"/>
    <w:rsid w:val="003E7A6C"/>
    <w:rsid w:val="003F0696"/>
    <w:rsid w:val="003F19B1"/>
    <w:rsid w:val="003F1B48"/>
    <w:rsid w:val="003F219D"/>
    <w:rsid w:val="003F21B4"/>
    <w:rsid w:val="003F21F4"/>
    <w:rsid w:val="003F29B1"/>
    <w:rsid w:val="003F3FD0"/>
    <w:rsid w:val="003F4B92"/>
    <w:rsid w:val="003F4F98"/>
    <w:rsid w:val="003F5899"/>
    <w:rsid w:val="003F5A7E"/>
    <w:rsid w:val="003F61A9"/>
    <w:rsid w:val="003F6302"/>
    <w:rsid w:val="003F7240"/>
    <w:rsid w:val="003F7528"/>
    <w:rsid w:val="003F77A6"/>
    <w:rsid w:val="003F7918"/>
    <w:rsid w:val="00400573"/>
    <w:rsid w:val="0040057B"/>
    <w:rsid w:val="00400E29"/>
    <w:rsid w:val="004014DC"/>
    <w:rsid w:val="0040409F"/>
    <w:rsid w:val="0040421D"/>
    <w:rsid w:val="00406829"/>
    <w:rsid w:val="00407D16"/>
    <w:rsid w:val="004106D4"/>
    <w:rsid w:val="00413250"/>
    <w:rsid w:val="00413619"/>
    <w:rsid w:val="0041369B"/>
    <w:rsid w:val="00413A74"/>
    <w:rsid w:val="00414D06"/>
    <w:rsid w:val="00414E3A"/>
    <w:rsid w:val="00414F07"/>
    <w:rsid w:val="0041526C"/>
    <w:rsid w:val="00415DA4"/>
    <w:rsid w:val="00416D56"/>
    <w:rsid w:val="004170D2"/>
    <w:rsid w:val="004175EE"/>
    <w:rsid w:val="0042064E"/>
    <w:rsid w:val="00420BAF"/>
    <w:rsid w:val="00421507"/>
    <w:rsid w:val="0042223F"/>
    <w:rsid w:val="00423662"/>
    <w:rsid w:val="00424CFC"/>
    <w:rsid w:val="00424DE9"/>
    <w:rsid w:val="00425353"/>
    <w:rsid w:val="004258AE"/>
    <w:rsid w:val="0042757C"/>
    <w:rsid w:val="0042761F"/>
    <w:rsid w:val="00427D3A"/>
    <w:rsid w:val="00430811"/>
    <w:rsid w:val="004309A8"/>
    <w:rsid w:val="0043135F"/>
    <w:rsid w:val="0043153F"/>
    <w:rsid w:val="00432C52"/>
    <w:rsid w:val="00432D08"/>
    <w:rsid w:val="004331C9"/>
    <w:rsid w:val="00433F45"/>
    <w:rsid w:val="00434031"/>
    <w:rsid w:val="0043415D"/>
    <w:rsid w:val="00434755"/>
    <w:rsid w:val="00434D09"/>
    <w:rsid w:val="00436123"/>
    <w:rsid w:val="00437034"/>
    <w:rsid w:val="00441BE1"/>
    <w:rsid w:val="00442A2F"/>
    <w:rsid w:val="0044319D"/>
    <w:rsid w:val="0044406A"/>
    <w:rsid w:val="00444D25"/>
    <w:rsid w:val="004453E7"/>
    <w:rsid w:val="00445F73"/>
    <w:rsid w:val="00446694"/>
    <w:rsid w:val="00446C6A"/>
    <w:rsid w:val="00446CF9"/>
    <w:rsid w:val="00450031"/>
    <w:rsid w:val="00453C66"/>
    <w:rsid w:val="00454218"/>
    <w:rsid w:val="004546FC"/>
    <w:rsid w:val="004547D1"/>
    <w:rsid w:val="00454C14"/>
    <w:rsid w:val="00456190"/>
    <w:rsid w:val="00457399"/>
    <w:rsid w:val="00460297"/>
    <w:rsid w:val="004603B6"/>
    <w:rsid w:val="00460B7A"/>
    <w:rsid w:val="0046122F"/>
    <w:rsid w:val="004623A2"/>
    <w:rsid w:val="004626CE"/>
    <w:rsid w:val="004630AE"/>
    <w:rsid w:val="00464095"/>
    <w:rsid w:val="00464A35"/>
    <w:rsid w:val="00466662"/>
    <w:rsid w:val="0046796E"/>
    <w:rsid w:val="00467994"/>
    <w:rsid w:val="00467F47"/>
    <w:rsid w:val="00470EDB"/>
    <w:rsid w:val="00471E65"/>
    <w:rsid w:val="004729FB"/>
    <w:rsid w:val="00472C3C"/>
    <w:rsid w:val="00472DC1"/>
    <w:rsid w:val="00472E06"/>
    <w:rsid w:val="00472EB1"/>
    <w:rsid w:val="00473146"/>
    <w:rsid w:val="00473237"/>
    <w:rsid w:val="00473B94"/>
    <w:rsid w:val="00475B38"/>
    <w:rsid w:val="00477B88"/>
    <w:rsid w:val="00477BF3"/>
    <w:rsid w:val="004807C2"/>
    <w:rsid w:val="00481360"/>
    <w:rsid w:val="00481B20"/>
    <w:rsid w:val="0048228A"/>
    <w:rsid w:val="00483A4A"/>
    <w:rsid w:val="0048481B"/>
    <w:rsid w:val="00484873"/>
    <w:rsid w:val="0048713F"/>
    <w:rsid w:val="0048726F"/>
    <w:rsid w:val="004878BC"/>
    <w:rsid w:val="00490CB9"/>
    <w:rsid w:val="00492A45"/>
    <w:rsid w:val="0049377E"/>
    <w:rsid w:val="00493D2B"/>
    <w:rsid w:val="00495249"/>
    <w:rsid w:val="004966BF"/>
    <w:rsid w:val="00496B32"/>
    <w:rsid w:val="00496F73"/>
    <w:rsid w:val="00496FFF"/>
    <w:rsid w:val="004A0206"/>
    <w:rsid w:val="004A02B7"/>
    <w:rsid w:val="004A08AD"/>
    <w:rsid w:val="004A08CC"/>
    <w:rsid w:val="004A0BCC"/>
    <w:rsid w:val="004A12CB"/>
    <w:rsid w:val="004A3A7F"/>
    <w:rsid w:val="004A4233"/>
    <w:rsid w:val="004A5C2F"/>
    <w:rsid w:val="004A5FC2"/>
    <w:rsid w:val="004A76EB"/>
    <w:rsid w:val="004B0985"/>
    <w:rsid w:val="004B273D"/>
    <w:rsid w:val="004B297D"/>
    <w:rsid w:val="004B2A7B"/>
    <w:rsid w:val="004B4ACA"/>
    <w:rsid w:val="004B5B65"/>
    <w:rsid w:val="004B7052"/>
    <w:rsid w:val="004B736A"/>
    <w:rsid w:val="004B7EE0"/>
    <w:rsid w:val="004C07A1"/>
    <w:rsid w:val="004C100A"/>
    <w:rsid w:val="004C11E9"/>
    <w:rsid w:val="004C2542"/>
    <w:rsid w:val="004C2BB3"/>
    <w:rsid w:val="004C3BFC"/>
    <w:rsid w:val="004C46E5"/>
    <w:rsid w:val="004C49DA"/>
    <w:rsid w:val="004C5181"/>
    <w:rsid w:val="004C5BF3"/>
    <w:rsid w:val="004C5CCA"/>
    <w:rsid w:val="004C612E"/>
    <w:rsid w:val="004C72B3"/>
    <w:rsid w:val="004C7B44"/>
    <w:rsid w:val="004C7C4A"/>
    <w:rsid w:val="004D0767"/>
    <w:rsid w:val="004D079E"/>
    <w:rsid w:val="004D13DD"/>
    <w:rsid w:val="004D1875"/>
    <w:rsid w:val="004D279C"/>
    <w:rsid w:val="004D30F0"/>
    <w:rsid w:val="004D3C0D"/>
    <w:rsid w:val="004D40F3"/>
    <w:rsid w:val="004D6839"/>
    <w:rsid w:val="004D70A9"/>
    <w:rsid w:val="004D7EC3"/>
    <w:rsid w:val="004E0A57"/>
    <w:rsid w:val="004E2078"/>
    <w:rsid w:val="004E2202"/>
    <w:rsid w:val="004E2D24"/>
    <w:rsid w:val="004E3777"/>
    <w:rsid w:val="004E4348"/>
    <w:rsid w:val="004E52B6"/>
    <w:rsid w:val="004E58E8"/>
    <w:rsid w:val="004E5CD2"/>
    <w:rsid w:val="004E629F"/>
    <w:rsid w:val="004E6740"/>
    <w:rsid w:val="004E6CCB"/>
    <w:rsid w:val="004E759E"/>
    <w:rsid w:val="004E7786"/>
    <w:rsid w:val="004E7C81"/>
    <w:rsid w:val="004F07D3"/>
    <w:rsid w:val="004F0D95"/>
    <w:rsid w:val="004F1221"/>
    <w:rsid w:val="004F37F9"/>
    <w:rsid w:val="004F3C7F"/>
    <w:rsid w:val="004F4475"/>
    <w:rsid w:val="004F6A8E"/>
    <w:rsid w:val="004F6E6C"/>
    <w:rsid w:val="004F7CDC"/>
    <w:rsid w:val="005001E7"/>
    <w:rsid w:val="005017F4"/>
    <w:rsid w:val="00502088"/>
    <w:rsid w:val="00502D30"/>
    <w:rsid w:val="005030BF"/>
    <w:rsid w:val="00503293"/>
    <w:rsid w:val="005066BC"/>
    <w:rsid w:val="005069E0"/>
    <w:rsid w:val="00506E5E"/>
    <w:rsid w:val="005071C0"/>
    <w:rsid w:val="005076B8"/>
    <w:rsid w:val="00511913"/>
    <w:rsid w:val="00511F76"/>
    <w:rsid w:val="00513266"/>
    <w:rsid w:val="00515418"/>
    <w:rsid w:val="005163E3"/>
    <w:rsid w:val="00516450"/>
    <w:rsid w:val="00516DD1"/>
    <w:rsid w:val="005207A5"/>
    <w:rsid w:val="00521036"/>
    <w:rsid w:val="00523827"/>
    <w:rsid w:val="005238BB"/>
    <w:rsid w:val="00524318"/>
    <w:rsid w:val="005245EA"/>
    <w:rsid w:val="00524B66"/>
    <w:rsid w:val="0052764F"/>
    <w:rsid w:val="00527674"/>
    <w:rsid w:val="00527C04"/>
    <w:rsid w:val="0053035D"/>
    <w:rsid w:val="00530B3C"/>
    <w:rsid w:val="005324F9"/>
    <w:rsid w:val="00533488"/>
    <w:rsid w:val="0053483B"/>
    <w:rsid w:val="0053519C"/>
    <w:rsid w:val="0053546C"/>
    <w:rsid w:val="005355AA"/>
    <w:rsid w:val="00535C92"/>
    <w:rsid w:val="00535E65"/>
    <w:rsid w:val="00536829"/>
    <w:rsid w:val="00537E32"/>
    <w:rsid w:val="00540869"/>
    <w:rsid w:val="005409FC"/>
    <w:rsid w:val="00541071"/>
    <w:rsid w:val="005410B0"/>
    <w:rsid w:val="005410C0"/>
    <w:rsid w:val="005432ED"/>
    <w:rsid w:val="005433E1"/>
    <w:rsid w:val="00544B27"/>
    <w:rsid w:val="00545205"/>
    <w:rsid w:val="005465EF"/>
    <w:rsid w:val="00546711"/>
    <w:rsid w:val="00547308"/>
    <w:rsid w:val="005507B5"/>
    <w:rsid w:val="00551CE9"/>
    <w:rsid w:val="005523D5"/>
    <w:rsid w:val="00552626"/>
    <w:rsid w:val="00553502"/>
    <w:rsid w:val="00554274"/>
    <w:rsid w:val="0055518D"/>
    <w:rsid w:val="0055528C"/>
    <w:rsid w:val="00556083"/>
    <w:rsid w:val="00556092"/>
    <w:rsid w:val="0055693E"/>
    <w:rsid w:val="00557650"/>
    <w:rsid w:val="00557ED8"/>
    <w:rsid w:val="00557F39"/>
    <w:rsid w:val="00560165"/>
    <w:rsid w:val="00560C2C"/>
    <w:rsid w:val="005615B8"/>
    <w:rsid w:val="005623EF"/>
    <w:rsid w:val="005634DA"/>
    <w:rsid w:val="005659B6"/>
    <w:rsid w:val="00566156"/>
    <w:rsid w:val="00566FE3"/>
    <w:rsid w:val="0056716E"/>
    <w:rsid w:val="00567694"/>
    <w:rsid w:val="00571C4B"/>
    <w:rsid w:val="00574B9E"/>
    <w:rsid w:val="00575BDB"/>
    <w:rsid w:val="00575F9F"/>
    <w:rsid w:val="005761FF"/>
    <w:rsid w:val="0057635F"/>
    <w:rsid w:val="00576440"/>
    <w:rsid w:val="00577AB2"/>
    <w:rsid w:val="00580091"/>
    <w:rsid w:val="00580F53"/>
    <w:rsid w:val="005810A6"/>
    <w:rsid w:val="005816B4"/>
    <w:rsid w:val="005820C4"/>
    <w:rsid w:val="00583051"/>
    <w:rsid w:val="00583D22"/>
    <w:rsid w:val="00584213"/>
    <w:rsid w:val="00584217"/>
    <w:rsid w:val="0058488A"/>
    <w:rsid w:val="00584CE4"/>
    <w:rsid w:val="00584D68"/>
    <w:rsid w:val="005901C3"/>
    <w:rsid w:val="00590946"/>
    <w:rsid w:val="00590C30"/>
    <w:rsid w:val="0059121E"/>
    <w:rsid w:val="00591EA7"/>
    <w:rsid w:val="00592A4E"/>
    <w:rsid w:val="00592C50"/>
    <w:rsid w:val="00594AF0"/>
    <w:rsid w:val="00594BCC"/>
    <w:rsid w:val="00594C2D"/>
    <w:rsid w:val="00595674"/>
    <w:rsid w:val="00595E69"/>
    <w:rsid w:val="00597D22"/>
    <w:rsid w:val="005A0BF7"/>
    <w:rsid w:val="005A1B81"/>
    <w:rsid w:val="005A22FD"/>
    <w:rsid w:val="005A2917"/>
    <w:rsid w:val="005A3D25"/>
    <w:rsid w:val="005A3E99"/>
    <w:rsid w:val="005A3F34"/>
    <w:rsid w:val="005A4203"/>
    <w:rsid w:val="005A50F5"/>
    <w:rsid w:val="005A5240"/>
    <w:rsid w:val="005A5393"/>
    <w:rsid w:val="005A5ADE"/>
    <w:rsid w:val="005A6363"/>
    <w:rsid w:val="005A660A"/>
    <w:rsid w:val="005A6E82"/>
    <w:rsid w:val="005A77D3"/>
    <w:rsid w:val="005B0481"/>
    <w:rsid w:val="005B2037"/>
    <w:rsid w:val="005B3B77"/>
    <w:rsid w:val="005B3D7E"/>
    <w:rsid w:val="005B4653"/>
    <w:rsid w:val="005B572F"/>
    <w:rsid w:val="005B5F5D"/>
    <w:rsid w:val="005B7628"/>
    <w:rsid w:val="005B7F64"/>
    <w:rsid w:val="005C24E9"/>
    <w:rsid w:val="005C2AC7"/>
    <w:rsid w:val="005C2C44"/>
    <w:rsid w:val="005C2E68"/>
    <w:rsid w:val="005C31DC"/>
    <w:rsid w:val="005C3A4C"/>
    <w:rsid w:val="005C49AE"/>
    <w:rsid w:val="005C4AC9"/>
    <w:rsid w:val="005C539F"/>
    <w:rsid w:val="005C6176"/>
    <w:rsid w:val="005C652F"/>
    <w:rsid w:val="005C69A1"/>
    <w:rsid w:val="005C6C4C"/>
    <w:rsid w:val="005C7F9F"/>
    <w:rsid w:val="005D0163"/>
    <w:rsid w:val="005D1394"/>
    <w:rsid w:val="005D1DAE"/>
    <w:rsid w:val="005D3300"/>
    <w:rsid w:val="005D35E1"/>
    <w:rsid w:val="005D36B8"/>
    <w:rsid w:val="005D39B9"/>
    <w:rsid w:val="005D3D7E"/>
    <w:rsid w:val="005D3F3F"/>
    <w:rsid w:val="005D44DC"/>
    <w:rsid w:val="005D5F9E"/>
    <w:rsid w:val="005D6211"/>
    <w:rsid w:val="005D6ACB"/>
    <w:rsid w:val="005D7E74"/>
    <w:rsid w:val="005E074B"/>
    <w:rsid w:val="005E2507"/>
    <w:rsid w:val="005E2AB7"/>
    <w:rsid w:val="005E2C2B"/>
    <w:rsid w:val="005E2F89"/>
    <w:rsid w:val="005E39DC"/>
    <w:rsid w:val="005E3B7B"/>
    <w:rsid w:val="005E41EF"/>
    <w:rsid w:val="005E5619"/>
    <w:rsid w:val="005E5F6A"/>
    <w:rsid w:val="005E6ABF"/>
    <w:rsid w:val="005E7354"/>
    <w:rsid w:val="005E7796"/>
    <w:rsid w:val="005F0071"/>
    <w:rsid w:val="005F0280"/>
    <w:rsid w:val="005F07CC"/>
    <w:rsid w:val="005F0ED9"/>
    <w:rsid w:val="005F19E9"/>
    <w:rsid w:val="005F1B26"/>
    <w:rsid w:val="005F2AD9"/>
    <w:rsid w:val="005F4754"/>
    <w:rsid w:val="005F4DF6"/>
    <w:rsid w:val="005F5B6C"/>
    <w:rsid w:val="005F5FD6"/>
    <w:rsid w:val="005F773D"/>
    <w:rsid w:val="005F7DDB"/>
    <w:rsid w:val="00601ABF"/>
    <w:rsid w:val="0060211B"/>
    <w:rsid w:val="0060301A"/>
    <w:rsid w:val="00603304"/>
    <w:rsid w:val="006034C7"/>
    <w:rsid w:val="006038E8"/>
    <w:rsid w:val="006039D7"/>
    <w:rsid w:val="006050A1"/>
    <w:rsid w:val="006053E9"/>
    <w:rsid w:val="006071BE"/>
    <w:rsid w:val="00607EFF"/>
    <w:rsid w:val="00610905"/>
    <w:rsid w:val="00611F1C"/>
    <w:rsid w:val="006122AE"/>
    <w:rsid w:val="00613B66"/>
    <w:rsid w:val="00613B9D"/>
    <w:rsid w:val="00614734"/>
    <w:rsid w:val="006149AA"/>
    <w:rsid w:val="0061611D"/>
    <w:rsid w:val="006175E2"/>
    <w:rsid w:val="00617C53"/>
    <w:rsid w:val="00617E06"/>
    <w:rsid w:val="006202D1"/>
    <w:rsid w:val="0062124E"/>
    <w:rsid w:val="006221C4"/>
    <w:rsid w:val="006235BE"/>
    <w:rsid w:val="006239E5"/>
    <w:rsid w:val="00624442"/>
    <w:rsid w:val="00624972"/>
    <w:rsid w:val="00625F99"/>
    <w:rsid w:val="00627FCB"/>
    <w:rsid w:val="00631B12"/>
    <w:rsid w:val="00631D7B"/>
    <w:rsid w:val="006330BC"/>
    <w:rsid w:val="00634D96"/>
    <w:rsid w:val="0063555B"/>
    <w:rsid w:val="0063599B"/>
    <w:rsid w:val="00636000"/>
    <w:rsid w:val="00636355"/>
    <w:rsid w:val="00636867"/>
    <w:rsid w:val="00641C5F"/>
    <w:rsid w:val="006427DF"/>
    <w:rsid w:val="0064354E"/>
    <w:rsid w:val="00643A8A"/>
    <w:rsid w:val="00643CB8"/>
    <w:rsid w:val="006440A7"/>
    <w:rsid w:val="0064469C"/>
    <w:rsid w:val="00644B37"/>
    <w:rsid w:val="00644B5F"/>
    <w:rsid w:val="006465D7"/>
    <w:rsid w:val="00647838"/>
    <w:rsid w:val="00647BF7"/>
    <w:rsid w:val="00650467"/>
    <w:rsid w:val="00650B23"/>
    <w:rsid w:val="00650F22"/>
    <w:rsid w:val="006513C2"/>
    <w:rsid w:val="00651666"/>
    <w:rsid w:val="00651695"/>
    <w:rsid w:val="0065232D"/>
    <w:rsid w:val="0065252B"/>
    <w:rsid w:val="006532A6"/>
    <w:rsid w:val="006533B9"/>
    <w:rsid w:val="006548A4"/>
    <w:rsid w:val="00654982"/>
    <w:rsid w:val="0065498F"/>
    <w:rsid w:val="00655146"/>
    <w:rsid w:val="006553D8"/>
    <w:rsid w:val="0065599D"/>
    <w:rsid w:val="006567D4"/>
    <w:rsid w:val="00656B31"/>
    <w:rsid w:val="0066003A"/>
    <w:rsid w:val="006616B7"/>
    <w:rsid w:val="00661E0A"/>
    <w:rsid w:val="00661F56"/>
    <w:rsid w:val="00665A77"/>
    <w:rsid w:val="006677B7"/>
    <w:rsid w:val="00670055"/>
    <w:rsid w:val="006702F7"/>
    <w:rsid w:val="00670468"/>
    <w:rsid w:val="006707BC"/>
    <w:rsid w:val="00670929"/>
    <w:rsid w:val="00670B6D"/>
    <w:rsid w:val="00671511"/>
    <w:rsid w:val="006718AC"/>
    <w:rsid w:val="006737A1"/>
    <w:rsid w:val="0067400B"/>
    <w:rsid w:val="00674894"/>
    <w:rsid w:val="00677FB0"/>
    <w:rsid w:val="00680FCD"/>
    <w:rsid w:val="006822AE"/>
    <w:rsid w:val="00682444"/>
    <w:rsid w:val="006824D9"/>
    <w:rsid w:val="006825A2"/>
    <w:rsid w:val="006845F2"/>
    <w:rsid w:val="006846C8"/>
    <w:rsid w:val="006849CE"/>
    <w:rsid w:val="0068752F"/>
    <w:rsid w:val="006879E5"/>
    <w:rsid w:val="00687F3D"/>
    <w:rsid w:val="006907A4"/>
    <w:rsid w:val="00690930"/>
    <w:rsid w:val="00691219"/>
    <w:rsid w:val="0069164E"/>
    <w:rsid w:val="00692C3D"/>
    <w:rsid w:val="00693943"/>
    <w:rsid w:val="006941AA"/>
    <w:rsid w:val="00694BF1"/>
    <w:rsid w:val="006957DE"/>
    <w:rsid w:val="00695B34"/>
    <w:rsid w:val="00695F5A"/>
    <w:rsid w:val="00697510"/>
    <w:rsid w:val="00697C0D"/>
    <w:rsid w:val="006A116E"/>
    <w:rsid w:val="006A1561"/>
    <w:rsid w:val="006A1B08"/>
    <w:rsid w:val="006A1B33"/>
    <w:rsid w:val="006A27FD"/>
    <w:rsid w:val="006A30EA"/>
    <w:rsid w:val="006A37A7"/>
    <w:rsid w:val="006A47A7"/>
    <w:rsid w:val="006A5C81"/>
    <w:rsid w:val="006A706B"/>
    <w:rsid w:val="006A73B5"/>
    <w:rsid w:val="006A7AB9"/>
    <w:rsid w:val="006A7C08"/>
    <w:rsid w:val="006A7F96"/>
    <w:rsid w:val="006B140F"/>
    <w:rsid w:val="006B16B0"/>
    <w:rsid w:val="006B255E"/>
    <w:rsid w:val="006B291E"/>
    <w:rsid w:val="006B2FC6"/>
    <w:rsid w:val="006B3FA8"/>
    <w:rsid w:val="006B4239"/>
    <w:rsid w:val="006B4EE5"/>
    <w:rsid w:val="006B5A56"/>
    <w:rsid w:val="006B6B17"/>
    <w:rsid w:val="006C02C4"/>
    <w:rsid w:val="006C0556"/>
    <w:rsid w:val="006C3273"/>
    <w:rsid w:val="006C539D"/>
    <w:rsid w:val="006C551B"/>
    <w:rsid w:val="006C5F26"/>
    <w:rsid w:val="006C6049"/>
    <w:rsid w:val="006C636E"/>
    <w:rsid w:val="006C6653"/>
    <w:rsid w:val="006C6A06"/>
    <w:rsid w:val="006C7E4F"/>
    <w:rsid w:val="006D02F1"/>
    <w:rsid w:val="006D1592"/>
    <w:rsid w:val="006D1619"/>
    <w:rsid w:val="006D186A"/>
    <w:rsid w:val="006D292F"/>
    <w:rsid w:val="006D2A76"/>
    <w:rsid w:val="006D3390"/>
    <w:rsid w:val="006D4DA6"/>
    <w:rsid w:val="006D5A75"/>
    <w:rsid w:val="006D5ED4"/>
    <w:rsid w:val="006D6033"/>
    <w:rsid w:val="006D608A"/>
    <w:rsid w:val="006D66F2"/>
    <w:rsid w:val="006D6B64"/>
    <w:rsid w:val="006D7802"/>
    <w:rsid w:val="006D7CDB"/>
    <w:rsid w:val="006E0032"/>
    <w:rsid w:val="006E004C"/>
    <w:rsid w:val="006E0BAF"/>
    <w:rsid w:val="006E0D0B"/>
    <w:rsid w:val="006E1AC0"/>
    <w:rsid w:val="006E1F45"/>
    <w:rsid w:val="006E28E9"/>
    <w:rsid w:val="006E2DE2"/>
    <w:rsid w:val="006E2F41"/>
    <w:rsid w:val="006E41A8"/>
    <w:rsid w:val="006E469F"/>
    <w:rsid w:val="006E48E6"/>
    <w:rsid w:val="006E4F23"/>
    <w:rsid w:val="006E5249"/>
    <w:rsid w:val="006E6B9C"/>
    <w:rsid w:val="006E6DA6"/>
    <w:rsid w:val="006E77D9"/>
    <w:rsid w:val="006E7BCE"/>
    <w:rsid w:val="006E7FB4"/>
    <w:rsid w:val="006F05D5"/>
    <w:rsid w:val="006F176C"/>
    <w:rsid w:val="006F1BA8"/>
    <w:rsid w:val="006F1C8D"/>
    <w:rsid w:val="006F2461"/>
    <w:rsid w:val="006F34B5"/>
    <w:rsid w:val="006F74DA"/>
    <w:rsid w:val="006F7915"/>
    <w:rsid w:val="007004D7"/>
    <w:rsid w:val="007015D4"/>
    <w:rsid w:val="007015D8"/>
    <w:rsid w:val="007021F2"/>
    <w:rsid w:val="007023D2"/>
    <w:rsid w:val="00703927"/>
    <w:rsid w:val="00703F88"/>
    <w:rsid w:val="007040B8"/>
    <w:rsid w:val="00704956"/>
    <w:rsid w:val="00704F07"/>
    <w:rsid w:val="007054AB"/>
    <w:rsid w:val="00707C19"/>
    <w:rsid w:val="007102DA"/>
    <w:rsid w:val="00710530"/>
    <w:rsid w:val="00710BD5"/>
    <w:rsid w:val="007111F0"/>
    <w:rsid w:val="00711996"/>
    <w:rsid w:val="00713B46"/>
    <w:rsid w:val="00713E05"/>
    <w:rsid w:val="00714122"/>
    <w:rsid w:val="00714DC2"/>
    <w:rsid w:val="007151B5"/>
    <w:rsid w:val="00716629"/>
    <w:rsid w:val="00717613"/>
    <w:rsid w:val="00717EE2"/>
    <w:rsid w:val="00720396"/>
    <w:rsid w:val="00720434"/>
    <w:rsid w:val="007204A1"/>
    <w:rsid w:val="007204B2"/>
    <w:rsid w:val="00721EA8"/>
    <w:rsid w:val="00722D8E"/>
    <w:rsid w:val="007234D5"/>
    <w:rsid w:val="00723C78"/>
    <w:rsid w:val="007242CA"/>
    <w:rsid w:val="00724F7B"/>
    <w:rsid w:val="00726B71"/>
    <w:rsid w:val="00730873"/>
    <w:rsid w:val="007308A3"/>
    <w:rsid w:val="00730EF0"/>
    <w:rsid w:val="00731626"/>
    <w:rsid w:val="00732228"/>
    <w:rsid w:val="00732408"/>
    <w:rsid w:val="00732F2B"/>
    <w:rsid w:val="007330E0"/>
    <w:rsid w:val="007337FD"/>
    <w:rsid w:val="00734E9B"/>
    <w:rsid w:val="00734ED0"/>
    <w:rsid w:val="007371D0"/>
    <w:rsid w:val="00737806"/>
    <w:rsid w:val="00737DDC"/>
    <w:rsid w:val="007402EF"/>
    <w:rsid w:val="00740DB3"/>
    <w:rsid w:val="0074116A"/>
    <w:rsid w:val="00741BDB"/>
    <w:rsid w:val="00741D98"/>
    <w:rsid w:val="00742628"/>
    <w:rsid w:val="00742764"/>
    <w:rsid w:val="00742999"/>
    <w:rsid w:val="00743890"/>
    <w:rsid w:val="00743E1B"/>
    <w:rsid w:val="00744293"/>
    <w:rsid w:val="00744399"/>
    <w:rsid w:val="00744494"/>
    <w:rsid w:val="00744766"/>
    <w:rsid w:val="00744781"/>
    <w:rsid w:val="00744F5A"/>
    <w:rsid w:val="00745319"/>
    <w:rsid w:val="00746045"/>
    <w:rsid w:val="00746BF6"/>
    <w:rsid w:val="00747336"/>
    <w:rsid w:val="00747C21"/>
    <w:rsid w:val="0075025E"/>
    <w:rsid w:val="007502BB"/>
    <w:rsid w:val="0075067C"/>
    <w:rsid w:val="0075112C"/>
    <w:rsid w:val="00751E70"/>
    <w:rsid w:val="00752397"/>
    <w:rsid w:val="00752555"/>
    <w:rsid w:val="00752AC0"/>
    <w:rsid w:val="00752C31"/>
    <w:rsid w:val="00753E4C"/>
    <w:rsid w:val="0075433B"/>
    <w:rsid w:val="007543F9"/>
    <w:rsid w:val="00754473"/>
    <w:rsid w:val="007546A2"/>
    <w:rsid w:val="0075657D"/>
    <w:rsid w:val="00756D87"/>
    <w:rsid w:val="00760082"/>
    <w:rsid w:val="007604F7"/>
    <w:rsid w:val="0076099A"/>
    <w:rsid w:val="00760EDF"/>
    <w:rsid w:val="00761204"/>
    <w:rsid w:val="00761FA4"/>
    <w:rsid w:val="007624B7"/>
    <w:rsid w:val="007631E8"/>
    <w:rsid w:val="0076406F"/>
    <w:rsid w:val="00764CBB"/>
    <w:rsid w:val="00764DFA"/>
    <w:rsid w:val="00765819"/>
    <w:rsid w:val="00766090"/>
    <w:rsid w:val="00767F98"/>
    <w:rsid w:val="007700F7"/>
    <w:rsid w:val="007702A0"/>
    <w:rsid w:val="0077050F"/>
    <w:rsid w:val="00770724"/>
    <w:rsid w:val="007708F0"/>
    <w:rsid w:val="00770D4B"/>
    <w:rsid w:val="00771657"/>
    <w:rsid w:val="00772AE2"/>
    <w:rsid w:val="00772ECA"/>
    <w:rsid w:val="00773322"/>
    <w:rsid w:val="0077388A"/>
    <w:rsid w:val="00773A2C"/>
    <w:rsid w:val="00773E79"/>
    <w:rsid w:val="0077422E"/>
    <w:rsid w:val="007763AF"/>
    <w:rsid w:val="00776FB6"/>
    <w:rsid w:val="00776FE0"/>
    <w:rsid w:val="00777A85"/>
    <w:rsid w:val="00777D72"/>
    <w:rsid w:val="007803C9"/>
    <w:rsid w:val="0078106A"/>
    <w:rsid w:val="007813D3"/>
    <w:rsid w:val="0078140F"/>
    <w:rsid w:val="00782CEA"/>
    <w:rsid w:val="00783759"/>
    <w:rsid w:val="007844B6"/>
    <w:rsid w:val="0078487E"/>
    <w:rsid w:val="00784A32"/>
    <w:rsid w:val="00785795"/>
    <w:rsid w:val="00786C7E"/>
    <w:rsid w:val="00786CDE"/>
    <w:rsid w:val="00786FD0"/>
    <w:rsid w:val="0078713F"/>
    <w:rsid w:val="007876BA"/>
    <w:rsid w:val="00787959"/>
    <w:rsid w:val="00787F41"/>
    <w:rsid w:val="00791429"/>
    <w:rsid w:val="007923FE"/>
    <w:rsid w:val="0079258C"/>
    <w:rsid w:val="0079299D"/>
    <w:rsid w:val="00792CD2"/>
    <w:rsid w:val="00792F60"/>
    <w:rsid w:val="007938F6"/>
    <w:rsid w:val="00793A06"/>
    <w:rsid w:val="00793CC7"/>
    <w:rsid w:val="00795710"/>
    <w:rsid w:val="00795BD4"/>
    <w:rsid w:val="0079619F"/>
    <w:rsid w:val="0079655D"/>
    <w:rsid w:val="007967F5"/>
    <w:rsid w:val="0079795D"/>
    <w:rsid w:val="007A178A"/>
    <w:rsid w:val="007A1ED7"/>
    <w:rsid w:val="007A2BD0"/>
    <w:rsid w:val="007A3DD7"/>
    <w:rsid w:val="007A44BF"/>
    <w:rsid w:val="007A5CD0"/>
    <w:rsid w:val="007A6163"/>
    <w:rsid w:val="007A6B71"/>
    <w:rsid w:val="007A7F0A"/>
    <w:rsid w:val="007B06CA"/>
    <w:rsid w:val="007B0797"/>
    <w:rsid w:val="007B0A45"/>
    <w:rsid w:val="007B25BF"/>
    <w:rsid w:val="007B3ED5"/>
    <w:rsid w:val="007B4BF2"/>
    <w:rsid w:val="007B4E70"/>
    <w:rsid w:val="007B5292"/>
    <w:rsid w:val="007B6335"/>
    <w:rsid w:val="007B6ABB"/>
    <w:rsid w:val="007B6ADF"/>
    <w:rsid w:val="007B6EC4"/>
    <w:rsid w:val="007C0C0C"/>
    <w:rsid w:val="007C18BD"/>
    <w:rsid w:val="007C1F59"/>
    <w:rsid w:val="007C2D2B"/>
    <w:rsid w:val="007C36FF"/>
    <w:rsid w:val="007C53FE"/>
    <w:rsid w:val="007C553E"/>
    <w:rsid w:val="007C74BB"/>
    <w:rsid w:val="007D03B9"/>
    <w:rsid w:val="007D074F"/>
    <w:rsid w:val="007D26EE"/>
    <w:rsid w:val="007D2FE2"/>
    <w:rsid w:val="007D3171"/>
    <w:rsid w:val="007D3478"/>
    <w:rsid w:val="007D3A98"/>
    <w:rsid w:val="007D428D"/>
    <w:rsid w:val="007D436E"/>
    <w:rsid w:val="007D5CA6"/>
    <w:rsid w:val="007D69EA"/>
    <w:rsid w:val="007D6C35"/>
    <w:rsid w:val="007D7ACF"/>
    <w:rsid w:val="007E0518"/>
    <w:rsid w:val="007E0887"/>
    <w:rsid w:val="007E0EE9"/>
    <w:rsid w:val="007E4CEF"/>
    <w:rsid w:val="007E734E"/>
    <w:rsid w:val="007E75C1"/>
    <w:rsid w:val="007F0A07"/>
    <w:rsid w:val="007F102A"/>
    <w:rsid w:val="007F167B"/>
    <w:rsid w:val="007F3901"/>
    <w:rsid w:val="007F45F9"/>
    <w:rsid w:val="007F47E9"/>
    <w:rsid w:val="007F5B42"/>
    <w:rsid w:val="007F600D"/>
    <w:rsid w:val="007F7C0A"/>
    <w:rsid w:val="00802111"/>
    <w:rsid w:val="00803194"/>
    <w:rsid w:val="00803242"/>
    <w:rsid w:val="00803866"/>
    <w:rsid w:val="00803C4F"/>
    <w:rsid w:val="00804623"/>
    <w:rsid w:val="0080463D"/>
    <w:rsid w:val="00804C47"/>
    <w:rsid w:val="00805863"/>
    <w:rsid w:val="00805E0B"/>
    <w:rsid w:val="008068AD"/>
    <w:rsid w:val="00807078"/>
    <w:rsid w:val="008100D6"/>
    <w:rsid w:val="00810D0B"/>
    <w:rsid w:val="00810D73"/>
    <w:rsid w:val="008110F0"/>
    <w:rsid w:val="00811AA4"/>
    <w:rsid w:val="00813762"/>
    <w:rsid w:val="00813B21"/>
    <w:rsid w:val="00813B26"/>
    <w:rsid w:val="008152F5"/>
    <w:rsid w:val="0081719E"/>
    <w:rsid w:val="00817D76"/>
    <w:rsid w:val="00821133"/>
    <w:rsid w:val="00821E84"/>
    <w:rsid w:val="00822346"/>
    <w:rsid w:val="008228D6"/>
    <w:rsid w:val="00822B14"/>
    <w:rsid w:val="00823278"/>
    <w:rsid w:val="00823451"/>
    <w:rsid w:val="008237AA"/>
    <w:rsid w:val="008245FE"/>
    <w:rsid w:val="00824752"/>
    <w:rsid w:val="00825CE0"/>
    <w:rsid w:val="0082638F"/>
    <w:rsid w:val="008264D6"/>
    <w:rsid w:val="0082688D"/>
    <w:rsid w:val="00826CF7"/>
    <w:rsid w:val="00826DA2"/>
    <w:rsid w:val="00827049"/>
    <w:rsid w:val="00827160"/>
    <w:rsid w:val="0082748D"/>
    <w:rsid w:val="00827A40"/>
    <w:rsid w:val="008309CE"/>
    <w:rsid w:val="0083184E"/>
    <w:rsid w:val="0083282D"/>
    <w:rsid w:val="0083286B"/>
    <w:rsid w:val="00832DE5"/>
    <w:rsid w:val="00833E70"/>
    <w:rsid w:val="008342D0"/>
    <w:rsid w:val="00834B80"/>
    <w:rsid w:val="0083511B"/>
    <w:rsid w:val="008356BA"/>
    <w:rsid w:val="00835762"/>
    <w:rsid w:val="00835844"/>
    <w:rsid w:val="008360B3"/>
    <w:rsid w:val="00837150"/>
    <w:rsid w:val="00837AFB"/>
    <w:rsid w:val="0084093F"/>
    <w:rsid w:val="00841DEE"/>
    <w:rsid w:val="0084288F"/>
    <w:rsid w:val="0084323E"/>
    <w:rsid w:val="008446B4"/>
    <w:rsid w:val="00845250"/>
    <w:rsid w:val="0084552C"/>
    <w:rsid w:val="00845675"/>
    <w:rsid w:val="00845CFC"/>
    <w:rsid w:val="00845E1F"/>
    <w:rsid w:val="0084682E"/>
    <w:rsid w:val="008509CC"/>
    <w:rsid w:val="008514F0"/>
    <w:rsid w:val="00851D5E"/>
    <w:rsid w:val="008538BE"/>
    <w:rsid w:val="00853D5A"/>
    <w:rsid w:val="0085468C"/>
    <w:rsid w:val="00855206"/>
    <w:rsid w:val="00855D69"/>
    <w:rsid w:val="00856C6F"/>
    <w:rsid w:val="00857B7B"/>
    <w:rsid w:val="0086124E"/>
    <w:rsid w:val="008619C5"/>
    <w:rsid w:val="00861E51"/>
    <w:rsid w:val="0086375B"/>
    <w:rsid w:val="00863DC8"/>
    <w:rsid w:val="0086430E"/>
    <w:rsid w:val="00864B95"/>
    <w:rsid w:val="00866203"/>
    <w:rsid w:val="0086766F"/>
    <w:rsid w:val="00867D35"/>
    <w:rsid w:val="00870200"/>
    <w:rsid w:val="00871297"/>
    <w:rsid w:val="00871E04"/>
    <w:rsid w:val="008735A9"/>
    <w:rsid w:val="008761D7"/>
    <w:rsid w:val="008762F4"/>
    <w:rsid w:val="00876319"/>
    <w:rsid w:val="008766A0"/>
    <w:rsid w:val="00876B05"/>
    <w:rsid w:val="00877335"/>
    <w:rsid w:val="00877998"/>
    <w:rsid w:val="00880DD2"/>
    <w:rsid w:val="0088283C"/>
    <w:rsid w:val="0088332F"/>
    <w:rsid w:val="00883950"/>
    <w:rsid w:val="008860F9"/>
    <w:rsid w:val="00887384"/>
    <w:rsid w:val="00887700"/>
    <w:rsid w:val="00887EC8"/>
    <w:rsid w:val="00890953"/>
    <w:rsid w:val="00890FD8"/>
    <w:rsid w:val="00891753"/>
    <w:rsid w:val="008917BB"/>
    <w:rsid w:val="00891AFB"/>
    <w:rsid w:val="00891BC5"/>
    <w:rsid w:val="00891F13"/>
    <w:rsid w:val="00892199"/>
    <w:rsid w:val="0089382D"/>
    <w:rsid w:val="00894844"/>
    <w:rsid w:val="0089673D"/>
    <w:rsid w:val="00896788"/>
    <w:rsid w:val="0089678F"/>
    <w:rsid w:val="00896BB1"/>
    <w:rsid w:val="008978A0"/>
    <w:rsid w:val="00897B00"/>
    <w:rsid w:val="00897C68"/>
    <w:rsid w:val="008A0398"/>
    <w:rsid w:val="008A07F7"/>
    <w:rsid w:val="008A0AA3"/>
    <w:rsid w:val="008A0E76"/>
    <w:rsid w:val="008A16BB"/>
    <w:rsid w:val="008A222E"/>
    <w:rsid w:val="008A3044"/>
    <w:rsid w:val="008A314E"/>
    <w:rsid w:val="008A42DB"/>
    <w:rsid w:val="008A4E90"/>
    <w:rsid w:val="008A5507"/>
    <w:rsid w:val="008A6C7B"/>
    <w:rsid w:val="008A7076"/>
    <w:rsid w:val="008B1CA4"/>
    <w:rsid w:val="008B3F38"/>
    <w:rsid w:val="008B54A7"/>
    <w:rsid w:val="008B6519"/>
    <w:rsid w:val="008B7BF6"/>
    <w:rsid w:val="008C0483"/>
    <w:rsid w:val="008C0E06"/>
    <w:rsid w:val="008C2341"/>
    <w:rsid w:val="008C336B"/>
    <w:rsid w:val="008C3B2D"/>
    <w:rsid w:val="008C3D0E"/>
    <w:rsid w:val="008C48C3"/>
    <w:rsid w:val="008C583B"/>
    <w:rsid w:val="008C61EA"/>
    <w:rsid w:val="008C659B"/>
    <w:rsid w:val="008C756F"/>
    <w:rsid w:val="008C799B"/>
    <w:rsid w:val="008C7DED"/>
    <w:rsid w:val="008D02BA"/>
    <w:rsid w:val="008D0EE1"/>
    <w:rsid w:val="008D146F"/>
    <w:rsid w:val="008D1F93"/>
    <w:rsid w:val="008D37D8"/>
    <w:rsid w:val="008D4CE8"/>
    <w:rsid w:val="008D5064"/>
    <w:rsid w:val="008D53E6"/>
    <w:rsid w:val="008D552B"/>
    <w:rsid w:val="008D57EE"/>
    <w:rsid w:val="008D5B92"/>
    <w:rsid w:val="008D604F"/>
    <w:rsid w:val="008D7154"/>
    <w:rsid w:val="008D72ED"/>
    <w:rsid w:val="008E0416"/>
    <w:rsid w:val="008E208F"/>
    <w:rsid w:val="008E26E3"/>
    <w:rsid w:val="008E2743"/>
    <w:rsid w:val="008E3F64"/>
    <w:rsid w:val="008E413B"/>
    <w:rsid w:val="008E5300"/>
    <w:rsid w:val="008E5C30"/>
    <w:rsid w:val="008E7614"/>
    <w:rsid w:val="008E76CC"/>
    <w:rsid w:val="008E7E28"/>
    <w:rsid w:val="008E7EB2"/>
    <w:rsid w:val="008F02C2"/>
    <w:rsid w:val="008F052E"/>
    <w:rsid w:val="008F13B0"/>
    <w:rsid w:val="008F31D0"/>
    <w:rsid w:val="008F3697"/>
    <w:rsid w:val="008F4734"/>
    <w:rsid w:val="008F7468"/>
    <w:rsid w:val="008F7BBD"/>
    <w:rsid w:val="00900377"/>
    <w:rsid w:val="009003D9"/>
    <w:rsid w:val="009016E2"/>
    <w:rsid w:val="00902521"/>
    <w:rsid w:val="009034E4"/>
    <w:rsid w:val="00903539"/>
    <w:rsid w:val="009036C7"/>
    <w:rsid w:val="00903EE5"/>
    <w:rsid w:val="009045D8"/>
    <w:rsid w:val="00904D6D"/>
    <w:rsid w:val="00905AC4"/>
    <w:rsid w:val="009061DD"/>
    <w:rsid w:val="0090641A"/>
    <w:rsid w:val="00910104"/>
    <w:rsid w:val="00911C91"/>
    <w:rsid w:val="00911D26"/>
    <w:rsid w:val="00911EA6"/>
    <w:rsid w:val="0091294B"/>
    <w:rsid w:val="009136B2"/>
    <w:rsid w:val="00913846"/>
    <w:rsid w:val="00913EC6"/>
    <w:rsid w:val="009140BC"/>
    <w:rsid w:val="0091410A"/>
    <w:rsid w:val="009142CE"/>
    <w:rsid w:val="009146A1"/>
    <w:rsid w:val="00914D43"/>
    <w:rsid w:val="00914E16"/>
    <w:rsid w:val="00915097"/>
    <w:rsid w:val="009150B1"/>
    <w:rsid w:val="00915437"/>
    <w:rsid w:val="00915B34"/>
    <w:rsid w:val="00915F95"/>
    <w:rsid w:val="00916395"/>
    <w:rsid w:val="009170CE"/>
    <w:rsid w:val="009177B2"/>
    <w:rsid w:val="00917AD1"/>
    <w:rsid w:val="00917C58"/>
    <w:rsid w:val="00917FF6"/>
    <w:rsid w:val="009201FB"/>
    <w:rsid w:val="009215F8"/>
    <w:rsid w:val="00921B2E"/>
    <w:rsid w:val="00921D89"/>
    <w:rsid w:val="00922BC0"/>
    <w:rsid w:val="00922CA2"/>
    <w:rsid w:val="00924462"/>
    <w:rsid w:val="009252DF"/>
    <w:rsid w:val="009269E2"/>
    <w:rsid w:val="009271CE"/>
    <w:rsid w:val="00927848"/>
    <w:rsid w:val="009300DC"/>
    <w:rsid w:val="009301EF"/>
    <w:rsid w:val="009317DB"/>
    <w:rsid w:val="00932151"/>
    <w:rsid w:val="00932D91"/>
    <w:rsid w:val="00934450"/>
    <w:rsid w:val="00934C87"/>
    <w:rsid w:val="00936B53"/>
    <w:rsid w:val="00940A37"/>
    <w:rsid w:val="00940EC3"/>
    <w:rsid w:val="00940F35"/>
    <w:rsid w:val="00941BB1"/>
    <w:rsid w:val="0094235B"/>
    <w:rsid w:val="00942571"/>
    <w:rsid w:val="0094287E"/>
    <w:rsid w:val="00942CDE"/>
    <w:rsid w:val="0094331A"/>
    <w:rsid w:val="00943EBA"/>
    <w:rsid w:val="0094455C"/>
    <w:rsid w:val="00945291"/>
    <w:rsid w:val="00945C12"/>
    <w:rsid w:val="0094643E"/>
    <w:rsid w:val="00946EBC"/>
    <w:rsid w:val="00947B55"/>
    <w:rsid w:val="009508D4"/>
    <w:rsid w:val="0095224B"/>
    <w:rsid w:val="0095231C"/>
    <w:rsid w:val="009528AF"/>
    <w:rsid w:val="0095333D"/>
    <w:rsid w:val="009535E4"/>
    <w:rsid w:val="0095360D"/>
    <w:rsid w:val="009537C9"/>
    <w:rsid w:val="009537D3"/>
    <w:rsid w:val="00953AA5"/>
    <w:rsid w:val="00954859"/>
    <w:rsid w:val="00954F37"/>
    <w:rsid w:val="00955C35"/>
    <w:rsid w:val="0095603E"/>
    <w:rsid w:val="00956338"/>
    <w:rsid w:val="009567F5"/>
    <w:rsid w:val="009575A9"/>
    <w:rsid w:val="00957A1D"/>
    <w:rsid w:val="00957AD2"/>
    <w:rsid w:val="00957EEA"/>
    <w:rsid w:val="009623C2"/>
    <w:rsid w:val="00963BE3"/>
    <w:rsid w:val="00964477"/>
    <w:rsid w:val="00964CAD"/>
    <w:rsid w:val="009650D1"/>
    <w:rsid w:val="009655AF"/>
    <w:rsid w:val="00965EDB"/>
    <w:rsid w:val="009660E3"/>
    <w:rsid w:val="0096709C"/>
    <w:rsid w:val="009674CD"/>
    <w:rsid w:val="00967576"/>
    <w:rsid w:val="00967D41"/>
    <w:rsid w:val="00967D96"/>
    <w:rsid w:val="00970946"/>
    <w:rsid w:val="00970C84"/>
    <w:rsid w:val="00970FC4"/>
    <w:rsid w:val="00971DE6"/>
    <w:rsid w:val="00972196"/>
    <w:rsid w:val="00972564"/>
    <w:rsid w:val="009729B9"/>
    <w:rsid w:val="00972BBC"/>
    <w:rsid w:val="00973556"/>
    <w:rsid w:val="0097365D"/>
    <w:rsid w:val="00973930"/>
    <w:rsid w:val="00973BB8"/>
    <w:rsid w:val="00973EB0"/>
    <w:rsid w:val="00974443"/>
    <w:rsid w:val="0097488E"/>
    <w:rsid w:val="00974D5E"/>
    <w:rsid w:val="009775EE"/>
    <w:rsid w:val="00981A4E"/>
    <w:rsid w:val="0098284C"/>
    <w:rsid w:val="009828CB"/>
    <w:rsid w:val="00984EC7"/>
    <w:rsid w:val="009854BC"/>
    <w:rsid w:val="009854EC"/>
    <w:rsid w:val="0098650A"/>
    <w:rsid w:val="00987465"/>
    <w:rsid w:val="00990888"/>
    <w:rsid w:val="00990CFE"/>
    <w:rsid w:val="00991696"/>
    <w:rsid w:val="009918ED"/>
    <w:rsid w:val="00991905"/>
    <w:rsid w:val="00991A28"/>
    <w:rsid w:val="00991C9E"/>
    <w:rsid w:val="009944CF"/>
    <w:rsid w:val="00994EB2"/>
    <w:rsid w:val="00995557"/>
    <w:rsid w:val="00995D40"/>
    <w:rsid w:val="0099656A"/>
    <w:rsid w:val="00997ADA"/>
    <w:rsid w:val="009A1292"/>
    <w:rsid w:val="009A155C"/>
    <w:rsid w:val="009A19C1"/>
    <w:rsid w:val="009A1A11"/>
    <w:rsid w:val="009A1F99"/>
    <w:rsid w:val="009A20EB"/>
    <w:rsid w:val="009A2CEC"/>
    <w:rsid w:val="009A4152"/>
    <w:rsid w:val="009A464E"/>
    <w:rsid w:val="009A59EF"/>
    <w:rsid w:val="009A67F0"/>
    <w:rsid w:val="009A6862"/>
    <w:rsid w:val="009A6A95"/>
    <w:rsid w:val="009B0E96"/>
    <w:rsid w:val="009B184B"/>
    <w:rsid w:val="009B1FE4"/>
    <w:rsid w:val="009B26FC"/>
    <w:rsid w:val="009B2865"/>
    <w:rsid w:val="009B2BFE"/>
    <w:rsid w:val="009B2C17"/>
    <w:rsid w:val="009B3ED0"/>
    <w:rsid w:val="009B54D5"/>
    <w:rsid w:val="009B5899"/>
    <w:rsid w:val="009B65F5"/>
    <w:rsid w:val="009B6F81"/>
    <w:rsid w:val="009B7B96"/>
    <w:rsid w:val="009B7DF1"/>
    <w:rsid w:val="009C09E7"/>
    <w:rsid w:val="009C0BAB"/>
    <w:rsid w:val="009C124E"/>
    <w:rsid w:val="009C3319"/>
    <w:rsid w:val="009C3EB0"/>
    <w:rsid w:val="009C44FC"/>
    <w:rsid w:val="009C5861"/>
    <w:rsid w:val="009C597D"/>
    <w:rsid w:val="009C5A26"/>
    <w:rsid w:val="009C5B62"/>
    <w:rsid w:val="009C618A"/>
    <w:rsid w:val="009C6AA5"/>
    <w:rsid w:val="009C7430"/>
    <w:rsid w:val="009C76FC"/>
    <w:rsid w:val="009C7860"/>
    <w:rsid w:val="009C7C1D"/>
    <w:rsid w:val="009C7D75"/>
    <w:rsid w:val="009D0EBC"/>
    <w:rsid w:val="009D101D"/>
    <w:rsid w:val="009D157D"/>
    <w:rsid w:val="009D1B0F"/>
    <w:rsid w:val="009D2264"/>
    <w:rsid w:val="009D226F"/>
    <w:rsid w:val="009D2E07"/>
    <w:rsid w:val="009D3606"/>
    <w:rsid w:val="009D3AD2"/>
    <w:rsid w:val="009D4036"/>
    <w:rsid w:val="009D4E34"/>
    <w:rsid w:val="009D4EFE"/>
    <w:rsid w:val="009D5370"/>
    <w:rsid w:val="009D5A9B"/>
    <w:rsid w:val="009D7DA4"/>
    <w:rsid w:val="009E0DB0"/>
    <w:rsid w:val="009E1266"/>
    <w:rsid w:val="009E1FBD"/>
    <w:rsid w:val="009E24FB"/>
    <w:rsid w:val="009E3481"/>
    <w:rsid w:val="009E355C"/>
    <w:rsid w:val="009E35C3"/>
    <w:rsid w:val="009E3762"/>
    <w:rsid w:val="009E3EB9"/>
    <w:rsid w:val="009E3F1F"/>
    <w:rsid w:val="009E4BB3"/>
    <w:rsid w:val="009E4D14"/>
    <w:rsid w:val="009E4DD5"/>
    <w:rsid w:val="009E532D"/>
    <w:rsid w:val="009E5483"/>
    <w:rsid w:val="009E587C"/>
    <w:rsid w:val="009E6CED"/>
    <w:rsid w:val="009F0049"/>
    <w:rsid w:val="009F0245"/>
    <w:rsid w:val="009F122B"/>
    <w:rsid w:val="009F3EB6"/>
    <w:rsid w:val="009F4E67"/>
    <w:rsid w:val="009F51FD"/>
    <w:rsid w:val="009F563B"/>
    <w:rsid w:val="009F5C6B"/>
    <w:rsid w:val="009F6BC9"/>
    <w:rsid w:val="009F6F21"/>
    <w:rsid w:val="009F7F5D"/>
    <w:rsid w:val="00A006F2"/>
    <w:rsid w:val="00A00FD3"/>
    <w:rsid w:val="00A016CC"/>
    <w:rsid w:val="00A01B05"/>
    <w:rsid w:val="00A024BA"/>
    <w:rsid w:val="00A02503"/>
    <w:rsid w:val="00A0320C"/>
    <w:rsid w:val="00A03884"/>
    <w:rsid w:val="00A04869"/>
    <w:rsid w:val="00A05C19"/>
    <w:rsid w:val="00A05F0C"/>
    <w:rsid w:val="00A06656"/>
    <w:rsid w:val="00A066B4"/>
    <w:rsid w:val="00A06BBA"/>
    <w:rsid w:val="00A06DCC"/>
    <w:rsid w:val="00A077D4"/>
    <w:rsid w:val="00A0787B"/>
    <w:rsid w:val="00A107D6"/>
    <w:rsid w:val="00A10BBC"/>
    <w:rsid w:val="00A10D15"/>
    <w:rsid w:val="00A11DB8"/>
    <w:rsid w:val="00A11E0B"/>
    <w:rsid w:val="00A1289F"/>
    <w:rsid w:val="00A13638"/>
    <w:rsid w:val="00A136DD"/>
    <w:rsid w:val="00A13FE6"/>
    <w:rsid w:val="00A13FF9"/>
    <w:rsid w:val="00A14310"/>
    <w:rsid w:val="00A14FE2"/>
    <w:rsid w:val="00A15820"/>
    <w:rsid w:val="00A15A6F"/>
    <w:rsid w:val="00A15B89"/>
    <w:rsid w:val="00A16336"/>
    <w:rsid w:val="00A16773"/>
    <w:rsid w:val="00A16C49"/>
    <w:rsid w:val="00A1735E"/>
    <w:rsid w:val="00A17EC4"/>
    <w:rsid w:val="00A20341"/>
    <w:rsid w:val="00A20675"/>
    <w:rsid w:val="00A207BC"/>
    <w:rsid w:val="00A21149"/>
    <w:rsid w:val="00A217CF"/>
    <w:rsid w:val="00A21FA6"/>
    <w:rsid w:val="00A22199"/>
    <w:rsid w:val="00A22AA0"/>
    <w:rsid w:val="00A22AF7"/>
    <w:rsid w:val="00A2588B"/>
    <w:rsid w:val="00A2657E"/>
    <w:rsid w:val="00A26BB4"/>
    <w:rsid w:val="00A27523"/>
    <w:rsid w:val="00A27590"/>
    <w:rsid w:val="00A27787"/>
    <w:rsid w:val="00A27CFF"/>
    <w:rsid w:val="00A27F00"/>
    <w:rsid w:val="00A31BF9"/>
    <w:rsid w:val="00A32921"/>
    <w:rsid w:val="00A32A5E"/>
    <w:rsid w:val="00A32D43"/>
    <w:rsid w:val="00A33CAD"/>
    <w:rsid w:val="00A33E2F"/>
    <w:rsid w:val="00A34B16"/>
    <w:rsid w:val="00A34E2F"/>
    <w:rsid w:val="00A35CDB"/>
    <w:rsid w:val="00A367C3"/>
    <w:rsid w:val="00A36B51"/>
    <w:rsid w:val="00A36FAA"/>
    <w:rsid w:val="00A40667"/>
    <w:rsid w:val="00A40E5F"/>
    <w:rsid w:val="00A410D3"/>
    <w:rsid w:val="00A41584"/>
    <w:rsid w:val="00A4189B"/>
    <w:rsid w:val="00A41BD5"/>
    <w:rsid w:val="00A436CC"/>
    <w:rsid w:val="00A4386E"/>
    <w:rsid w:val="00A4474E"/>
    <w:rsid w:val="00A44858"/>
    <w:rsid w:val="00A44E6F"/>
    <w:rsid w:val="00A45A31"/>
    <w:rsid w:val="00A45BA5"/>
    <w:rsid w:val="00A46E00"/>
    <w:rsid w:val="00A471CF"/>
    <w:rsid w:val="00A47D71"/>
    <w:rsid w:val="00A505D1"/>
    <w:rsid w:val="00A5342C"/>
    <w:rsid w:val="00A5376A"/>
    <w:rsid w:val="00A53D81"/>
    <w:rsid w:val="00A543C3"/>
    <w:rsid w:val="00A54604"/>
    <w:rsid w:val="00A54A14"/>
    <w:rsid w:val="00A54A4F"/>
    <w:rsid w:val="00A54E28"/>
    <w:rsid w:val="00A5508F"/>
    <w:rsid w:val="00A5569B"/>
    <w:rsid w:val="00A56CD1"/>
    <w:rsid w:val="00A571FF"/>
    <w:rsid w:val="00A572C6"/>
    <w:rsid w:val="00A57F91"/>
    <w:rsid w:val="00A6019B"/>
    <w:rsid w:val="00A60EF2"/>
    <w:rsid w:val="00A61705"/>
    <w:rsid w:val="00A61E78"/>
    <w:rsid w:val="00A621BF"/>
    <w:rsid w:val="00A630F7"/>
    <w:rsid w:val="00A63DB0"/>
    <w:rsid w:val="00A63E45"/>
    <w:rsid w:val="00A65087"/>
    <w:rsid w:val="00A65512"/>
    <w:rsid w:val="00A66AFE"/>
    <w:rsid w:val="00A66D99"/>
    <w:rsid w:val="00A66E36"/>
    <w:rsid w:val="00A67A96"/>
    <w:rsid w:val="00A67EA1"/>
    <w:rsid w:val="00A67F67"/>
    <w:rsid w:val="00A71929"/>
    <w:rsid w:val="00A71FF7"/>
    <w:rsid w:val="00A72A3C"/>
    <w:rsid w:val="00A733D4"/>
    <w:rsid w:val="00A737AB"/>
    <w:rsid w:val="00A73A97"/>
    <w:rsid w:val="00A73CFD"/>
    <w:rsid w:val="00A76925"/>
    <w:rsid w:val="00A77116"/>
    <w:rsid w:val="00A771C5"/>
    <w:rsid w:val="00A775AD"/>
    <w:rsid w:val="00A802F0"/>
    <w:rsid w:val="00A81503"/>
    <w:rsid w:val="00A81784"/>
    <w:rsid w:val="00A81A52"/>
    <w:rsid w:val="00A820D5"/>
    <w:rsid w:val="00A82EAD"/>
    <w:rsid w:val="00A835C6"/>
    <w:rsid w:val="00A849BB"/>
    <w:rsid w:val="00A854FF"/>
    <w:rsid w:val="00A856CB"/>
    <w:rsid w:val="00A85B67"/>
    <w:rsid w:val="00A86BE6"/>
    <w:rsid w:val="00A86D04"/>
    <w:rsid w:val="00A87317"/>
    <w:rsid w:val="00A876A6"/>
    <w:rsid w:val="00A87744"/>
    <w:rsid w:val="00A87994"/>
    <w:rsid w:val="00A9011C"/>
    <w:rsid w:val="00A90309"/>
    <w:rsid w:val="00A90A8B"/>
    <w:rsid w:val="00A914ED"/>
    <w:rsid w:val="00A9187B"/>
    <w:rsid w:val="00A9201A"/>
    <w:rsid w:val="00A9264A"/>
    <w:rsid w:val="00A93041"/>
    <w:rsid w:val="00A93286"/>
    <w:rsid w:val="00A93843"/>
    <w:rsid w:val="00A94666"/>
    <w:rsid w:val="00A948A7"/>
    <w:rsid w:val="00A94AB4"/>
    <w:rsid w:val="00A9525B"/>
    <w:rsid w:val="00A95B61"/>
    <w:rsid w:val="00A96716"/>
    <w:rsid w:val="00AA0FDA"/>
    <w:rsid w:val="00AA1291"/>
    <w:rsid w:val="00AA1A6F"/>
    <w:rsid w:val="00AA1F35"/>
    <w:rsid w:val="00AA303D"/>
    <w:rsid w:val="00AA3376"/>
    <w:rsid w:val="00AA36A0"/>
    <w:rsid w:val="00AA378A"/>
    <w:rsid w:val="00AA37A1"/>
    <w:rsid w:val="00AA3838"/>
    <w:rsid w:val="00AA3A2F"/>
    <w:rsid w:val="00AA4E0B"/>
    <w:rsid w:val="00AA623E"/>
    <w:rsid w:val="00AA70F0"/>
    <w:rsid w:val="00AA7A8C"/>
    <w:rsid w:val="00AB08CB"/>
    <w:rsid w:val="00AB0B17"/>
    <w:rsid w:val="00AB0DCF"/>
    <w:rsid w:val="00AB2142"/>
    <w:rsid w:val="00AB220E"/>
    <w:rsid w:val="00AB3842"/>
    <w:rsid w:val="00AB3897"/>
    <w:rsid w:val="00AB41D8"/>
    <w:rsid w:val="00AB4782"/>
    <w:rsid w:val="00AB4FBF"/>
    <w:rsid w:val="00AB5372"/>
    <w:rsid w:val="00AB6086"/>
    <w:rsid w:val="00AB618E"/>
    <w:rsid w:val="00AB66DD"/>
    <w:rsid w:val="00AB684A"/>
    <w:rsid w:val="00AB75F8"/>
    <w:rsid w:val="00AB7DF7"/>
    <w:rsid w:val="00AC072E"/>
    <w:rsid w:val="00AC080A"/>
    <w:rsid w:val="00AC0FE1"/>
    <w:rsid w:val="00AC134F"/>
    <w:rsid w:val="00AC183A"/>
    <w:rsid w:val="00AC1AB4"/>
    <w:rsid w:val="00AC1AF1"/>
    <w:rsid w:val="00AC2304"/>
    <w:rsid w:val="00AC2882"/>
    <w:rsid w:val="00AC2CB3"/>
    <w:rsid w:val="00AC2D2A"/>
    <w:rsid w:val="00AC4551"/>
    <w:rsid w:val="00AC64D5"/>
    <w:rsid w:val="00AC6A79"/>
    <w:rsid w:val="00AD00BC"/>
    <w:rsid w:val="00AD04FB"/>
    <w:rsid w:val="00AD0BE2"/>
    <w:rsid w:val="00AD0C3B"/>
    <w:rsid w:val="00AD1451"/>
    <w:rsid w:val="00AD1453"/>
    <w:rsid w:val="00AD1D02"/>
    <w:rsid w:val="00AD3D81"/>
    <w:rsid w:val="00AD5070"/>
    <w:rsid w:val="00AD60BE"/>
    <w:rsid w:val="00AD6299"/>
    <w:rsid w:val="00AE0B18"/>
    <w:rsid w:val="00AE0B88"/>
    <w:rsid w:val="00AE0EC8"/>
    <w:rsid w:val="00AE1013"/>
    <w:rsid w:val="00AE1A86"/>
    <w:rsid w:val="00AE2023"/>
    <w:rsid w:val="00AE270B"/>
    <w:rsid w:val="00AE36CF"/>
    <w:rsid w:val="00AE3D26"/>
    <w:rsid w:val="00AE4902"/>
    <w:rsid w:val="00AE5527"/>
    <w:rsid w:val="00AE634B"/>
    <w:rsid w:val="00AE6A14"/>
    <w:rsid w:val="00AE6FFF"/>
    <w:rsid w:val="00AF0716"/>
    <w:rsid w:val="00AF07C7"/>
    <w:rsid w:val="00AF1FA6"/>
    <w:rsid w:val="00AF2CB5"/>
    <w:rsid w:val="00AF46F2"/>
    <w:rsid w:val="00AF55AE"/>
    <w:rsid w:val="00AF5AC0"/>
    <w:rsid w:val="00AF6643"/>
    <w:rsid w:val="00B004D4"/>
    <w:rsid w:val="00B023C5"/>
    <w:rsid w:val="00B02AED"/>
    <w:rsid w:val="00B034C9"/>
    <w:rsid w:val="00B0618A"/>
    <w:rsid w:val="00B06953"/>
    <w:rsid w:val="00B07F2A"/>
    <w:rsid w:val="00B10557"/>
    <w:rsid w:val="00B108E6"/>
    <w:rsid w:val="00B10F92"/>
    <w:rsid w:val="00B1194E"/>
    <w:rsid w:val="00B1289A"/>
    <w:rsid w:val="00B13259"/>
    <w:rsid w:val="00B1347D"/>
    <w:rsid w:val="00B13F14"/>
    <w:rsid w:val="00B14467"/>
    <w:rsid w:val="00B15955"/>
    <w:rsid w:val="00B15AF5"/>
    <w:rsid w:val="00B15EB7"/>
    <w:rsid w:val="00B172CD"/>
    <w:rsid w:val="00B173BA"/>
    <w:rsid w:val="00B17727"/>
    <w:rsid w:val="00B2013B"/>
    <w:rsid w:val="00B209A1"/>
    <w:rsid w:val="00B21A75"/>
    <w:rsid w:val="00B2271E"/>
    <w:rsid w:val="00B22D24"/>
    <w:rsid w:val="00B23787"/>
    <w:rsid w:val="00B24092"/>
    <w:rsid w:val="00B2468B"/>
    <w:rsid w:val="00B24BDA"/>
    <w:rsid w:val="00B251A2"/>
    <w:rsid w:val="00B2546E"/>
    <w:rsid w:val="00B25561"/>
    <w:rsid w:val="00B26604"/>
    <w:rsid w:val="00B30330"/>
    <w:rsid w:val="00B307DD"/>
    <w:rsid w:val="00B30AE2"/>
    <w:rsid w:val="00B3129A"/>
    <w:rsid w:val="00B31C25"/>
    <w:rsid w:val="00B32569"/>
    <w:rsid w:val="00B3289C"/>
    <w:rsid w:val="00B32984"/>
    <w:rsid w:val="00B32EF4"/>
    <w:rsid w:val="00B35295"/>
    <w:rsid w:val="00B3636F"/>
    <w:rsid w:val="00B36916"/>
    <w:rsid w:val="00B36E76"/>
    <w:rsid w:val="00B37E29"/>
    <w:rsid w:val="00B37F55"/>
    <w:rsid w:val="00B4019B"/>
    <w:rsid w:val="00B40470"/>
    <w:rsid w:val="00B408F8"/>
    <w:rsid w:val="00B40994"/>
    <w:rsid w:val="00B4214E"/>
    <w:rsid w:val="00B42A43"/>
    <w:rsid w:val="00B43899"/>
    <w:rsid w:val="00B43949"/>
    <w:rsid w:val="00B43D89"/>
    <w:rsid w:val="00B45680"/>
    <w:rsid w:val="00B45D41"/>
    <w:rsid w:val="00B46B1D"/>
    <w:rsid w:val="00B470A0"/>
    <w:rsid w:val="00B47CE6"/>
    <w:rsid w:val="00B47D7D"/>
    <w:rsid w:val="00B50481"/>
    <w:rsid w:val="00B5061A"/>
    <w:rsid w:val="00B51040"/>
    <w:rsid w:val="00B51393"/>
    <w:rsid w:val="00B52BA1"/>
    <w:rsid w:val="00B52DF2"/>
    <w:rsid w:val="00B52E36"/>
    <w:rsid w:val="00B54537"/>
    <w:rsid w:val="00B54AA8"/>
    <w:rsid w:val="00B54AA9"/>
    <w:rsid w:val="00B54F6F"/>
    <w:rsid w:val="00B55597"/>
    <w:rsid w:val="00B561AD"/>
    <w:rsid w:val="00B574B2"/>
    <w:rsid w:val="00B578D4"/>
    <w:rsid w:val="00B6033F"/>
    <w:rsid w:val="00B6049E"/>
    <w:rsid w:val="00B612C1"/>
    <w:rsid w:val="00B612F2"/>
    <w:rsid w:val="00B61819"/>
    <w:rsid w:val="00B61D95"/>
    <w:rsid w:val="00B62BDB"/>
    <w:rsid w:val="00B62DAE"/>
    <w:rsid w:val="00B63A9E"/>
    <w:rsid w:val="00B6498F"/>
    <w:rsid w:val="00B64EDC"/>
    <w:rsid w:val="00B6564F"/>
    <w:rsid w:val="00B65863"/>
    <w:rsid w:val="00B65B03"/>
    <w:rsid w:val="00B71039"/>
    <w:rsid w:val="00B71721"/>
    <w:rsid w:val="00B71835"/>
    <w:rsid w:val="00B72F33"/>
    <w:rsid w:val="00B7343B"/>
    <w:rsid w:val="00B734E5"/>
    <w:rsid w:val="00B7356D"/>
    <w:rsid w:val="00B75465"/>
    <w:rsid w:val="00B75B9F"/>
    <w:rsid w:val="00B76178"/>
    <w:rsid w:val="00B76911"/>
    <w:rsid w:val="00B77938"/>
    <w:rsid w:val="00B77D6B"/>
    <w:rsid w:val="00B805BF"/>
    <w:rsid w:val="00B8069C"/>
    <w:rsid w:val="00B80A11"/>
    <w:rsid w:val="00B80CAB"/>
    <w:rsid w:val="00B83046"/>
    <w:rsid w:val="00B8330D"/>
    <w:rsid w:val="00B8404F"/>
    <w:rsid w:val="00B84133"/>
    <w:rsid w:val="00B84B7D"/>
    <w:rsid w:val="00B850B0"/>
    <w:rsid w:val="00B90DE6"/>
    <w:rsid w:val="00B91039"/>
    <w:rsid w:val="00B910F0"/>
    <w:rsid w:val="00B91BD3"/>
    <w:rsid w:val="00B92DCD"/>
    <w:rsid w:val="00B93A87"/>
    <w:rsid w:val="00B944E7"/>
    <w:rsid w:val="00B94E9E"/>
    <w:rsid w:val="00B95E9F"/>
    <w:rsid w:val="00B968B1"/>
    <w:rsid w:val="00B96E5E"/>
    <w:rsid w:val="00B9777E"/>
    <w:rsid w:val="00BA07A4"/>
    <w:rsid w:val="00BA1031"/>
    <w:rsid w:val="00BA1A63"/>
    <w:rsid w:val="00BA215C"/>
    <w:rsid w:val="00BA250B"/>
    <w:rsid w:val="00BA2617"/>
    <w:rsid w:val="00BA42EA"/>
    <w:rsid w:val="00BA4613"/>
    <w:rsid w:val="00BA5334"/>
    <w:rsid w:val="00BA64D4"/>
    <w:rsid w:val="00BA6822"/>
    <w:rsid w:val="00BA6E30"/>
    <w:rsid w:val="00BB008F"/>
    <w:rsid w:val="00BB0153"/>
    <w:rsid w:val="00BB0F42"/>
    <w:rsid w:val="00BB1ED8"/>
    <w:rsid w:val="00BB3147"/>
    <w:rsid w:val="00BB3794"/>
    <w:rsid w:val="00BB5255"/>
    <w:rsid w:val="00BB57ED"/>
    <w:rsid w:val="00BB5C8D"/>
    <w:rsid w:val="00BB78C5"/>
    <w:rsid w:val="00BB7E28"/>
    <w:rsid w:val="00BC02BE"/>
    <w:rsid w:val="00BC14FB"/>
    <w:rsid w:val="00BC1AED"/>
    <w:rsid w:val="00BC5F2A"/>
    <w:rsid w:val="00BC6403"/>
    <w:rsid w:val="00BC64A1"/>
    <w:rsid w:val="00BC6839"/>
    <w:rsid w:val="00BC6BFA"/>
    <w:rsid w:val="00BC7743"/>
    <w:rsid w:val="00BC7ACA"/>
    <w:rsid w:val="00BD0287"/>
    <w:rsid w:val="00BD09F7"/>
    <w:rsid w:val="00BD0AB5"/>
    <w:rsid w:val="00BD0F82"/>
    <w:rsid w:val="00BD17CF"/>
    <w:rsid w:val="00BD2331"/>
    <w:rsid w:val="00BD2FED"/>
    <w:rsid w:val="00BD30C6"/>
    <w:rsid w:val="00BD3611"/>
    <w:rsid w:val="00BD4979"/>
    <w:rsid w:val="00BD4C61"/>
    <w:rsid w:val="00BD4EF2"/>
    <w:rsid w:val="00BD5DE2"/>
    <w:rsid w:val="00BD6DE4"/>
    <w:rsid w:val="00BD7DDF"/>
    <w:rsid w:val="00BD7F20"/>
    <w:rsid w:val="00BE002B"/>
    <w:rsid w:val="00BE021F"/>
    <w:rsid w:val="00BE0D83"/>
    <w:rsid w:val="00BE23A1"/>
    <w:rsid w:val="00BE4564"/>
    <w:rsid w:val="00BE585A"/>
    <w:rsid w:val="00BE7F77"/>
    <w:rsid w:val="00BF19F6"/>
    <w:rsid w:val="00BF2212"/>
    <w:rsid w:val="00BF271C"/>
    <w:rsid w:val="00BF28E1"/>
    <w:rsid w:val="00BF2913"/>
    <w:rsid w:val="00BF38C9"/>
    <w:rsid w:val="00BF422D"/>
    <w:rsid w:val="00BF4FD7"/>
    <w:rsid w:val="00BF509D"/>
    <w:rsid w:val="00BF5BEF"/>
    <w:rsid w:val="00BF5F4A"/>
    <w:rsid w:val="00BF6599"/>
    <w:rsid w:val="00BF672B"/>
    <w:rsid w:val="00BF6876"/>
    <w:rsid w:val="00BF6A9D"/>
    <w:rsid w:val="00BF6F79"/>
    <w:rsid w:val="00C013F4"/>
    <w:rsid w:val="00C013FE"/>
    <w:rsid w:val="00C01D1B"/>
    <w:rsid w:val="00C01E9F"/>
    <w:rsid w:val="00C02DA5"/>
    <w:rsid w:val="00C04116"/>
    <w:rsid w:val="00C06317"/>
    <w:rsid w:val="00C06ABE"/>
    <w:rsid w:val="00C07034"/>
    <w:rsid w:val="00C10059"/>
    <w:rsid w:val="00C1026D"/>
    <w:rsid w:val="00C103F8"/>
    <w:rsid w:val="00C108F5"/>
    <w:rsid w:val="00C10A74"/>
    <w:rsid w:val="00C10C78"/>
    <w:rsid w:val="00C12BC2"/>
    <w:rsid w:val="00C131D4"/>
    <w:rsid w:val="00C14088"/>
    <w:rsid w:val="00C141FB"/>
    <w:rsid w:val="00C156B0"/>
    <w:rsid w:val="00C15814"/>
    <w:rsid w:val="00C15987"/>
    <w:rsid w:val="00C16811"/>
    <w:rsid w:val="00C16C0C"/>
    <w:rsid w:val="00C17267"/>
    <w:rsid w:val="00C1781E"/>
    <w:rsid w:val="00C17884"/>
    <w:rsid w:val="00C2020E"/>
    <w:rsid w:val="00C2076C"/>
    <w:rsid w:val="00C20B73"/>
    <w:rsid w:val="00C214B0"/>
    <w:rsid w:val="00C21B7E"/>
    <w:rsid w:val="00C21FA1"/>
    <w:rsid w:val="00C226A4"/>
    <w:rsid w:val="00C22719"/>
    <w:rsid w:val="00C240FC"/>
    <w:rsid w:val="00C246EF"/>
    <w:rsid w:val="00C279C2"/>
    <w:rsid w:val="00C30C9B"/>
    <w:rsid w:val="00C3157E"/>
    <w:rsid w:val="00C335AB"/>
    <w:rsid w:val="00C33ECA"/>
    <w:rsid w:val="00C3416D"/>
    <w:rsid w:val="00C34F7E"/>
    <w:rsid w:val="00C35BCA"/>
    <w:rsid w:val="00C35DA5"/>
    <w:rsid w:val="00C360A5"/>
    <w:rsid w:val="00C36155"/>
    <w:rsid w:val="00C36692"/>
    <w:rsid w:val="00C367BA"/>
    <w:rsid w:val="00C36D1A"/>
    <w:rsid w:val="00C37B1D"/>
    <w:rsid w:val="00C40D6D"/>
    <w:rsid w:val="00C43914"/>
    <w:rsid w:val="00C43B7C"/>
    <w:rsid w:val="00C458F6"/>
    <w:rsid w:val="00C459CB"/>
    <w:rsid w:val="00C47F0D"/>
    <w:rsid w:val="00C5040C"/>
    <w:rsid w:val="00C5040E"/>
    <w:rsid w:val="00C5054E"/>
    <w:rsid w:val="00C50C53"/>
    <w:rsid w:val="00C50C70"/>
    <w:rsid w:val="00C50FD9"/>
    <w:rsid w:val="00C5185A"/>
    <w:rsid w:val="00C525E9"/>
    <w:rsid w:val="00C5377B"/>
    <w:rsid w:val="00C54E0A"/>
    <w:rsid w:val="00C55033"/>
    <w:rsid w:val="00C55310"/>
    <w:rsid w:val="00C558DC"/>
    <w:rsid w:val="00C55DE0"/>
    <w:rsid w:val="00C55E44"/>
    <w:rsid w:val="00C561A3"/>
    <w:rsid w:val="00C564D6"/>
    <w:rsid w:val="00C57F21"/>
    <w:rsid w:val="00C602B7"/>
    <w:rsid w:val="00C60ACD"/>
    <w:rsid w:val="00C60F32"/>
    <w:rsid w:val="00C62001"/>
    <w:rsid w:val="00C623D6"/>
    <w:rsid w:val="00C63EA8"/>
    <w:rsid w:val="00C648CC"/>
    <w:rsid w:val="00C64DD5"/>
    <w:rsid w:val="00C64E51"/>
    <w:rsid w:val="00C65036"/>
    <w:rsid w:val="00C65D29"/>
    <w:rsid w:val="00C67FDA"/>
    <w:rsid w:val="00C711C2"/>
    <w:rsid w:val="00C75075"/>
    <w:rsid w:val="00C759B4"/>
    <w:rsid w:val="00C75AD4"/>
    <w:rsid w:val="00C77546"/>
    <w:rsid w:val="00C7756A"/>
    <w:rsid w:val="00C803DE"/>
    <w:rsid w:val="00C80EA8"/>
    <w:rsid w:val="00C81058"/>
    <w:rsid w:val="00C81EB8"/>
    <w:rsid w:val="00C82F9F"/>
    <w:rsid w:val="00C83750"/>
    <w:rsid w:val="00C84032"/>
    <w:rsid w:val="00C86963"/>
    <w:rsid w:val="00C86CBA"/>
    <w:rsid w:val="00C873EF"/>
    <w:rsid w:val="00C90206"/>
    <w:rsid w:val="00C910EA"/>
    <w:rsid w:val="00C914D8"/>
    <w:rsid w:val="00C918ED"/>
    <w:rsid w:val="00C92369"/>
    <w:rsid w:val="00C931D0"/>
    <w:rsid w:val="00C93A04"/>
    <w:rsid w:val="00C950D8"/>
    <w:rsid w:val="00C95FB4"/>
    <w:rsid w:val="00C96963"/>
    <w:rsid w:val="00C96B3B"/>
    <w:rsid w:val="00C97BCD"/>
    <w:rsid w:val="00C97E76"/>
    <w:rsid w:val="00C97F85"/>
    <w:rsid w:val="00CA026F"/>
    <w:rsid w:val="00CA02C5"/>
    <w:rsid w:val="00CA14EB"/>
    <w:rsid w:val="00CA1DFD"/>
    <w:rsid w:val="00CA2864"/>
    <w:rsid w:val="00CA2C2D"/>
    <w:rsid w:val="00CA34F5"/>
    <w:rsid w:val="00CA47F9"/>
    <w:rsid w:val="00CA4A5F"/>
    <w:rsid w:val="00CA58A6"/>
    <w:rsid w:val="00CA6200"/>
    <w:rsid w:val="00CA64D8"/>
    <w:rsid w:val="00CA7354"/>
    <w:rsid w:val="00CA74D7"/>
    <w:rsid w:val="00CA74F9"/>
    <w:rsid w:val="00CA7AE4"/>
    <w:rsid w:val="00CB07D2"/>
    <w:rsid w:val="00CB090E"/>
    <w:rsid w:val="00CB0C12"/>
    <w:rsid w:val="00CB1E89"/>
    <w:rsid w:val="00CB2562"/>
    <w:rsid w:val="00CB2C9C"/>
    <w:rsid w:val="00CB2F79"/>
    <w:rsid w:val="00CB2FC7"/>
    <w:rsid w:val="00CB4E42"/>
    <w:rsid w:val="00CB69BE"/>
    <w:rsid w:val="00CC0B12"/>
    <w:rsid w:val="00CC11F8"/>
    <w:rsid w:val="00CC24AF"/>
    <w:rsid w:val="00CC2AEE"/>
    <w:rsid w:val="00CC4AFD"/>
    <w:rsid w:val="00CC51D3"/>
    <w:rsid w:val="00CC53D5"/>
    <w:rsid w:val="00CC5D58"/>
    <w:rsid w:val="00CC6067"/>
    <w:rsid w:val="00CC6D1E"/>
    <w:rsid w:val="00CC70B1"/>
    <w:rsid w:val="00CD1B73"/>
    <w:rsid w:val="00CD22CC"/>
    <w:rsid w:val="00CD427E"/>
    <w:rsid w:val="00CD4B34"/>
    <w:rsid w:val="00CD4E84"/>
    <w:rsid w:val="00CD4FD1"/>
    <w:rsid w:val="00CD54E7"/>
    <w:rsid w:val="00CD5E04"/>
    <w:rsid w:val="00CD6E73"/>
    <w:rsid w:val="00CE0094"/>
    <w:rsid w:val="00CE0098"/>
    <w:rsid w:val="00CE1878"/>
    <w:rsid w:val="00CE231B"/>
    <w:rsid w:val="00CE24B5"/>
    <w:rsid w:val="00CE29FA"/>
    <w:rsid w:val="00CE5B3A"/>
    <w:rsid w:val="00CE61DF"/>
    <w:rsid w:val="00CE6569"/>
    <w:rsid w:val="00CE65DA"/>
    <w:rsid w:val="00CE69E5"/>
    <w:rsid w:val="00CE7AE5"/>
    <w:rsid w:val="00CF03C2"/>
    <w:rsid w:val="00CF0935"/>
    <w:rsid w:val="00CF0A68"/>
    <w:rsid w:val="00CF0E70"/>
    <w:rsid w:val="00CF0EFD"/>
    <w:rsid w:val="00CF11FB"/>
    <w:rsid w:val="00CF2376"/>
    <w:rsid w:val="00CF2720"/>
    <w:rsid w:val="00CF4061"/>
    <w:rsid w:val="00CF7A3C"/>
    <w:rsid w:val="00CF7F58"/>
    <w:rsid w:val="00D001B0"/>
    <w:rsid w:val="00D00A0A"/>
    <w:rsid w:val="00D00D83"/>
    <w:rsid w:val="00D01C2D"/>
    <w:rsid w:val="00D01D61"/>
    <w:rsid w:val="00D020E0"/>
    <w:rsid w:val="00D023EB"/>
    <w:rsid w:val="00D024D0"/>
    <w:rsid w:val="00D02CC2"/>
    <w:rsid w:val="00D02D79"/>
    <w:rsid w:val="00D041E9"/>
    <w:rsid w:val="00D046BD"/>
    <w:rsid w:val="00D04A5C"/>
    <w:rsid w:val="00D0592F"/>
    <w:rsid w:val="00D0631E"/>
    <w:rsid w:val="00D06DDD"/>
    <w:rsid w:val="00D0780C"/>
    <w:rsid w:val="00D07B1B"/>
    <w:rsid w:val="00D07CDC"/>
    <w:rsid w:val="00D116A0"/>
    <w:rsid w:val="00D11FC6"/>
    <w:rsid w:val="00D13316"/>
    <w:rsid w:val="00D13DB9"/>
    <w:rsid w:val="00D155B7"/>
    <w:rsid w:val="00D163D1"/>
    <w:rsid w:val="00D1651F"/>
    <w:rsid w:val="00D16EBD"/>
    <w:rsid w:val="00D17E80"/>
    <w:rsid w:val="00D201D8"/>
    <w:rsid w:val="00D22975"/>
    <w:rsid w:val="00D25B48"/>
    <w:rsid w:val="00D260D4"/>
    <w:rsid w:val="00D26531"/>
    <w:rsid w:val="00D315CD"/>
    <w:rsid w:val="00D32A33"/>
    <w:rsid w:val="00D33221"/>
    <w:rsid w:val="00D33302"/>
    <w:rsid w:val="00D334C4"/>
    <w:rsid w:val="00D34628"/>
    <w:rsid w:val="00D34E0E"/>
    <w:rsid w:val="00D3524E"/>
    <w:rsid w:val="00D35BDD"/>
    <w:rsid w:val="00D35D90"/>
    <w:rsid w:val="00D364EF"/>
    <w:rsid w:val="00D36E82"/>
    <w:rsid w:val="00D3723D"/>
    <w:rsid w:val="00D42555"/>
    <w:rsid w:val="00D42BF7"/>
    <w:rsid w:val="00D432BB"/>
    <w:rsid w:val="00D43517"/>
    <w:rsid w:val="00D453F3"/>
    <w:rsid w:val="00D46098"/>
    <w:rsid w:val="00D46FA9"/>
    <w:rsid w:val="00D50116"/>
    <w:rsid w:val="00D50169"/>
    <w:rsid w:val="00D5019E"/>
    <w:rsid w:val="00D506AB"/>
    <w:rsid w:val="00D50C0D"/>
    <w:rsid w:val="00D50CF6"/>
    <w:rsid w:val="00D513E3"/>
    <w:rsid w:val="00D518D0"/>
    <w:rsid w:val="00D51D43"/>
    <w:rsid w:val="00D5320B"/>
    <w:rsid w:val="00D53F06"/>
    <w:rsid w:val="00D548A5"/>
    <w:rsid w:val="00D55281"/>
    <w:rsid w:val="00D5560C"/>
    <w:rsid w:val="00D559A4"/>
    <w:rsid w:val="00D55C7E"/>
    <w:rsid w:val="00D57520"/>
    <w:rsid w:val="00D57D07"/>
    <w:rsid w:val="00D627AD"/>
    <w:rsid w:val="00D628F9"/>
    <w:rsid w:val="00D64752"/>
    <w:rsid w:val="00D64DA8"/>
    <w:rsid w:val="00D664F2"/>
    <w:rsid w:val="00D6661B"/>
    <w:rsid w:val="00D667F6"/>
    <w:rsid w:val="00D66DFC"/>
    <w:rsid w:val="00D71234"/>
    <w:rsid w:val="00D7135D"/>
    <w:rsid w:val="00D71608"/>
    <w:rsid w:val="00D734E9"/>
    <w:rsid w:val="00D73D58"/>
    <w:rsid w:val="00D74490"/>
    <w:rsid w:val="00D7452C"/>
    <w:rsid w:val="00D76256"/>
    <w:rsid w:val="00D779C5"/>
    <w:rsid w:val="00D77A07"/>
    <w:rsid w:val="00D80EB4"/>
    <w:rsid w:val="00D8119F"/>
    <w:rsid w:val="00D81CFE"/>
    <w:rsid w:val="00D82AAC"/>
    <w:rsid w:val="00D82F7A"/>
    <w:rsid w:val="00D8364F"/>
    <w:rsid w:val="00D83B90"/>
    <w:rsid w:val="00D83BDA"/>
    <w:rsid w:val="00D83FF3"/>
    <w:rsid w:val="00D8450F"/>
    <w:rsid w:val="00D85465"/>
    <w:rsid w:val="00D8604E"/>
    <w:rsid w:val="00D864DB"/>
    <w:rsid w:val="00D86EBF"/>
    <w:rsid w:val="00D8724A"/>
    <w:rsid w:val="00D87C55"/>
    <w:rsid w:val="00D9076C"/>
    <w:rsid w:val="00D91136"/>
    <w:rsid w:val="00D91FE1"/>
    <w:rsid w:val="00D925D5"/>
    <w:rsid w:val="00D9349E"/>
    <w:rsid w:val="00D93BD6"/>
    <w:rsid w:val="00D9411B"/>
    <w:rsid w:val="00D94563"/>
    <w:rsid w:val="00D9546A"/>
    <w:rsid w:val="00D957EA"/>
    <w:rsid w:val="00D95B9E"/>
    <w:rsid w:val="00D96659"/>
    <w:rsid w:val="00D96D7D"/>
    <w:rsid w:val="00D97352"/>
    <w:rsid w:val="00DA0444"/>
    <w:rsid w:val="00DA424E"/>
    <w:rsid w:val="00DA4431"/>
    <w:rsid w:val="00DA4489"/>
    <w:rsid w:val="00DA6347"/>
    <w:rsid w:val="00DA65C5"/>
    <w:rsid w:val="00DA6819"/>
    <w:rsid w:val="00DA6D27"/>
    <w:rsid w:val="00DA77DF"/>
    <w:rsid w:val="00DB1080"/>
    <w:rsid w:val="00DB2BCA"/>
    <w:rsid w:val="00DB358F"/>
    <w:rsid w:val="00DB3ABA"/>
    <w:rsid w:val="00DB4936"/>
    <w:rsid w:val="00DB51DA"/>
    <w:rsid w:val="00DB55DE"/>
    <w:rsid w:val="00DB5D7D"/>
    <w:rsid w:val="00DB6D77"/>
    <w:rsid w:val="00DB743D"/>
    <w:rsid w:val="00DB7BC7"/>
    <w:rsid w:val="00DC04ED"/>
    <w:rsid w:val="00DC05E0"/>
    <w:rsid w:val="00DC0E5B"/>
    <w:rsid w:val="00DC1C1A"/>
    <w:rsid w:val="00DC1FD6"/>
    <w:rsid w:val="00DC2130"/>
    <w:rsid w:val="00DC2A13"/>
    <w:rsid w:val="00DC2BED"/>
    <w:rsid w:val="00DC2D98"/>
    <w:rsid w:val="00DC3341"/>
    <w:rsid w:val="00DC3B7F"/>
    <w:rsid w:val="00DC53D1"/>
    <w:rsid w:val="00DC564A"/>
    <w:rsid w:val="00DC6AFE"/>
    <w:rsid w:val="00DC6F4F"/>
    <w:rsid w:val="00DC7467"/>
    <w:rsid w:val="00DC761B"/>
    <w:rsid w:val="00DC77E6"/>
    <w:rsid w:val="00DD0541"/>
    <w:rsid w:val="00DD1A0E"/>
    <w:rsid w:val="00DD1E0E"/>
    <w:rsid w:val="00DD2550"/>
    <w:rsid w:val="00DD2747"/>
    <w:rsid w:val="00DD2C8E"/>
    <w:rsid w:val="00DD3F83"/>
    <w:rsid w:val="00DD69B3"/>
    <w:rsid w:val="00DD6FD9"/>
    <w:rsid w:val="00DD7836"/>
    <w:rsid w:val="00DD7C50"/>
    <w:rsid w:val="00DE2870"/>
    <w:rsid w:val="00DE3E56"/>
    <w:rsid w:val="00DE4DD2"/>
    <w:rsid w:val="00DE6323"/>
    <w:rsid w:val="00DE675E"/>
    <w:rsid w:val="00DE6B91"/>
    <w:rsid w:val="00DE7262"/>
    <w:rsid w:val="00DF08A5"/>
    <w:rsid w:val="00DF3066"/>
    <w:rsid w:val="00DF364C"/>
    <w:rsid w:val="00DF380A"/>
    <w:rsid w:val="00DF3AA0"/>
    <w:rsid w:val="00DF3FCE"/>
    <w:rsid w:val="00DF4269"/>
    <w:rsid w:val="00DF45CA"/>
    <w:rsid w:val="00DF4BB5"/>
    <w:rsid w:val="00DF69F0"/>
    <w:rsid w:val="00DF73E4"/>
    <w:rsid w:val="00DF77BF"/>
    <w:rsid w:val="00DF7D84"/>
    <w:rsid w:val="00E0126E"/>
    <w:rsid w:val="00E01787"/>
    <w:rsid w:val="00E03317"/>
    <w:rsid w:val="00E0339A"/>
    <w:rsid w:val="00E03694"/>
    <w:rsid w:val="00E04161"/>
    <w:rsid w:val="00E04225"/>
    <w:rsid w:val="00E042CA"/>
    <w:rsid w:val="00E051C9"/>
    <w:rsid w:val="00E0555F"/>
    <w:rsid w:val="00E0605E"/>
    <w:rsid w:val="00E06AB3"/>
    <w:rsid w:val="00E06B4F"/>
    <w:rsid w:val="00E11643"/>
    <w:rsid w:val="00E116F3"/>
    <w:rsid w:val="00E12410"/>
    <w:rsid w:val="00E1278A"/>
    <w:rsid w:val="00E14005"/>
    <w:rsid w:val="00E14458"/>
    <w:rsid w:val="00E14BD4"/>
    <w:rsid w:val="00E150A5"/>
    <w:rsid w:val="00E163D8"/>
    <w:rsid w:val="00E17A7C"/>
    <w:rsid w:val="00E2136C"/>
    <w:rsid w:val="00E21881"/>
    <w:rsid w:val="00E21DFA"/>
    <w:rsid w:val="00E22160"/>
    <w:rsid w:val="00E22E0D"/>
    <w:rsid w:val="00E23377"/>
    <w:rsid w:val="00E248F8"/>
    <w:rsid w:val="00E24A7C"/>
    <w:rsid w:val="00E24E91"/>
    <w:rsid w:val="00E252FA"/>
    <w:rsid w:val="00E25A39"/>
    <w:rsid w:val="00E27B97"/>
    <w:rsid w:val="00E30A29"/>
    <w:rsid w:val="00E3115B"/>
    <w:rsid w:val="00E33E71"/>
    <w:rsid w:val="00E33F3C"/>
    <w:rsid w:val="00E34594"/>
    <w:rsid w:val="00E348EE"/>
    <w:rsid w:val="00E35119"/>
    <w:rsid w:val="00E3702C"/>
    <w:rsid w:val="00E37DBE"/>
    <w:rsid w:val="00E40E2C"/>
    <w:rsid w:val="00E415E8"/>
    <w:rsid w:val="00E41735"/>
    <w:rsid w:val="00E418EA"/>
    <w:rsid w:val="00E419D6"/>
    <w:rsid w:val="00E422FF"/>
    <w:rsid w:val="00E42415"/>
    <w:rsid w:val="00E42799"/>
    <w:rsid w:val="00E42873"/>
    <w:rsid w:val="00E42B35"/>
    <w:rsid w:val="00E42EDE"/>
    <w:rsid w:val="00E4326E"/>
    <w:rsid w:val="00E435E5"/>
    <w:rsid w:val="00E4502D"/>
    <w:rsid w:val="00E45490"/>
    <w:rsid w:val="00E47044"/>
    <w:rsid w:val="00E50CF1"/>
    <w:rsid w:val="00E511B4"/>
    <w:rsid w:val="00E51255"/>
    <w:rsid w:val="00E5257C"/>
    <w:rsid w:val="00E5266C"/>
    <w:rsid w:val="00E52B89"/>
    <w:rsid w:val="00E530FA"/>
    <w:rsid w:val="00E5428D"/>
    <w:rsid w:val="00E5459F"/>
    <w:rsid w:val="00E54966"/>
    <w:rsid w:val="00E54C2F"/>
    <w:rsid w:val="00E5524F"/>
    <w:rsid w:val="00E552E0"/>
    <w:rsid w:val="00E56235"/>
    <w:rsid w:val="00E56BC0"/>
    <w:rsid w:val="00E56E3D"/>
    <w:rsid w:val="00E57315"/>
    <w:rsid w:val="00E576E1"/>
    <w:rsid w:val="00E577AF"/>
    <w:rsid w:val="00E57BCF"/>
    <w:rsid w:val="00E60072"/>
    <w:rsid w:val="00E60BB9"/>
    <w:rsid w:val="00E60E6A"/>
    <w:rsid w:val="00E622FF"/>
    <w:rsid w:val="00E624E2"/>
    <w:rsid w:val="00E62EB4"/>
    <w:rsid w:val="00E63688"/>
    <w:rsid w:val="00E63A51"/>
    <w:rsid w:val="00E64831"/>
    <w:rsid w:val="00E652A3"/>
    <w:rsid w:val="00E66CA4"/>
    <w:rsid w:val="00E674B7"/>
    <w:rsid w:val="00E702A0"/>
    <w:rsid w:val="00E70627"/>
    <w:rsid w:val="00E715AB"/>
    <w:rsid w:val="00E76147"/>
    <w:rsid w:val="00E7615B"/>
    <w:rsid w:val="00E76592"/>
    <w:rsid w:val="00E80710"/>
    <w:rsid w:val="00E80DF5"/>
    <w:rsid w:val="00E816BA"/>
    <w:rsid w:val="00E8195B"/>
    <w:rsid w:val="00E81AA7"/>
    <w:rsid w:val="00E82001"/>
    <w:rsid w:val="00E820A2"/>
    <w:rsid w:val="00E824ED"/>
    <w:rsid w:val="00E84135"/>
    <w:rsid w:val="00E84459"/>
    <w:rsid w:val="00E84E75"/>
    <w:rsid w:val="00E85A7D"/>
    <w:rsid w:val="00E87D99"/>
    <w:rsid w:val="00E90141"/>
    <w:rsid w:val="00E90592"/>
    <w:rsid w:val="00E90706"/>
    <w:rsid w:val="00E9190F"/>
    <w:rsid w:val="00E920FD"/>
    <w:rsid w:val="00E922E2"/>
    <w:rsid w:val="00E931E8"/>
    <w:rsid w:val="00E93655"/>
    <w:rsid w:val="00E936CE"/>
    <w:rsid w:val="00E93D91"/>
    <w:rsid w:val="00E95641"/>
    <w:rsid w:val="00E96683"/>
    <w:rsid w:val="00E96A99"/>
    <w:rsid w:val="00E975DC"/>
    <w:rsid w:val="00E97D1E"/>
    <w:rsid w:val="00EA015C"/>
    <w:rsid w:val="00EA1307"/>
    <w:rsid w:val="00EA15C9"/>
    <w:rsid w:val="00EA18A7"/>
    <w:rsid w:val="00EA1BA1"/>
    <w:rsid w:val="00EA1C61"/>
    <w:rsid w:val="00EA352E"/>
    <w:rsid w:val="00EA3969"/>
    <w:rsid w:val="00EA4463"/>
    <w:rsid w:val="00EA4675"/>
    <w:rsid w:val="00EA46A1"/>
    <w:rsid w:val="00EA4F4F"/>
    <w:rsid w:val="00EA6413"/>
    <w:rsid w:val="00EA6CBA"/>
    <w:rsid w:val="00EA766B"/>
    <w:rsid w:val="00EA7BC0"/>
    <w:rsid w:val="00EA7D06"/>
    <w:rsid w:val="00EB092A"/>
    <w:rsid w:val="00EB09AA"/>
    <w:rsid w:val="00EB137C"/>
    <w:rsid w:val="00EB1686"/>
    <w:rsid w:val="00EB18CE"/>
    <w:rsid w:val="00EB2A28"/>
    <w:rsid w:val="00EB2EAA"/>
    <w:rsid w:val="00EB339C"/>
    <w:rsid w:val="00EB414E"/>
    <w:rsid w:val="00EB4D17"/>
    <w:rsid w:val="00EB4DD3"/>
    <w:rsid w:val="00EB4F1C"/>
    <w:rsid w:val="00EB5145"/>
    <w:rsid w:val="00EB56AB"/>
    <w:rsid w:val="00EB6CAF"/>
    <w:rsid w:val="00EB6CC5"/>
    <w:rsid w:val="00EB7A15"/>
    <w:rsid w:val="00EB7BAB"/>
    <w:rsid w:val="00EC088E"/>
    <w:rsid w:val="00EC09BB"/>
    <w:rsid w:val="00EC17BE"/>
    <w:rsid w:val="00EC1E57"/>
    <w:rsid w:val="00EC2B01"/>
    <w:rsid w:val="00EC2C8F"/>
    <w:rsid w:val="00EC2CC4"/>
    <w:rsid w:val="00EC3A36"/>
    <w:rsid w:val="00EC3AF5"/>
    <w:rsid w:val="00EC3F89"/>
    <w:rsid w:val="00EC6021"/>
    <w:rsid w:val="00EC683F"/>
    <w:rsid w:val="00EC77E9"/>
    <w:rsid w:val="00EC78D7"/>
    <w:rsid w:val="00EC7BC1"/>
    <w:rsid w:val="00ED1ABA"/>
    <w:rsid w:val="00ED28A7"/>
    <w:rsid w:val="00ED42B1"/>
    <w:rsid w:val="00ED4E8A"/>
    <w:rsid w:val="00ED5A8D"/>
    <w:rsid w:val="00ED7102"/>
    <w:rsid w:val="00ED74C2"/>
    <w:rsid w:val="00ED7BFB"/>
    <w:rsid w:val="00ED7EB7"/>
    <w:rsid w:val="00EE04B0"/>
    <w:rsid w:val="00EE2844"/>
    <w:rsid w:val="00EE2918"/>
    <w:rsid w:val="00EE44B7"/>
    <w:rsid w:val="00EE4C92"/>
    <w:rsid w:val="00EE62AA"/>
    <w:rsid w:val="00EE640E"/>
    <w:rsid w:val="00EE6560"/>
    <w:rsid w:val="00EE67A0"/>
    <w:rsid w:val="00EE7358"/>
    <w:rsid w:val="00EE747A"/>
    <w:rsid w:val="00EF004B"/>
    <w:rsid w:val="00EF0096"/>
    <w:rsid w:val="00EF0E2F"/>
    <w:rsid w:val="00EF0EA9"/>
    <w:rsid w:val="00EF105A"/>
    <w:rsid w:val="00EF1538"/>
    <w:rsid w:val="00EF1FEE"/>
    <w:rsid w:val="00EF3670"/>
    <w:rsid w:val="00EF58C3"/>
    <w:rsid w:val="00EF6014"/>
    <w:rsid w:val="00EF6393"/>
    <w:rsid w:val="00EF6701"/>
    <w:rsid w:val="00EF70AE"/>
    <w:rsid w:val="00EF762C"/>
    <w:rsid w:val="00EF7959"/>
    <w:rsid w:val="00F0104E"/>
    <w:rsid w:val="00F02E00"/>
    <w:rsid w:val="00F04972"/>
    <w:rsid w:val="00F04C6F"/>
    <w:rsid w:val="00F0524E"/>
    <w:rsid w:val="00F05CDB"/>
    <w:rsid w:val="00F075F0"/>
    <w:rsid w:val="00F076BF"/>
    <w:rsid w:val="00F103C2"/>
    <w:rsid w:val="00F110AA"/>
    <w:rsid w:val="00F13100"/>
    <w:rsid w:val="00F131A3"/>
    <w:rsid w:val="00F136A8"/>
    <w:rsid w:val="00F154C8"/>
    <w:rsid w:val="00F160D3"/>
    <w:rsid w:val="00F1642D"/>
    <w:rsid w:val="00F1683B"/>
    <w:rsid w:val="00F177B4"/>
    <w:rsid w:val="00F179DE"/>
    <w:rsid w:val="00F17F36"/>
    <w:rsid w:val="00F17FA9"/>
    <w:rsid w:val="00F20840"/>
    <w:rsid w:val="00F2092C"/>
    <w:rsid w:val="00F21183"/>
    <w:rsid w:val="00F22180"/>
    <w:rsid w:val="00F2278E"/>
    <w:rsid w:val="00F228A2"/>
    <w:rsid w:val="00F228E9"/>
    <w:rsid w:val="00F22ADB"/>
    <w:rsid w:val="00F22E2A"/>
    <w:rsid w:val="00F237C9"/>
    <w:rsid w:val="00F238DB"/>
    <w:rsid w:val="00F23D5C"/>
    <w:rsid w:val="00F25041"/>
    <w:rsid w:val="00F253E5"/>
    <w:rsid w:val="00F257A2"/>
    <w:rsid w:val="00F257FB"/>
    <w:rsid w:val="00F25984"/>
    <w:rsid w:val="00F27E4E"/>
    <w:rsid w:val="00F30CAC"/>
    <w:rsid w:val="00F32710"/>
    <w:rsid w:val="00F328B5"/>
    <w:rsid w:val="00F32F80"/>
    <w:rsid w:val="00F3333A"/>
    <w:rsid w:val="00F33D2B"/>
    <w:rsid w:val="00F358E7"/>
    <w:rsid w:val="00F3597F"/>
    <w:rsid w:val="00F37D59"/>
    <w:rsid w:val="00F40446"/>
    <w:rsid w:val="00F40BC5"/>
    <w:rsid w:val="00F414AC"/>
    <w:rsid w:val="00F41D25"/>
    <w:rsid w:val="00F43E41"/>
    <w:rsid w:val="00F44E15"/>
    <w:rsid w:val="00F5029E"/>
    <w:rsid w:val="00F509F8"/>
    <w:rsid w:val="00F51187"/>
    <w:rsid w:val="00F51267"/>
    <w:rsid w:val="00F51B11"/>
    <w:rsid w:val="00F533E5"/>
    <w:rsid w:val="00F54C55"/>
    <w:rsid w:val="00F54CE4"/>
    <w:rsid w:val="00F554D5"/>
    <w:rsid w:val="00F56423"/>
    <w:rsid w:val="00F56B1D"/>
    <w:rsid w:val="00F56DE8"/>
    <w:rsid w:val="00F5709F"/>
    <w:rsid w:val="00F578A1"/>
    <w:rsid w:val="00F57910"/>
    <w:rsid w:val="00F60BB2"/>
    <w:rsid w:val="00F6163F"/>
    <w:rsid w:val="00F61DE4"/>
    <w:rsid w:val="00F61E71"/>
    <w:rsid w:val="00F638A1"/>
    <w:rsid w:val="00F638C2"/>
    <w:rsid w:val="00F658B2"/>
    <w:rsid w:val="00F66C6E"/>
    <w:rsid w:val="00F673C8"/>
    <w:rsid w:val="00F708D5"/>
    <w:rsid w:val="00F709A1"/>
    <w:rsid w:val="00F70EFE"/>
    <w:rsid w:val="00F71FE4"/>
    <w:rsid w:val="00F72161"/>
    <w:rsid w:val="00F7279F"/>
    <w:rsid w:val="00F73361"/>
    <w:rsid w:val="00F753BC"/>
    <w:rsid w:val="00F7540D"/>
    <w:rsid w:val="00F75A02"/>
    <w:rsid w:val="00F76201"/>
    <w:rsid w:val="00F76826"/>
    <w:rsid w:val="00F77403"/>
    <w:rsid w:val="00F77687"/>
    <w:rsid w:val="00F77DDC"/>
    <w:rsid w:val="00F806B3"/>
    <w:rsid w:val="00F806CC"/>
    <w:rsid w:val="00F80D80"/>
    <w:rsid w:val="00F822CA"/>
    <w:rsid w:val="00F829A2"/>
    <w:rsid w:val="00F82EB7"/>
    <w:rsid w:val="00F838EC"/>
    <w:rsid w:val="00F84498"/>
    <w:rsid w:val="00F85950"/>
    <w:rsid w:val="00F85B6E"/>
    <w:rsid w:val="00F85DC5"/>
    <w:rsid w:val="00F8717F"/>
    <w:rsid w:val="00F87C64"/>
    <w:rsid w:val="00F87D02"/>
    <w:rsid w:val="00F90863"/>
    <w:rsid w:val="00F908D2"/>
    <w:rsid w:val="00F91D2F"/>
    <w:rsid w:val="00F9234D"/>
    <w:rsid w:val="00F92FFA"/>
    <w:rsid w:val="00F93E35"/>
    <w:rsid w:val="00F94594"/>
    <w:rsid w:val="00F948A9"/>
    <w:rsid w:val="00F94A09"/>
    <w:rsid w:val="00F957B5"/>
    <w:rsid w:val="00F95E72"/>
    <w:rsid w:val="00F963B2"/>
    <w:rsid w:val="00F97C3B"/>
    <w:rsid w:val="00F97EE2"/>
    <w:rsid w:val="00FA02E5"/>
    <w:rsid w:val="00FA1354"/>
    <w:rsid w:val="00FA1518"/>
    <w:rsid w:val="00FA36B3"/>
    <w:rsid w:val="00FA39BE"/>
    <w:rsid w:val="00FA4118"/>
    <w:rsid w:val="00FA4F11"/>
    <w:rsid w:val="00FA6082"/>
    <w:rsid w:val="00FA6C23"/>
    <w:rsid w:val="00FB0023"/>
    <w:rsid w:val="00FB28D4"/>
    <w:rsid w:val="00FB3467"/>
    <w:rsid w:val="00FB42BA"/>
    <w:rsid w:val="00FB4394"/>
    <w:rsid w:val="00FB4463"/>
    <w:rsid w:val="00FB555B"/>
    <w:rsid w:val="00FB635F"/>
    <w:rsid w:val="00FB63DD"/>
    <w:rsid w:val="00FB6744"/>
    <w:rsid w:val="00FB6BD5"/>
    <w:rsid w:val="00FB7EC0"/>
    <w:rsid w:val="00FC0E1C"/>
    <w:rsid w:val="00FC2066"/>
    <w:rsid w:val="00FC2454"/>
    <w:rsid w:val="00FC290D"/>
    <w:rsid w:val="00FC29D0"/>
    <w:rsid w:val="00FC2C62"/>
    <w:rsid w:val="00FC2EE6"/>
    <w:rsid w:val="00FC42F8"/>
    <w:rsid w:val="00FC56A1"/>
    <w:rsid w:val="00FD00E9"/>
    <w:rsid w:val="00FD01CC"/>
    <w:rsid w:val="00FD08EE"/>
    <w:rsid w:val="00FD1519"/>
    <w:rsid w:val="00FD2097"/>
    <w:rsid w:val="00FD20CA"/>
    <w:rsid w:val="00FD3480"/>
    <w:rsid w:val="00FD4FE7"/>
    <w:rsid w:val="00FD539B"/>
    <w:rsid w:val="00FD567B"/>
    <w:rsid w:val="00FD5989"/>
    <w:rsid w:val="00FD5B99"/>
    <w:rsid w:val="00FD5F1D"/>
    <w:rsid w:val="00FD5F61"/>
    <w:rsid w:val="00FD606B"/>
    <w:rsid w:val="00FD6388"/>
    <w:rsid w:val="00FD6667"/>
    <w:rsid w:val="00FD75E2"/>
    <w:rsid w:val="00FE0E79"/>
    <w:rsid w:val="00FE1336"/>
    <w:rsid w:val="00FE133E"/>
    <w:rsid w:val="00FE203E"/>
    <w:rsid w:val="00FE24BF"/>
    <w:rsid w:val="00FE276C"/>
    <w:rsid w:val="00FE2BC9"/>
    <w:rsid w:val="00FE3646"/>
    <w:rsid w:val="00FE3D12"/>
    <w:rsid w:val="00FE4D2A"/>
    <w:rsid w:val="00FE552D"/>
    <w:rsid w:val="00FE710D"/>
    <w:rsid w:val="00FE75BF"/>
    <w:rsid w:val="00FF088B"/>
    <w:rsid w:val="00FF0A84"/>
    <w:rsid w:val="00FF0B99"/>
    <w:rsid w:val="00FF0C16"/>
    <w:rsid w:val="00FF1228"/>
    <w:rsid w:val="00FF15C2"/>
    <w:rsid w:val="00FF1686"/>
    <w:rsid w:val="00FF20D6"/>
    <w:rsid w:val="00FF210D"/>
    <w:rsid w:val="00FF28EB"/>
    <w:rsid w:val="00FF2984"/>
    <w:rsid w:val="00FF2DE0"/>
    <w:rsid w:val="00FF3373"/>
    <w:rsid w:val="00FF36DE"/>
    <w:rsid w:val="00FF5698"/>
    <w:rsid w:val="00FF5B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71BBD"/>
  <w15:chartTrackingRefBased/>
  <w15:docId w15:val="{2297DE08-3567-43C7-9200-3967DEF1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21"/>
    <w:pPr>
      <w:spacing w:before="120"/>
      <w:jc w:val="both"/>
    </w:pPr>
    <w:rPr>
      <w:rFonts w:ascii=".VnTime" w:hAnsi=".VnTime"/>
      <w:sz w:val="28"/>
      <w:szCs w:val="22"/>
      <w:lang w:val="en-US" w:eastAsia="en-US"/>
    </w:rPr>
  </w:style>
  <w:style w:type="paragraph" w:styleId="Heading1">
    <w:name w:val="heading 1"/>
    <w:basedOn w:val="Normal"/>
    <w:next w:val="Normal"/>
    <w:link w:val="Heading1Char"/>
    <w:qFormat/>
    <w:rsid w:val="001B6321"/>
    <w:pPr>
      <w:keepNext/>
      <w:spacing w:before="0"/>
      <w:ind w:firstLine="567"/>
      <w:jc w:val="center"/>
      <w:outlineLvl w:val="0"/>
    </w:pPr>
    <w:rPr>
      <w:rFonts w:ascii="Times New Roman" w:eastAsia="Times New Roman" w:hAnsi="Times New Roman"/>
      <w:b/>
      <w:bCs/>
      <w:caps/>
      <w:sz w:val="20"/>
      <w:szCs w:val="24"/>
      <w:lang w:val="x-none" w:eastAsia="x-none"/>
    </w:rPr>
  </w:style>
  <w:style w:type="paragraph" w:styleId="Heading2">
    <w:name w:val="heading 2"/>
    <w:basedOn w:val="Normal"/>
    <w:next w:val="Normal"/>
    <w:link w:val="Heading2Char"/>
    <w:qFormat/>
    <w:rsid w:val="001B6321"/>
    <w:pPr>
      <w:keepNext/>
      <w:spacing w:before="0"/>
      <w:jc w:val="center"/>
      <w:outlineLvl w:val="1"/>
    </w:pPr>
    <w:rPr>
      <w:rFonts w:ascii="Times New Roman" w:eastAsia="Times New Roman" w:hAnsi="Times New Roman"/>
      <w:b/>
      <w:bCs/>
      <w:caps/>
      <w:sz w:val="20"/>
      <w:szCs w:val="24"/>
      <w:lang w:val="x-none" w:eastAsia="x-none"/>
    </w:rPr>
  </w:style>
  <w:style w:type="paragraph" w:styleId="Heading3">
    <w:name w:val="heading 3"/>
    <w:basedOn w:val="Normal"/>
    <w:next w:val="Normal"/>
    <w:link w:val="Heading3Char"/>
    <w:qFormat/>
    <w:rsid w:val="008E7614"/>
    <w:pPr>
      <w:keepNext/>
      <w:spacing w:before="0"/>
      <w:jc w:val="left"/>
      <w:outlineLvl w:val="2"/>
    </w:pPr>
    <w:rPr>
      <w:rFonts w:eastAsia="Times New Roman"/>
      <w:i/>
      <w:sz w:val="18"/>
      <w:szCs w:val="20"/>
      <w:lang w:val="x-none" w:eastAsia="x-none"/>
    </w:rPr>
  </w:style>
  <w:style w:type="paragraph" w:styleId="Heading4">
    <w:name w:val="heading 4"/>
    <w:basedOn w:val="Normal"/>
    <w:next w:val="Normal"/>
    <w:link w:val="Heading4Char"/>
    <w:qFormat/>
    <w:rsid w:val="008E7614"/>
    <w:pPr>
      <w:keepNext/>
      <w:spacing w:before="60"/>
      <w:jc w:val="left"/>
      <w:outlineLvl w:val="3"/>
    </w:pPr>
    <w:rPr>
      <w:rFonts w:ascii=".VnArialH" w:eastAsia="Times New Roman" w:hAnsi=".VnArialH"/>
      <w:b/>
      <w:sz w:val="20"/>
      <w:szCs w:val="20"/>
      <w:lang w:val="x-none" w:eastAsia="x-none"/>
    </w:rPr>
  </w:style>
  <w:style w:type="paragraph" w:styleId="Heading5">
    <w:name w:val="heading 5"/>
    <w:basedOn w:val="Normal"/>
    <w:next w:val="Normal"/>
    <w:link w:val="Heading5Char"/>
    <w:qFormat/>
    <w:rsid w:val="008E7614"/>
    <w:pPr>
      <w:spacing w:before="240" w:after="60"/>
      <w:jc w:val="left"/>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1B6321"/>
    <w:pPr>
      <w:keepNext/>
      <w:spacing w:before="0"/>
      <w:ind w:firstLine="360"/>
      <w:jc w:val="center"/>
      <w:outlineLvl w:val="5"/>
    </w:pPr>
    <w:rPr>
      <w:rFonts w:ascii="Times New Roman" w:eastAsia="Times New Roman" w:hAnsi="Times New Roman"/>
      <w:b/>
      <w:bCs/>
      <w:color w:val="0000FF"/>
      <w:sz w:val="20"/>
      <w:szCs w:val="24"/>
      <w:lang w:val="x-none" w:eastAsia="x-none"/>
    </w:rPr>
  </w:style>
  <w:style w:type="paragraph" w:styleId="Heading7">
    <w:name w:val="heading 7"/>
    <w:basedOn w:val="Normal"/>
    <w:next w:val="Normal"/>
    <w:link w:val="Heading7Char"/>
    <w:qFormat/>
    <w:rsid w:val="008E7614"/>
    <w:pPr>
      <w:keepNext/>
      <w:spacing w:before="0"/>
      <w:ind w:firstLine="284"/>
      <w:outlineLvl w:val="6"/>
    </w:pPr>
    <w:rPr>
      <w:rFonts w:eastAsia="Times New Roman"/>
      <w:b/>
      <w:i/>
      <w:szCs w:val="20"/>
      <w:lang w:val="x-none" w:eastAsia="x-none"/>
    </w:rPr>
  </w:style>
  <w:style w:type="paragraph" w:styleId="Heading8">
    <w:name w:val="heading 8"/>
    <w:basedOn w:val="Normal"/>
    <w:next w:val="Normal"/>
    <w:link w:val="Heading8Char"/>
    <w:uiPriority w:val="9"/>
    <w:unhideWhenUsed/>
    <w:qFormat/>
    <w:rsid w:val="00D315CD"/>
    <w:pPr>
      <w:keepNext/>
      <w:spacing w:before="0"/>
      <w:jc w:val="left"/>
      <w:outlineLvl w:val="7"/>
    </w:pPr>
    <w:rPr>
      <w:rFonts w:ascii="Calibri" w:eastAsia="Times New Roman" w:hAnsi="Calibri"/>
      <w:b/>
      <w:color w:val="00000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6321"/>
    <w:rPr>
      <w:rFonts w:eastAsia="Times New Roman" w:cs="Times New Roman"/>
      <w:b/>
      <w:bCs/>
      <w:caps/>
      <w:szCs w:val="24"/>
    </w:rPr>
  </w:style>
  <w:style w:type="character" w:customStyle="1" w:styleId="Heading2Char">
    <w:name w:val="Heading 2 Char"/>
    <w:link w:val="Heading2"/>
    <w:rsid w:val="001B6321"/>
    <w:rPr>
      <w:rFonts w:eastAsia="Times New Roman" w:cs="Times New Roman"/>
      <w:b/>
      <w:bCs/>
      <w:caps/>
      <w:szCs w:val="24"/>
    </w:rPr>
  </w:style>
  <w:style w:type="character" w:customStyle="1" w:styleId="Heading3Char">
    <w:name w:val="Heading 3 Char"/>
    <w:link w:val="Heading3"/>
    <w:rsid w:val="008E7614"/>
    <w:rPr>
      <w:rFonts w:ascii=".VnTime" w:eastAsia="Times New Roman" w:hAnsi=".VnTime"/>
      <w:i/>
      <w:sz w:val="18"/>
    </w:rPr>
  </w:style>
  <w:style w:type="character" w:customStyle="1" w:styleId="Heading4Char">
    <w:name w:val="Heading 4 Char"/>
    <w:link w:val="Heading4"/>
    <w:rsid w:val="008E7614"/>
    <w:rPr>
      <w:rFonts w:ascii=".VnArialH" w:eastAsia="Times New Roman" w:hAnsi=".VnArialH"/>
      <w:b/>
    </w:rPr>
  </w:style>
  <w:style w:type="character" w:customStyle="1" w:styleId="Heading5Char">
    <w:name w:val="Heading 5 Char"/>
    <w:link w:val="Heading5"/>
    <w:rsid w:val="008E7614"/>
    <w:rPr>
      <w:rFonts w:ascii=".VnTime" w:eastAsia="Times New Roman" w:hAnsi=".VnTime"/>
      <w:b/>
      <w:bCs/>
      <w:i/>
      <w:iCs/>
      <w:sz w:val="26"/>
      <w:szCs w:val="26"/>
    </w:rPr>
  </w:style>
  <w:style w:type="character" w:customStyle="1" w:styleId="Heading6Char">
    <w:name w:val="Heading 6 Char"/>
    <w:link w:val="Heading6"/>
    <w:rsid w:val="001B6321"/>
    <w:rPr>
      <w:rFonts w:eastAsia="Times New Roman" w:cs="Times New Roman"/>
      <w:b/>
      <w:bCs/>
      <w:color w:val="0000FF"/>
      <w:szCs w:val="24"/>
    </w:rPr>
  </w:style>
  <w:style w:type="character" w:customStyle="1" w:styleId="Heading7Char">
    <w:name w:val="Heading 7 Char"/>
    <w:link w:val="Heading7"/>
    <w:rsid w:val="008E7614"/>
    <w:rPr>
      <w:rFonts w:ascii=".VnTime" w:eastAsia="Times New Roman" w:hAnsi=".VnTime"/>
      <w:b/>
      <w:i/>
      <w:sz w:val="28"/>
    </w:rPr>
  </w:style>
  <w:style w:type="paragraph" w:customStyle="1" w:styleId="BodyText21">
    <w:name w:val="Body Text 21"/>
    <w:basedOn w:val="Normal"/>
    <w:rsid w:val="001B6321"/>
    <w:pPr>
      <w:overflowPunct w:val="0"/>
      <w:autoSpaceDE w:val="0"/>
      <w:autoSpaceDN w:val="0"/>
      <w:adjustRightInd w:val="0"/>
      <w:spacing w:before="0"/>
      <w:ind w:firstLine="720"/>
      <w:jc w:val="left"/>
      <w:textAlignment w:val="baseline"/>
    </w:pPr>
    <w:rPr>
      <w:rFonts w:ascii="Times New Roman" w:eastAsia="Times New Roman" w:hAnsi="Times New Roman"/>
      <w:szCs w:val="28"/>
    </w:rPr>
  </w:style>
  <w:style w:type="paragraph" w:styleId="BodyTextIndent">
    <w:name w:val="Body Text Indent"/>
    <w:basedOn w:val="Normal"/>
    <w:link w:val="BodyTextIndentChar"/>
    <w:rsid w:val="001B6321"/>
    <w:pPr>
      <w:spacing w:before="0"/>
      <w:ind w:firstLine="720"/>
    </w:pPr>
    <w:rPr>
      <w:rFonts w:ascii="Times New Roman" w:eastAsia="Times New Roman" w:hAnsi="Times New Roman"/>
      <w:color w:val="0000FF"/>
      <w:sz w:val="20"/>
      <w:szCs w:val="24"/>
      <w:lang w:val="x-none" w:eastAsia="x-none"/>
    </w:rPr>
  </w:style>
  <w:style w:type="character" w:customStyle="1" w:styleId="BodyTextIndentChar">
    <w:name w:val="Body Text Indent Char"/>
    <w:link w:val="BodyTextIndent"/>
    <w:rsid w:val="001B6321"/>
    <w:rPr>
      <w:rFonts w:eastAsia="Times New Roman" w:cs="Times New Roman"/>
      <w:color w:val="0000FF"/>
      <w:szCs w:val="24"/>
    </w:rPr>
  </w:style>
  <w:style w:type="paragraph" w:styleId="BodyText">
    <w:name w:val="Body Text"/>
    <w:basedOn w:val="Normal"/>
    <w:link w:val="BodyTextChar"/>
    <w:rsid w:val="001B6321"/>
    <w:pPr>
      <w:spacing w:before="0"/>
      <w:jc w:val="center"/>
    </w:pPr>
    <w:rPr>
      <w:rFonts w:ascii="Times New Roman" w:eastAsia="Times New Roman" w:hAnsi="Times New Roman"/>
      <w:color w:val="0000FF"/>
      <w:sz w:val="20"/>
      <w:szCs w:val="24"/>
      <w:lang w:val="x-none" w:eastAsia="x-none"/>
    </w:rPr>
  </w:style>
  <w:style w:type="character" w:customStyle="1" w:styleId="BodyTextChar">
    <w:name w:val="Body Text Char"/>
    <w:link w:val="BodyText"/>
    <w:rsid w:val="001B6321"/>
    <w:rPr>
      <w:rFonts w:eastAsia="Times New Roman" w:cs="Times New Roman"/>
      <w:color w:val="0000FF"/>
      <w:szCs w:val="24"/>
    </w:rPr>
  </w:style>
  <w:style w:type="paragraph" w:styleId="BodyTextIndent2">
    <w:name w:val="Body Text Indent 2"/>
    <w:basedOn w:val="Normal"/>
    <w:link w:val="BodyTextIndent2Char"/>
    <w:rsid w:val="001B6321"/>
    <w:pPr>
      <w:spacing w:before="0"/>
      <w:ind w:firstLine="720"/>
    </w:pPr>
    <w:rPr>
      <w:rFonts w:ascii="Times New Roman" w:eastAsia="Times New Roman" w:hAnsi="Times New Roman"/>
      <w:b/>
      <w:color w:val="0000FF"/>
      <w:sz w:val="20"/>
      <w:szCs w:val="24"/>
      <w:lang w:val="x-none" w:eastAsia="x-none"/>
    </w:rPr>
  </w:style>
  <w:style w:type="character" w:customStyle="1" w:styleId="BodyTextIndent2Char">
    <w:name w:val="Body Text Indent 2 Char"/>
    <w:link w:val="BodyTextIndent2"/>
    <w:rsid w:val="001B6321"/>
    <w:rPr>
      <w:rFonts w:eastAsia="Times New Roman" w:cs="Times New Roman"/>
      <w:b/>
      <w:color w:val="0000FF"/>
      <w:szCs w:val="24"/>
    </w:rPr>
  </w:style>
  <w:style w:type="paragraph" w:styleId="BodyTextIndent3">
    <w:name w:val="Body Text Indent 3"/>
    <w:basedOn w:val="Normal"/>
    <w:link w:val="BodyTextIndent3Char"/>
    <w:rsid w:val="001B6321"/>
    <w:pPr>
      <w:spacing w:before="0"/>
      <w:ind w:firstLine="720"/>
    </w:pPr>
    <w:rPr>
      <w:rFonts w:ascii="Times New Roman" w:eastAsia="Times New Roman" w:hAnsi="Times New Roman"/>
      <w:b/>
      <w:i/>
      <w:color w:val="0000FF"/>
      <w:sz w:val="20"/>
      <w:szCs w:val="24"/>
      <w:lang w:val="x-none" w:eastAsia="x-none"/>
    </w:rPr>
  </w:style>
  <w:style w:type="character" w:customStyle="1" w:styleId="BodyTextIndent3Char">
    <w:name w:val="Body Text Indent 3 Char"/>
    <w:link w:val="BodyTextIndent3"/>
    <w:rsid w:val="001B6321"/>
    <w:rPr>
      <w:rFonts w:eastAsia="Times New Roman" w:cs="Times New Roman"/>
      <w:b/>
      <w:i/>
      <w:color w:val="0000FF"/>
      <w:szCs w:val="24"/>
    </w:rPr>
  </w:style>
  <w:style w:type="paragraph" w:styleId="BodyText2">
    <w:name w:val="Body Text 2"/>
    <w:basedOn w:val="Normal"/>
    <w:link w:val="BodyText2Char"/>
    <w:rsid w:val="001B6321"/>
    <w:pPr>
      <w:spacing w:before="0"/>
    </w:pPr>
    <w:rPr>
      <w:rFonts w:ascii="Times New Roman" w:eastAsia="Times New Roman" w:hAnsi="Times New Roman"/>
      <w:color w:val="0000FF"/>
      <w:sz w:val="20"/>
      <w:szCs w:val="24"/>
      <w:lang w:val="x-none" w:eastAsia="x-none"/>
    </w:rPr>
  </w:style>
  <w:style w:type="character" w:customStyle="1" w:styleId="BodyText2Char">
    <w:name w:val="Body Text 2 Char"/>
    <w:link w:val="BodyText2"/>
    <w:rsid w:val="001B6321"/>
    <w:rPr>
      <w:rFonts w:eastAsia="Times New Roman" w:cs="Times New Roman"/>
      <w:color w:val="0000FF"/>
      <w:szCs w:val="24"/>
    </w:rPr>
  </w:style>
  <w:style w:type="character" w:styleId="PlaceholderText">
    <w:name w:val="Placeholder Text"/>
    <w:uiPriority w:val="99"/>
    <w:semiHidden/>
    <w:rsid w:val="001B6321"/>
    <w:rPr>
      <w:color w:val="808080"/>
    </w:rPr>
  </w:style>
  <w:style w:type="paragraph" w:styleId="BalloonText">
    <w:name w:val="Balloon Text"/>
    <w:basedOn w:val="Normal"/>
    <w:link w:val="BalloonTextChar"/>
    <w:uiPriority w:val="99"/>
    <w:semiHidden/>
    <w:unhideWhenUsed/>
    <w:rsid w:val="001B6321"/>
    <w:pPr>
      <w:spacing w:before="0"/>
    </w:pPr>
    <w:rPr>
      <w:rFonts w:ascii="Tahoma" w:hAnsi="Tahoma"/>
      <w:sz w:val="16"/>
      <w:szCs w:val="16"/>
      <w:lang w:val="x-none" w:eastAsia="x-none"/>
    </w:rPr>
  </w:style>
  <w:style w:type="character" w:customStyle="1" w:styleId="BalloonTextChar">
    <w:name w:val="Balloon Text Char"/>
    <w:link w:val="BalloonText"/>
    <w:uiPriority w:val="99"/>
    <w:semiHidden/>
    <w:rsid w:val="001B6321"/>
    <w:rPr>
      <w:rFonts w:ascii="Tahoma" w:eastAsia="Calibri" w:hAnsi="Tahoma" w:cs="Tahoma"/>
      <w:sz w:val="16"/>
      <w:szCs w:val="16"/>
    </w:rPr>
  </w:style>
  <w:style w:type="paragraph" w:customStyle="1" w:styleId="n-dieund">
    <w:name w:val="n-dieund"/>
    <w:basedOn w:val="Normal"/>
    <w:rsid w:val="008E7614"/>
    <w:pPr>
      <w:spacing w:before="0" w:after="120"/>
      <w:ind w:firstLine="709"/>
    </w:pPr>
    <w:rPr>
      <w:rFonts w:eastAsia="Times New Roman"/>
      <w:b/>
      <w:szCs w:val="20"/>
    </w:rPr>
  </w:style>
  <w:style w:type="paragraph" w:styleId="Header">
    <w:name w:val="header"/>
    <w:basedOn w:val="Normal"/>
    <w:link w:val="HeaderChar"/>
    <w:uiPriority w:val="99"/>
    <w:rsid w:val="008E7614"/>
    <w:pPr>
      <w:tabs>
        <w:tab w:val="center" w:pos="4320"/>
        <w:tab w:val="right" w:pos="8640"/>
      </w:tabs>
      <w:spacing w:before="0"/>
      <w:jc w:val="left"/>
    </w:pPr>
    <w:rPr>
      <w:rFonts w:eastAsia="Times New Roman"/>
      <w:szCs w:val="20"/>
      <w:lang w:val="x-none" w:eastAsia="x-none"/>
    </w:rPr>
  </w:style>
  <w:style w:type="character" w:customStyle="1" w:styleId="HeaderChar">
    <w:name w:val="Header Char"/>
    <w:link w:val="Header"/>
    <w:uiPriority w:val="99"/>
    <w:rsid w:val="008E7614"/>
    <w:rPr>
      <w:rFonts w:ascii=".VnTime" w:eastAsia="Times New Roman" w:hAnsi=".VnTime"/>
      <w:sz w:val="28"/>
    </w:rPr>
  </w:style>
  <w:style w:type="paragraph" w:styleId="Caption">
    <w:name w:val="caption"/>
    <w:basedOn w:val="Normal"/>
    <w:next w:val="Normal"/>
    <w:qFormat/>
    <w:rsid w:val="008E7614"/>
    <w:pPr>
      <w:jc w:val="right"/>
    </w:pPr>
    <w:rPr>
      <w:rFonts w:eastAsia="Times New Roman"/>
      <w:szCs w:val="24"/>
    </w:rPr>
  </w:style>
  <w:style w:type="paragraph" w:styleId="Footer">
    <w:name w:val="footer"/>
    <w:basedOn w:val="Normal"/>
    <w:link w:val="FooterChar"/>
    <w:uiPriority w:val="99"/>
    <w:rsid w:val="008E7614"/>
    <w:pPr>
      <w:tabs>
        <w:tab w:val="center" w:pos="4320"/>
        <w:tab w:val="right" w:pos="8640"/>
      </w:tabs>
      <w:spacing w:before="0"/>
      <w:jc w:val="left"/>
    </w:pPr>
    <w:rPr>
      <w:rFonts w:eastAsia="Times New Roman"/>
      <w:sz w:val="24"/>
      <w:szCs w:val="24"/>
      <w:lang w:val="x-none" w:eastAsia="x-none"/>
    </w:rPr>
  </w:style>
  <w:style w:type="character" w:customStyle="1" w:styleId="FooterChar">
    <w:name w:val="Footer Char"/>
    <w:link w:val="Footer"/>
    <w:uiPriority w:val="99"/>
    <w:rsid w:val="008E7614"/>
    <w:rPr>
      <w:rFonts w:ascii=".VnTime" w:eastAsia="Times New Roman" w:hAnsi=".VnTime"/>
      <w:sz w:val="24"/>
      <w:szCs w:val="24"/>
    </w:rPr>
  </w:style>
  <w:style w:type="character" w:styleId="PageNumber">
    <w:name w:val="page number"/>
    <w:basedOn w:val="DefaultParagraphFont"/>
    <w:rsid w:val="008E7614"/>
  </w:style>
  <w:style w:type="paragraph" w:styleId="Title">
    <w:name w:val="Title"/>
    <w:basedOn w:val="Normal"/>
    <w:link w:val="TitleChar"/>
    <w:qFormat/>
    <w:rsid w:val="008E7614"/>
    <w:pPr>
      <w:spacing w:before="0" w:after="60"/>
      <w:jc w:val="center"/>
    </w:pPr>
    <w:rPr>
      <w:rFonts w:ascii=".VnArialH" w:eastAsia="Times New Roman" w:hAnsi=".VnArialH"/>
      <w:b/>
      <w:sz w:val="22"/>
      <w:szCs w:val="20"/>
      <w:lang w:val="x-none" w:eastAsia="x-none"/>
    </w:rPr>
  </w:style>
  <w:style w:type="character" w:customStyle="1" w:styleId="TitleChar">
    <w:name w:val="Title Char"/>
    <w:link w:val="Title"/>
    <w:rsid w:val="008E7614"/>
    <w:rPr>
      <w:rFonts w:ascii=".VnArialH" w:eastAsia="Times New Roman" w:hAnsi=".VnArialH"/>
      <w:b/>
      <w:sz w:val="22"/>
    </w:rPr>
  </w:style>
  <w:style w:type="paragraph" w:customStyle="1" w:styleId="CharCharChar1Char">
    <w:name w:val="Char Char Char1 Char"/>
    <w:basedOn w:val="Normal"/>
    <w:rsid w:val="008E7614"/>
    <w:pPr>
      <w:spacing w:before="0" w:after="160" w:line="240" w:lineRule="exact"/>
      <w:jc w:val="left"/>
    </w:pPr>
    <w:rPr>
      <w:rFonts w:ascii="Verdana" w:eastAsia="Times New Roman" w:hAnsi="Verdana"/>
      <w:sz w:val="20"/>
      <w:szCs w:val="20"/>
    </w:rPr>
  </w:style>
  <w:style w:type="paragraph" w:customStyle="1" w:styleId="CharCharCharChar">
    <w:name w:val="Char Char Char Char"/>
    <w:basedOn w:val="Normal"/>
    <w:rsid w:val="008E7614"/>
    <w:pPr>
      <w:spacing w:before="0" w:after="160" w:line="240" w:lineRule="exact"/>
      <w:jc w:val="left"/>
    </w:pPr>
    <w:rPr>
      <w:rFonts w:ascii="Verdana" w:eastAsia="Times New Roman" w:hAnsi="Verdana" w:cs="Angsana New"/>
      <w:sz w:val="20"/>
      <w:szCs w:val="20"/>
      <w:lang w:val="en-GB"/>
    </w:rPr>
  </w:style>
  <w:style w:type="paragraph" w:styleId="CommentText">
    <w:name w:val="annotation text"/>
    <w:basedOn w:val="Normal"/>
    <w:link w:val="CommentTextChar"/>
    <w:semiHidden/>
    <w:rsid w:val="008E7614"/>
    <w:pPr>
      <w:spacing w:before="0"/>
      <w:jc w:val="left"/>
    </w:pPr>
    <w:rPr>
      <w:rFonts w:eastAsia="Times New Roman"/>
      <w:sz w:val="20"/>
      <w:szCs w:val="20"/>
      <w:lang w:val="x-none" w:eastAsia="x-none"/>
    </w:rPr>
  </w:style>
  <w:style w:type="character" w:customStyle="1" w:styleId="CommentTextChar">
    <w:name w:val="Comment Text Char"/>
    <w:link w:val="CommentText"/>
    <w:semiHidden/>
    <w:rsid w:val="008E7614"/>
    <w:rPr>
      <w:rFonts w:ascii=".VnTime" w:eastAsia="Times New Roman" w:hAnsi=".VnTime"/>
    </w:rPr>
  </w:style>
  <w:style w:type="character" w:customStyle="1" w:styleId="CommentSubjectChar">
    <w:name w:val="Comment Subject Char"/>
    <w:link w:val="CommentSubject"/>
    <w:semiHidden/>
    <w:rsid w:val="008E7614"/>
    <w:rPr>
      <w:rFonts w:ascii=".VnTime" w:eastAsia="Times New Roman" w:hAnsi=".VnTime"/>
      <w:b/>
      <w:bCs/>
    </w:rPr>
  </w:style>
  <w:style w:type="paragraph" w:styleId="CommentSubject">
    <w:name w:val="annotation subject"/>
    <w:basedOn w:val="CommentText"/>
    <w:next w:val="CommentText"/>
    <w:link w:val="CommentSubjectChar"/>
    <w:semiHidden/>
    <w:rsid w:val="008E7614"/>
    <w:rPr>
      <w:b/>
      <w:bCs/>
    </w:rPr>
  </w:style>
  <w:style w:type="paragraph" w:customStyle="1" w:styleId="1Char">
    <w:name w:val="1 Char"/>
    <w:basedOn w:val="DocumentMap"/>
    <w:autoRedefine/>
    <w:rsid w:val="008E7614"/>
    <w:pPr>
      <w:widowControl w:val="0"/>
      <w:jc w:val="both"/>
    </w:pPr>
    <w:rPr>
      <w:rFonts w:eastAsia="SimSun"/>
      <w:kern w:val="2"/>
      <w:sz w:val="24"/>
      <w:szCs w:val="24"/>
      <w:lang w:eastAsia="zh-CN"/>
    </w:rPr>
  </w:style>
  <w:style w:type="paragraph" w:styleId="DocumentMap">
    <w:name w:val="Document Map"/>
    <w:basedOn w:val="Normal"/>
    <w:link w:val="DocumentMapChar"/>
    <w:semiHidden/>
    <w:rsid w:val="008E7614"/>
    <w:pPr>
      <w:shd w:val="clear" w:color="auto" w:fill="000080"/>
      <w:spacing w:before="0"/>
      <w:jc w:val="left"/>
    </w:pPr>
    <w:rPr>
      <w:rFonts w:ascii="Tahoma" w:eastAsia="Times New Roman" w:hAnsi="Tahoma"/>
      <w:sz w:val="20"/>
      <w:szCs w:val="20"/>
      <w:lang w:val="x-none" w:eastAsia="x-none"/>
    </w:rPr>
  </w:style>
  <w:style w:type="character" w:customStyle="1" w:styleId="DocumentMapChar">
    <w:name w:val="Document Map Char"/>
    <w:link w:val="DocumentMap"/>
    <w:semiHidden/>
    <w:rsid w:val="008E7614"/>
    <w:rPr>
      <w:rFonts w:ascii="Tahoma" w:eastAsia="Times New Roman" w:hAnsi="Tahoma" w:cs="Tahoma"/>
      <w:shd w:val="clear" w:color="auto" w:fill="000080"/>
    </w:rPr>
  </w:style>
  <w:style w:type="paragraph" w:styleId="BodyText3">
    <w:name w:val="Body Text 3"/>
    <w:basedOn w:val="Normal"/>
    <w:link w:val="BodyText3Char"/>
    <w:uiPriority w:val="99"/>
    <w:unhideWhenUsed/>
    <w:rsid w:val="00DB3ABA"/>
    <w:pPr>
      <w:spacing w:after="120"/>
    </w:pPr>
    <w:rPr>
      <w:sz w:val="16"/>
      <w:szCs w:val="16"/>
      <w:lang w:val="x-none" w:eastAsia="x-none"/>
    </w:rPr>
  </w:style>
  <w:style w:type="character" w:customStyle="1" w:styleId="BodyText3Char">
    <w:name w:val="Body Text 3 Char"/>
    <w:link w:val="BodyText3"/>
    <w:uiPriority w:val="99"/>
    <w:rsid w:val="00DB3ABA"/>
    <w:rPr>
      <w:rFonts w:ascii=".VnTime" w:hAnsi=".VnTime"/>
      <w:sz w:val="16"/>
      <w:szCs w:val="16"/>
    </w:rPr>
  </w:style>
  <w:style w:type="paragraph" w:styleId="NormalWeb">
    <w:name w:val="Normal (Web)"/>
    <w:basedOn w:val="Normal"/>
    <w:uiPriority w:val="99"/>
    <w:unhideWhenUsed/>
    <w:rsid w:val="00F822CA"/>
    <w:pPr>
      <w:spacing w:before="100" w:beforeAutospacing="1" w:after="100" w:afterAutospacing="1"/>
      <w:jc w:val="left"/>
    </w:pPr>
    <w:rPr>
      <w:rFonts w:ascii="Times New Roman" w:eastAsia="Times New Roman" w:hAnsi="Times New Roman"/>
      <w:sz w:val="24"/>
      <w:szCs w:val="24"/>
    </w:rPr>
  </w:style>
  <w:style w:type="table" w:styleId="TableGrid">
    <w:name w:val="Table Grid"/>
    <w:basedOn w:val="TableNormal"/>
    <w:rsid w:val="001456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6D8"/>
    <w:pPr>
      <w:autoSpaceDE w:val="0"/>
      <w:autoSpaceDN w:val="0"/>
      <w:adjustRightInd w:val="0"/>
    </w:pPr>
    <w:rPr>
      <w:rFonts w:eastAsia="Times New Roman"/>
      <w:color w:val="000000"/>
      <w:sz w:val="24"/>
      <w:szCs w:val="24"/>
      <w:lang w:val="en-US" w:eastAsia="en-US"/>
    </w:rPr>
  </w:style>
  <w:style w:type="paragraph" w:customStyle="1" w:styleId="Char">
    <w:name w:val="Char"/>
    <w:autoRedefine/>
    <w:rsid w:val="00795BD4"/>
    <w:pPr>
      <w:tabs>
        <w:tab w:val="left" w:pos="142"/>
      </w:tabs>
      <w:spacing w:line="360" w:lineRule="atLeast"/>
      <w:jc w:val="both"/>
    </w:pPr>
    <w:rPr>
      <w:rFonts w:eastAsia="Times New Roman"/>
      <w:sz w:val="28"/>
      <w:szCs w:val="28"/>
      <w:lang w:val="nl-NL" w:eastAsia="en-US"/>
    </w:rPr>
  </w:style>
  <w:style w:type="paragraph" w:customStyle="1" w:styleId="55">
    <w:name w:val="55"/>
    <w:basedOn w:val="Normal"/>
    <w:link w:val="55Char"/>
    <w:qFormat/>
    <w:rsid w:val="0031369F"/>
    <w:pPr>
      <w:widowControl w:val="0"/>
      <w:spacing w:before="60" w:after="60" w:line="340" w:lineRule="exact"/>
      <w:ind w:firstLine="720"/>
      <w:outlineLvl w:val="0"/>
    </w:pPr>
    <w:rPr>
      <w:rFonts w:ascii="Times New Roman" w:eastAsia="Times New Roman" w:hAnsi="Times New Roman"/>
      <w:b/>
      <w:i/>
      <w:szCs w:val="28"/>
      <w:lang w:val="nl-NL" w:eastAsia="x-none"/>
    </w:rPr>
  </w:style>
  <w:style w:type="character" w:customStyle="1" w:styleId="55Char">
    <w:name w:val="55 Char"/>
    <w:link w:val="55"/>
    <w:rsid w:val="0031369F"/>
    <w:rPr>
      <w:rFonts w:eastAsia="Times New Roman" w:cs=".VnTime"/>
      <w:b/>
      <w:i/>
      <w:sz w:val="28"/>
      <w:szCs w:val="28"/>
      <w:lang w:val="nl-NL"/>
    </w:rPr>
  </w:style>
  <w:style w:type="paragraph" w:customStyle="1" w:styleId="Noidung">
    <w:name w:val="Noidung"/>
    <w:basedOn w:val="BodyTextIndent"/>
    <w:next w:val="BodyTextIndent"/>
    <w:link w:val="NoidungChar"/>
    <w:rsid w:val="002B4093"/>
    <w:pPr>
      <w:widowControl w:val="0"/>
      <w:autoSpaceDE w:val="0"/>
      <w:autoSpaceDN w:val="0"/>
      <w:adjustRightInd w:val="0"/>
      <w:spacing w:after="80" w:line="320" w:lineRule="exact"/>
    </w:pPr>
    <w:rPr>
      <w:rFonts w:ascii=".VnTime" w:hAnsi=".VnTime"/>
      <w:spacing w:val="-2"/>
      <w:sz w:val="28"/>
    </w:rPr>
  </w:style>
  <w:style w:type="character" w:customStyle="1" w:styleId="NoidungChar">
    <w:name w:val="Noidung Char"/>
    <w:link w:val="Noidung"/>
    <w:rsid w:val="002B4093"/>
    <w:rPr>
      <w:rFonts w:ascii=".VnTime" w:eastAsia="Times New Roman" w:hAnsi=".VnTime" w:cs="Times New Roman"/>
      <w:color w:val="0000FF"/>
      <w:spacing w:val="-2"/>
      <w:sz w:val="28"/>
      <w:szCs w:val="24"/>
    </w:rPr>
  </w:style>
  <w:style w:type="character" w:customStyle="1" w:styleId="Heading8Char">
    <w:name w:val="Heading 8 Char"/>
    <w:link w:val="Heading8"/>
    <w:uiPriority w:val="9"/>
    <w:rsid w:val="00D315CD"/>
    <w:rPr>
      <w:rFonts w:ascii="Calibri" w:eastAsia="Times New Roman" w:hAnsi="Calibri" w:cs="Calibri"/>
      <w:b/>
      <w:color w:val="000000"/>
    </w:rPr>
  </w:style>
  <w:style w:type="paragraph" w:styleId="TOC2">
    <w:name w:val="toc 2"/>
    <w:basedOn w:val="Normal"/>
    <w:next w:val="Normal"/>
    <w:autoRedefine/>
    <w:uiPriority w:val="39"/>
    <w:unhideWhenUsed/>
    <w:qFormat/>
    <w:rsid w:val="004A08CC"/>
    <w:pPr>
      <w:tabs>
        <w:tab w:val="right" w:leader="dot" w:pos="9175"/>
      </w:tabs>
      <w:spacing w:line="360" w:lineRule="exact"/>
      <w:ind w:firstLine="709"/>
      <w:jc w:val="left"/>
    </w:pPr>
    <w:rPr>
      <w:rFonts w:asciiTheme="majorHAnsi" w:eastAsia="Times New Roman" w:hAnsiTheme="majorHAnsi" w:cstheme="majorHAnsi"/>
      <w:b/>
      <w:bCs/>
      <w:iCs/>
      <w:noProof/>
      <w:sz w:val="26"/>
      <w:szCs w:val="26"/>
      <w:lang w:val="it-IT" w:eastAsia="x-none"/>
    </w:rPr>
  </w:style>
  <w:style w:type="paragraph" w:styleId="TOC1">
    <w:name w:val="toc 1"/>
    <w:basedOn w:val="Normal"/>
    <w:next w:val="Normal"/>
    <w:autoRedefine/>
    <w:uiPriority w:val="39"/>
    <w:qFormat/>
    <w:rsid w:val="00EC78D7"/>
    <w:pPr>
      <w:tabs>
        <w:tab w:val="right" w:leader="dot" w:pos="9175"/>
      </w:tabs>
      <w:spacing w:line="360" w:lineRule="exact"/>
      <w:ind w:firstLine="709"/>
      <w:outlineLvl w:val="0"/>
    </w:pPr>
    <w:rPr>
      <w:rFonts w:asciiTheme="majorHAnsi" w:hAnsiTheme="majorHAnsi" w:cstheme="majorHAnsi"/>
      <w:b/>
      <w:noProof/>
      <w:color w:val="000099"/>
      <w:sz w:val="24"/>
      <w:szCs w:val="24"/>
      <w:lang w:val="it-IT" w:eastAsia="x-none"/>
    </w:rPr>
  </w:style>
  <w:style w:type="character" w:styleId="Hyperlink">
    <w:name w:val="Hyperlink"/>
    <w:uiPriority w:val="99"/>
    <w:rsid w:val="00C65036"/>
    <w:rPr>
      <w:color w:val="0000FF"/>
      <w:u w:val="single"/>
    </w:rPr>
  </w:style>
  <w:style w:type="paragraph" w:styleId="ListParagraph">
    <w:name w:val="List Paragraph"/>
    <w:basedOn w:val="Normal"/>
    <w:uiPriority w:val="1"/>
    <w:qFormat/>
    <w:rsid w:val="00ED5A8D"/>
    <w:pPr>
      <w:ind w:left="720"/>
      <w:contextualSpacing/>
    </w:pPr>
  </w:style>
  <w:style w:type="character" w:styleId="FollowedHyperlink">
    <w:name w:val="FollowedHyperlink"/>
    <w:basedOn w:val="DefaultParagraphFont"/>
    <w:uiPriority w:val="99"/>
    <w:semiHidden/>
    <w:unhideWhenUsed/>
    <w:rsid w:val="004A5FC2"/>
    <w:rPr>
      <w:color w:val="954F72" w:themeColor="followedHyperlink"/>
      <w:u w:val="single"/>
    </w:rPr>
  </w:style>
  <w:style w:type="table" w:customStyle="1" w:styleId="TableNormal1">
    <w:name w:val="Table Normal1"/>
    <w:uiPriority w:val="2"/>
    <w:semiHidden/>
    <w:unhideWhenUsed/>
    <w:qFormat/>
    <w:rsid w:val="00F0524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24E"/>
    <w:pPr>
      <w:widowControl w:val="0"/>
      <w:autoSpaceDE w:val="0"/>
      <w:autoSpaceDN w:val="0"/>
      <w:spacing w:before="0"/>
      <w:jc w:val="left"/>
    </w:pPr>
    <w:rPr>
      <w:rFonts w:ascii="Times New Roman" w:eastAsia="Times New Roman" w:hAnsi="Times New Roman"/>
      <w:sz w:val="22"/>
      <w:lang w:val="vi"/>
    </w:rPr>
  </w:style>
  <w:style w:type="paragraph" w:styleId="TOCHeading">
    <w:name w:val="TOC Heading"/>
    <w:basedOn w:val="Heading1"/>
    <w:next w:val="Normal"/>
    <w:uiPriority w:val="39"/>
    <w:unhideWhenUsed/>
    <w:qFormat/>
    <w:rsid w:val="00AB618E"/>
    <w:pPr>
      <w:keepLines/>
      <w:spacing w:before="240" w:line="259" w:lineRule="auto"/>
      <w:ind w:firstLine="0"/>
      <w:jc w:val="left"/>
      <w:outlineLvl w:val="9"/>
    </w:pPr>
    <w:rPr>
      <w:rFonts w:asciiTheme="majorHAnsi" w:eastAsiaTheme="majorEastAsia" w:hAnsiTheme="majorHAnsi" w:cstheme="majorBidi"/>
      <w:b w:val="0"/>
      <w:bCs w:val="0"/>
      <w:caps w:val="0"/>
      <w:color w:val="2F5496" w:themeColor="accent1" w:themeShade="BF"/>
      <w:sz w:val="32"/>
      <w:szCs w:val="32"/>
      <w:lang w:val="en-US" w:eastAsia="en-US"/>
    </w:rPr>
  </w:style>
  <w:style w:type="character" w:customStyle="1" w:styleId="Headerorfooter">
    <w:name w:val="Header or footer_"/>
    <w:basedOn w:val="DefaultParagraphFont"/>
    <w:rsid w:val="00395696"/>
    <w:rPr>
      <w:rFonts w:ascii="Times New Roman" w:eastAsia="Times New Roman" w:hAnsi="Times New Roman" w:cs="Times New Roman"/>
      <w:b w:val="0"/>
      <w:bCs w:val="0"/>
      <w:i w:val="0"/>
      <w:iCs w:val="0"/>
      <w:smallCaps w:val="0"/>
      <w:strike w:val="0"/>
      <w:sz w:val="26"/>
      <w:szCs w:val="26"/>
      <w:u w:val="none"/>
    </w:rPr>
  </w:style>
  <w:style w:type="character" w:customStyle="1" w:styleId="Headerorfooter0">
    <w:name w:val="Header or footer"/>
    <w:basedOn w:val="Headerorfooter"/>
    <w:rsid w:val="0039569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Footnote">
    <w:name w:val="Footnote_"/>
    <w:basedOn w:val="DefaultParagraphFont"/>
    <w:rsid w:val="00A17EC4"/>
    <w:rPr>
      <w:rFonts w:ascii="Times New Roman" w:eastAsia="Times New Roman" w:hAnsi="Times New Roman" w:cs="Times New Roman"/>
      <w:b/>
      <w:bCs/>
      <w:i w:val="0"/>
      <w:iCs w:val="0"/>
      <w:smallCaps w:val="0"/>
      <w:strike w:val="0"/>
      <w:sz w:val="19"/>
      <w:szCs w:val="19"/>
      <w:u w:val="none"/>
    </w:rPr>
  </w:style>
  <w:style w:type="character" w:customStyle="1" w:styleId="Footnote0">
    <w:name w:val="Footnote"/>
    <w:basedOn w:val="Footnote"/>
    <w:rsid w:val="00A17EC4"/>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FootnoteNotBold">
    <w:name w:val="Footnote + Not Bold"/>
    <w:aliases w:val="Italic"/>
    <w:basedOn w:val="Footnote"/>
    <w:rsid w:val="00A17EC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styleId="CommentReference">
    <w:name w:val="annotation reference"/>
    <w:basedOn w:val="DefaultParagraphFont"/>
    <w:semiHidden/>
    <w:unhideWhenUsed/>
    <w:rsid w:val="006553D8"/>
    <w:rPr>
      <w:sz w:val="16"/>
      <w:szCs w:val="16"/>
    </w:rPr>
  </w:style>
  <w:style w:type="paragraph" w:styleId="TOC3">
    <w:name w:val="toc 3"/>
    <w:basedOn w:val="Normal"/>
    <w:next w:val="Normal"/>
    <w:autoRedefine/>
    <w:uiPriority w:val="39"/>
    <w:unhideWhenUsed/>
    <w:rsid w:val="002D1EFE"/>
    <w:pPr>
      <w:spacing w:before="0" w:after="100" w:line="259" w:lineRule="auto"/>
      <w:ind w:left="440"/>
      <w:jc w:val="left"/>
    </w:pPr>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E56BC0"/>
    <w:pPr>
      <w:spacing w:before="0"/>
    </w:pPr>
    <w:rPr>
      <w:sz w:val="20"/>
      <w:szCs w:val="20"/>
    </w:rPr>
  </w:style>
  <w:style w:type="character" w:customStyle="1" w:styleId="FootnoteTextChar">
    <w:name w:val="Footnote Text Char"/>
    <w:basedOn w:val="DefaultParagraphFont"/>
    <w:link w:val="FootnoteText"/>
    <w:uiPriority w:val="99"/>
    <w:semiHidden/>
    <w:rsid w:val="00E56BC0"/>
    <w:rPr>
      <w:rFonts w:ascii=".VnTime" w:hAnsi=".VnTime"/>
      <w:lang w:val="en-US" w:eastAsia="en-US"/>
    </w:rPr>
  </w:style>
  <w:style w:type="character" w:styleId="FootnoteReference">
    <w:name w:val="footnote reference"/>
    <w:basedOn w:val="DefaultParagraphFont"/>
    <w:uiPriority w:val="99"/>
    <w:semiHidden/>
    <w:unhideWhenUsed/>
    <w:rsid w:val="00E56BC0"/>
    <w:rPr>
      <w:vertAlign w:val="superscript"/>
    </w:rPr>
  </w:style>
  <w:style w:type="paragraph" w:styleId="EndnoteText">
    <w:name w:val="endnote text"/>
    <w:basedOn w:val="Normal"/>
    <w:link w:val="EndnoteTextChar"/>
    <w:uiPriority w:val="99"/>
    <w:semiHidden/>
    <w:unhideWhenUsed/>
    <w:rsid w:val="002253C3"/>
    <w:pPr>
      <w:spacing w:before="0"/>
    </w:pPr>
    <w:rPr>
      <w:sz w:val="20"/>
      <w:szCs w:val="20"/>
    </w:rPr>
  </w:style>
  <w:style w:type="character" w:customStyle="1" w:styleId="EndnoteTextChar">
    <w:name w:val="Endnote Text Char"/>
    <w:basedOn w:val="DefaultParagraphFont"/>
    <w:link w:val="EndnoteText"/>
    <w:uiPriority w:val="99"/>
    <w:semiHidden/>
    <w:rsid w:val="002253C3"/>
    <w:rPr>
      <w:rFonts w:ascii=".VnTime" w:hAnsi=".VnTime"/>
      <w:lang w:val="en-US" w:eastAsia="en-US"/>
    </w:rPr>
  </w:style>
  <w:style w:type="character" w:styleId="EndnoteReference">
    <w:name w:val="endnote reference"/>
    <w:basedOn w:val="DefaultParagraphFont"/>
    <w:uiPriority w:val="99"/>
    <w:semiHidden/>
    <w:unhideWhenUsed/>
    <w:rsid w:val="002253C3"/>
    <w:rPr>
      <w:vertAlign w:val="superscript"/>
    </w:rPr>
  </w:style>
  <w:style w:type="paragraph" w:styleId="TOC6">
    <w:name w:val="toc 6"/>
    <w:basedOn w:val="Normal"/>
    <w:next w:val="Normal"/>
    <w:autoRedefine/>
    <w:uiPriority w:val="39"/>
    <w:unhideWhenUsed/>
    <w:rsid w:val="000A32B5"/>
    <w:pPr>
      <w:spacing w:after="100"/>
      <w:ind w:left="1400"/>
    </w:pPr>
  </w:style>
  <w:style w:type="paragraph" w:styleId="TableofAuthorities">
    <w:name w:val="table of authorities"/>
    <w:basedOn w:val="Normal"/>
    <w:next w:val="Normal"/>
    <w:uiPriority w:val="99"/>
    <w:semiHidden/>
    <w:unhideWhenUsed/>
    <w:rsid w:val="000A32B5"/>
    <w:pPr>
      <w:ind w:left="280" w:hanging="280"/>
    </w:pPr>
  </w:style>
  <w:style w:type="character" w:customStyle="1" w:styleId="fontstyle01">
    <w:name w:val="fontstyle01"/>
    <w:basedOn w:val="DefaultParagraphFont"/>
    <w:rsid w:val="0080319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4591">
      <w:bodyDiv w:val="1"/>
      <w:marLeft w:val="0"/>
      <w:marRight w:val="0"/>
      <w:marTop w:val="0"/>
      <w:marBottom w:val="0"/>
      <w:divBdr>
        <w:top w:val="none" w:sz="0" w:space="0" w:color="auto"/>
        <w:left w:val="none" w:sz="0" w:space="0" w:color="auto"/>
        <w:bottom w:val="none" w:sz="0" w:space="0" w:color="auto"/>
        <w:right w:val="none" w:sz="0" w:space="0" w:color="auto"/>
      </w:divBdr>
    </w:div>
    <w:div w:id="177087896">
      <w:bodyDiv w:val="1"/>
      <w:marLeft w:val="0"/>
      <w:marRight w:val="0"/>
      <w:marTop w:val="0"/>
      <w:marBottom w:val="0"/>
      <w:divBdr>
        <w:top w:val="none" w:sz="0" w:space="0" w:color="auto"/>
        <w:left w:val="none" w:sz="0" w:space="0" w:color="auto"/>
        <w:bottom w:val="none" w:sz="0" w:space="0" w:color="auto"/>
        <w:right w:val="none" w:sz="0" w:space="0" w:color="auto"/>
      </w:divBdr>
    </w:div>
    <w:div w:id="223833097">
      <w:bodyDiv w:val="1"/>
      <w:marLeft w:val="0"/>
      <w:marRight w:val="0"/>
      <w:marTop w:val="0"/>
      <w:marBottom w:val="0"/>
      <w:divBdr>
        <w:top w:val="none" w:sz="0" w:space="0" w:color="auto"/>
        <w:left w:val="none" w:sz="0" w:space="0" w:color="auto"/>
        <w:bottom w:val="none" w:sz="0" w:space="0" w:color="auto"/>
        <w:right w:val="none" w:sz="0" w:space="0" w:color="auto"/>
      </w:divBdr>
    </w:div>
    <w:div w:id="237252030">
      <w:bodyDiv w:val="1"/>
      <w:marLeft w:val="0"/>
      <w:marRight w:val="0"/>
      <w:marTop w:val="0"/>
      <w:marBottom w:val="0"/>
      <w:divBdr>
        <w:top w:val="none" w:sz="0" w:space="0" w:color="auto"/>
        <w:left w:val="none" w:sz="0" w:space="0" w:color="auto"/>
        <w:bottom w:val="none" w:sz="0" w:space="0" w:color="auto"/>
        <w:right w:val="none" w:sz="0" w:space="0" w:color="auto"/>
      </w:divBdr>
    </w:div>
    <w:div w:id="343551961">
      <w:bodyDiv w:val="1"/>
      <w:marLeft w:val="0"/>
      <w:marRight w:val="0"/>
      <w:marTop w:val="0"/>
      <w:marBottom w:val="0"/>
      <w:divBdr>
        <w:top w:val="none" w:sz="0" w:space="0" w:color="auto"/>
        <w:left w:val="none" w:sz="0" w:space="0" w:color="auto"/>
        <w:bottom w:val="none" w:sz="0" w:space="0" w:color="auto"/>
        <w:right w:val="none" w:sz="0" w:space="0" w:color="auto"/>
      </w:divBdr>
    </w:div>
    <w:div w:id="347410387">
      <w:bodyDiv w:val="1"/>
      <w:marLeft w:val="0"/>
      <w:marRight w:val="0"/>
      <w:marTop w:val="0"/>
      <w:marBottom w:val="0"/>
      <w:divBdr>
        <w:top w:val="none" w:sz="0" w:space="0" w:color="auto"/>
        <w:left w:val="none" w:sz="0" w:space="0" w:color="auto"/>
        <w:bottom w:val="none" w:sz="0" w:space="0" w:color="auto"/>
        <w:right w:val="none" w:sz="0" w:space="0" w:color="auto"/>
      </w:divBdr>
    </w:div>
    <w:div w:id="363677012">
      <w:bodyDiv w:val="1"/>
      <w:marLeft w:val="0"/>
      <w:marRight w:val="0"/>
      <w:marTop w:val="0"/>
      <w:marBottom w:val="0"/>
      <w:divBdr>
        <w:top w:val="none" w:sz="0" w:space="0" w:color="auto"/>
        <w:left w:val="none" w:sz="0" w:space="0" w:color="auto"/>
        <w:bottom w:val="none" w:sz="0" w:space="0" w:color="auto"/>
        <w:right w:val="none" w:sz="0" w:space="0" w:color="auto"/>
      </w:divBdr>
    </w:div>
    <w:div w:id="397477151">
      <w:bodyDiv w:val="1"/>
      <w:marLeft w:val="0"/>
      <w:marRight w:val="0"/>
      <w:marTop w:val="0"/>
      <w:marBottom w:val="0"/>
      <w:divBdr>
        <w:top w:val="none" w:sz="0" w:space="0" w:color="auto"/>
        <w:left w:val="none" w:sz="0" w:space="0" w:color="auto"/>
        <w:bottom w:val="none" w:sz="0" w:space="0" w:color="auto"/>
        <w:right w:val="none" w:sz="0" w:space="0" w:color="auto"/>
      </w:divBdr>
    </w:div>
    <w:div w:id="549729163">
      <w:bodyDiv w:val="1"/>
      <w:marLeft w:val="0"/>
      <w:marRight w:val="0"/>
      <w:marTop w:val="0"/>
      <w:marBottom w:val="0"/>
      <w:divBdr>
        <w:top w:val="none" w:sz="0" w:space="0" w:color="auto"/>
        <w:left w:val="none" w:sz="0" w:space="0" w:color="auto"/>
        <w:bottom w:val="none" w:sz="0" w:space="0" w:color="auto"/>
        <w:right w:val="none" w:sz="0" w:space="0" w:color="auto"/>
      </w:divBdr>
    </w:div>
    <w:div w:id="571428637">
      <w:bodyDiv w:val="1"/>
      <w:marLeft w:val="0"/>
      <w:marRight w:val="0"/>
      <w:marTop w:val="0"/>
      <w:marBottom w:val="0"/>
      <w:divBdr>
        <w:top w:val="none" w:sz="0" w:space="0" w:color="auto"/>
        <w:left w:val="none" w:sz="0" w:space="0" w:color="auto"/>
        <w:bottom w:val="none" w:sz="0" w:space="0" w:color="auto"/>
        <w:right w:val="none" w:sz="0" w:space="0" w:color="auto"/>
      </w:divBdr>
    </w:div>
    <w:div w:id="632905987">
      <w:bodyDiv w:val="1"/>
      <w:marLeft w:val="0"/>
      <w:marRight w:val="0"/>
      <w:marTop w:val="0"/>
      <w:marBottom w:val="0"/>
      <w:divBdr>
        <w:top w:val="none" w:sz="0" w:space="0" w:color="auto"/>
        <w:left w:val="none" w:sz="0" w:space="0" w:color="auto"/>
        <w:bottom w:val="none" w:sz="0" w:space="0" w:color="auto"/>
        <w:right w:val="none" w:sz="0" w:space="0" w:color="auto"/>
      </w:divBdr>
    </w:div>
    <w:div w:id="635336208">
      <w:bodyDiv w:val="1"/>
      <w:marLeft w:val="0"/>
      <w:marRight w:val="0"/>
      <w:marTop w:val="0"/>
      <w:marBottom w:val="0"/>
      <w:divBdr>
        <w:top w:val="none" w:sz="0" w:space="0" w:color="auto"/>
        <w:left w:val="none" w:sz="0" w:space="0" w:color="auto"/>
        <w:bottom w:val="none" w:sz="0" w:space="0" w:color="auto"/>
        <w:right w:val="none" w:sz="0" w:space="0" w:color="auto"/>
      </w:divBdr>
    </w:div>
    <w:div w:id="650064651">
      <w:bodyDiv w:val="1"/>
      <w:marLeft w:val="0"/>
      <w:marRight w:val="0"/>
      <w:marTop w:val="0"/>
      <w:marBottom w:val="0"/>
      <w:divBdr>
        <w:top w:val="none" w:sz="0" w:space="0" w:color="auto"/>
        <w:left w:val="none" w:sz="0" w:space="0" w:color="auto"/>
        <w:bottom w:val="none" w:sz="0" w:space="0" w:color="auto"/>
        <w:right w:val="none" w:sz="0" w:space="0" w:color="auto"/>
      </w:divBdr>
    </w:div>
    <w:div w:id="720708318">
      <w:bodyDiv w:val="1"/>
      <w:marLeft w:val="0"/>
      <w:marRight w:val="0"/>
      <w:marTop w:val="0"/>
      <w:marBottom w:val="0"/>
      <w:divBdr>
        <w:top w:val="none" w:sz="0" w:space="0" w:color="auto"/>
        <w:left w:val="none" w:sz="0" w:space="0" w:color="auto"/>
        <w:bottom w:val="none" w:sz="0" w:space="0" w:color="auto"/>
        <w:right w:val="none" w:sz="0" w:space="0" w:color="auto"/>
      </w:divBdr>
    </w:div>
    <w:div w:id="776943520">
      <w:bodyDiv w:val="1"/>
      <w:marLeft w:val="0"/>
      <w:marRight w:val="0"/>
      <w:marTop w:val="0"/>
      <w:marBottom w:val="0"/>
      <w:divBdr>
        <w:top w:val="none" w:sz="0" w:space="0" w:color="auto"/>
        <w:left w:val="none" w:sz="0" w:space="0" w:color="auto"/>
        <w:bottom w:val="none" w:sz="0" w:space="0" w:color="auto"/>
        <w:right w:val="none" w:sz="0" w:space="0" w:color="auto"/>
      </w:divBdr>
    </w:div>
    <w:div w:id="937559436">
      <w:bodyDiv w:val="1"/>
      <w:marLeft w:val="0"/>
      <w:marRight w:val="0"/>
      <w:marTop w:val="0"/>
      <w:marBottom w:val="0"/>
      <w:divBdr>
        <w:top w:val="none" w:sz="0" w:space="0" w:color="auto"/>
        <w:left w:val="none" w:sz="0" w:space="0" w:color="auto"/>
        <w:bottom w:val="none" w:sz="0" w:space="0" w:color="auto"/>
        <w:right w:val="none" w:sz="0" w:space="0" w:color="auto"/>
      </w:divBdr>
    </w:div>
    <w:div w:id="1112676277">
      <w:bodyDiv w:val="1"/>
      <w:marLeft w:val="0"/>
      <w:marRight w:val="0"/>
      <w:marTop w:val="0"/>
      <w:marBottom w:val="0"/>
      <w:divBdr>
        <w:top w:val="none" w:sz="0" w:space="0" w:color="auto"/>
        <w:left w:val="none" w:sz="0" w:space="0" w:color="auto"/>
        <w:bottom w:val="none" w:sz="0" w:space="0" w:color="auto"/>
        <w:right w:val="none" w:sz="0" w:space="0" w:color="auto"/>
      </w:divBdr>
    </w:div>
    <w:div w:id="1238707786">
      <w:bodyDiv w:val="1"/>
      <w:marLeft w:val="0"/>
      <w:marRight w:val="0"/>
      <w:marTop w:val="0"/>
      <w:marBottom w:val="0"/>
      <w:divBdr>
        <w:top w:val="none" w:sz="0" w:space="0" w:color="auto"/>
        <w:left w:val="none" w:sz="0" w:space="0" w:color="auto"/>
        <w:bottom w:val="none" w:sz="0" w:space="0" w:color="auto"/>
        <w:right w:val="none" w:sz="0" w:space="0" w:color="auto"/>
      </w:divBdr>
    </w:div>
    <w:div w:id="1239827438">
      <w:bodyDiv w:val="1"/>
      <w:marLeft w:val="0"/>
      <w:marRight w:val="0"/>
      <w:marTop w:val="0"/>
      <w:marBottom w:val="0"/>
      <w:divBdr>
        <w:top w:val="none" w:sz="0" w:space="0" w:color="auto"/>
        <w:left w:val="none" w:sz="0" w:space="0" w:color="auto"/>
        <w:bottom w:val="none" w:sz="0" w:space="0" w:color="auto"/>
        <w:right w:val="none" w:sz="0" w:space="0" w:color="auto"/>
      </w:divBdr>
    </w:div>
    <w:div w:id="1275089679">
      <w:bodyDiv w:val="1"/>
      <w:marLeft w:val="0"/>
      <w:marRight w:val="0"/>
      <w:marTop w:val="0"/>
      <w:marBottom w:val="0"/>
      <w:divBdr>
        <w:top w:val="none" w:sz="0" w:space="0" w:color="auto"/>
        <w:left w:val="none" w:sz="0" w:space="0" w:color="auto"/>
        <w:bottom w:val="none" w:sz="0" w:space="0" w:color="auto"/>
        <w:right w:val="none" w:sz="0" w:space="0" w:color="auto"/>
      </w:divBdr>
    </w:div>
    <w:div w:id="1312443231">
      <w:bodyDiv w:val="1"/>
      <w:marLeft w:val="0"/>
      <w:marRight w:val="0"/>
      <w:marTop w:val="0"/>
      <w:marBottom w:val="0"/>
      <w:divBdr>
        <w:top w:val="none" w:sz="0" w:space="0" w:color="auto"/>
        <w:left w:val="none" w:sz="0" w:space="0" w:color="auto"/>
        <w:bottom w:val="none" w:sz="0" w:space="0" w:color="auto"/>
        <w:right w:val="none" w:sz="0" w:space="0" w:color="auto"/>
      </w:divBdr>
    </w:div>
    <w:div w:id="1351689038">
      <w:bodyDiv w:val="1"/>
      <w:marLeft w:val="0"/>
      <w:marRight w:val="0"/>
      <w:marTop w:val="0"/>
      <w:marBottom w:val="0"/>
      <w:divBdr>
        <w:top w:val="none" w:sz="0" w:space="0" w:color="auto"/>
        <w:left w:val="none" w:sz="0" w:space="0" w:color="auto"/>
        <w:bottom w:val="none" w:sz="0" w:space="0" w:color="auto"/>
        <w:right w:val="none" w:sz="0" w:space="0" w:color="auto"/>
      </w:divBdr>
    </w:div>
    <w:div w:id="1486556109">
      <w:bodyDiv w:val="1"/>
      <w:marLeft w:val="0"/>
      <w:marRight w:val="0"/>
      <w:marTop w:val="0"/>
      <w:marBottom w:val="0"/>
      <w:divBdr>
        <w:top w:val="none" w:sz="0" w:space="0" w:color="auto"/>
        <w:left w:val="none" w:sz="0" w:space="0" w:color="auto"/>
        <w:bottom w:val="none" w:sz="0" w:space="0" w:color="auto"/>
        <w:right w:val="none" w:sz="0" w:space="0" w:color="auto"/>
      </w:divBdr>
    </w:div>
    <w:div w:id="1491483161">
      <w:bodyDiv w:val="1"/>
      <w:marLeft w:val="0"/>
      <w:marRight w:val="0"/>
      <w:marTop w:val="0"/>
      <w:marBottom w:val="0"/>
      <w:divBdr>
        <w:top w:val="none" w:sz="0" w:space="0" w:color="auto"/>
        <w:left w:val="none" w:sz="0" w:space="0" w:color="auto"/>
        <w:bottom w:val="none" w:sz="0" w:space="0" w:color="auto"/>
        <w:right w:val="none" w:sz="0" w:space="0" w:color="auto"/>
      </w:divBdr>
    </w:div>
    <w:div w:id="1502313864">
      <w:bodyDiv w:val="1"/>
      <w:marLeft w:val="0"/>
      <w:marRight w:val="0"/>
      <w:marTop w:val="0"/>
      <w:marBottom w:val="0"/>
      <w:divBdr>
        <w:top w:val="none" w:sz="0" w:space="0" w:color="auto"/>
        <w:left w:val="none" w:sz="0" w:space="0" w:color="auto"/>
        <w:bottom w:val="none" w:sz="0" w:space="0" w:color="auto"/>
        <w:right w:val="none" w:sz="0" w:space="0" w:color="auto"/>
      </w:divBdr>
    </w:div>
    <w:div w:id="1510487394">
      <w:bodyDiv w:val="1"/>
      <w:marLeft w:val="0"/>
      <w:marRight w:val="0"/>
      <w:marTop w:val="0"/>
      <w:marBottom w:val="0"/>
      <w:divBdr>
        <w:top w:val="none" w:sz="0" w:space="0" w:color="auto"/>
        <w:left w:val="none" w:sz="0" w:space="0" w:color="auto"/>
        <w:bottom w:val="none" w:sz="0" w:space="0" w:color="auto"/>
        <w:right w:val="none" w:sz="0" w:space="0" w:color="auto"/>
      </w:divBdr>
    </w:div>
    <w:div w:id="1524367511">
      <w:bodyDiv w:val="1"/>
      <w:marLeft w:val="0"/>
      <w:marRight w:val="0"/>
      <w:marTop w:val="0"/>
      <w:marBottom w:val="0"/>
      <w:divBdr>
        <w:top w:val="none" w:sz="0" w:space="0" w:color="auto"/>
        <w:left w:val="none" w:sz="0" w:space="0" w:color="auto"/>
        <w:bottom w:val="none" w:sz="0" w:space="0" w:color="auto"/>
        <w:right w:val="none" w:sz="0" w:space="0" w:color="auto"/>
      </w:divBdr>
    </w:div>
    <w:div w:id="1545292419">
      <w:bodyDiv w:val="1"/>
      <w:marLeft w:val="0"/>
      <w:marRight w:val="0"/>
      <w:marTop w:val="0"/>
      <w:marBottom w:val="0"/>
      <w:divBdr>
        <w:top w:val="none" w:sz="0" w:space="0" w:color="auto"/>
        <w:left w:val="none" w:sz="0" w:space="0" w:color="auto"/>
        <w:bottom w:val="none" w:sz="0" w:space="0" w:color="auto"/>
        <w:right w:val="none" w:sz="0" w:space="0" w:color="auto"/>
      </w:divBdr>
    </w:div>
    <w:div w:id="1558473705">
      <w:bodyDiv w:val="1"/>
      <w:marLeft w:val="0"/>
      <w:marRight w:val="0"/>
      <w:marTop w:val="0"/>
      <w:marBottom w:val="0"/>
      <w:divBdr>
        <w:top w:val="none" w:sz="0" w:space="0" w:color="auto"/>
        <w:left w:val="none" w:sz="0" w:space="0" w:color="auto"/>
        <w:bottom w:val="none" w:sz="0" w:space="0" w:color="auto"/>
        <w:right w:val="none" w:sz="0" w:space="0" w:color="auto"/>
      </w:divBdr>
    </w:div>
    <w:div w:id="1573274064">
      <w:bodyDiv w:val="1"/>
      <w:marLeft w:val="0"/>
      <w:marRight w:val="0"/>
      <w:marTop w:val="0"/>
      <w:marBottom w:val="0"/>
      <w:divBdr>
        <w:top w:val="none" w:sz="0" w:space="0" w:color="auto"/>
        <w:left w:val="none" w:sz="0" w:space="0" w:color="auto"/>
        <w:bottom w:val="none" w:sz="0" w:space="0" w:color="auto"/>
        <w:right w:val="none" w:sz="0" w:space="0" w:color="auto"/>
      </w:divBdr>
    </w:div>
    <w:div w:id="1578511105">
      <w:bodyDiv w:val="1"/>
      <w:marLeft w:val="0"/>
      <w:marRight w:val="0"/>
      <w:marTop w:val="0"/>
      <w:marBottom w:val="0"/>
      <w:divBdr>
        <w:top w:val="none" w:sz="0" w:space="0" w:color="auto"/>
        <w:left w:val="none" w:sz="0" w:space="0" w:color="auto"/>
        <w:bottom w:val="none" w:sz="0" w:space="0" w:color="auto"/>
        <w:right w:val="none" w:sz="0" w:space="0" w:color="auto"/>
      </w:divBdr>
    </w:div>
    <w:div w:id="1581518526">
      <w:bodyDiv w:val="1"/>
      <w:marLeft w:val="0"/>
      <w:marRight w:val="0"/>
      <w:marTop w:val="0"/>
      <w:marBottom w:val="0"/>
      <w:divBdr>
        <w:top w:val="none" w:sz="0" w:space="0" w:color="auto"/>
        <w:left w:val="none" w:sz="0" w:space="0" w:color="auto"/>
        <w:bottom w:val="none" w:sz="0" w:space="0" w:color="auto"/>
        <w:right w:val="none" w:sz="0" w:space="0" w:color="auto"/>
      </w:divBdr>
    </w:div>
    <w:div w:id="1594049446">
      <w:bodyDiv w:val="1"/>
      <w:marLeft w:val="0"/>
      <w:marRight w:val="0"/>
      <w:marTop w:val="0"/>
      <w:marBottom w:val="0"/>
      <w:divBdr>
        <w:top w:val="none" w:sz="0" w:space="0" w:color="auto"/>
        <w:left w:val="none" w:sz="0" w:space="0" w:color="auto"/>
        <w:bottom w:val="none" w:sz="0" w:space="0" w:color="auto"/>
        <w:right w:val="none" w:sz="0" w:space="0" w:color="auto"/>
      </w:divBdr>
    </w:div>
    <w:div w:id="1638026984">
      <w:bodyDiv w:val="1"/>
      <w:marLeft w:val="0"/>
      <w:marRight w:val="0"/>
      <w:marTop w:val="0"/>
      <w:marBottom w:val="0"/>
      <w:divBdr>
        <w:top w:val="none" w:sz="0" w:space="0" w:color="auto"/>
        <w:left w:val="none" w:sz="0" w:space="0" w:color="auto"/>
        <w:bottom w:val="none" w:sz="0" w:space="0" w:color="auto"/>
        <w:right w:val="none" w:sz="0" w:space="0" w:color="auto"/>
      </w:divBdr>
    </w:div>
    <w:div w:id="1651670396">
      <w:bodyDiv w:val="1"/>
      <w:marLeft w:val="0"/>
      <w:marRight w:val="0"/>
      <w:marTop w:val="0"/>
      <w:marBottom w:val="0"/>
      <w:divBdr>
        <w:top w:val="none" w:sz="0" w:space="0" w:color="auto"/>
        <w:left w:val="none" w:sz="0" w:space="0" w:color="auto"/>
        <w:bottom w:val="none" w:sz="0" w:space="0" w:color="auto"/>
        <w:right w:val="none" w:sz="0" w:space="0" w:color="auto"/>
      </w:divBdr>
    </w:div>
    <w:div w:id="1715930339">
      <w:bodyDiv w:val="1"/>
      <w:marLeft w:val="0"/>
      <w:marRight w:val="0"/>
      <w:marTop w:val="0"/>
      <w:marBottom w:val="0"/>
      <w:divBdr>
        <w:top w:val="none" w:sz="0" w:space="0" w:color="auto"/>
        <w:left w:val="none" w:sz="0" w:space="0" w:color="auto"/>
        <w:bottom w:val="none" w:sz="0" w:space="0" w:color="auto"/>
        <w:right w:val="none" w:sz="0" w:space="0" w:color="auto"/>
      </w:divBdr>
    </w:div>
    <w:div w:id="1732844749">
      <w:bodyDiv w:val="1"/>
      <w:marLeft w:val="0"/>
      <w:marRight w:val="0"/>
      <w:marTop w:val="0"/>
      <w:marBottom w:val="0"/>
      <w:divBdr>
        <w:top w:val="none" w:sz="0" w:space="0" w:color="auto"/>
        <w:left w:val="none" w:sz="0" w:space="0" w:color="auto"/>
        <w:bottom w:val="none" w:sz="0" w:space="0" w:color="auto"/>
        <w:right w:val="none" w:sz="0" w:space="0" w:color="auto"/>
      </w:divBdr>
    </w:div>
    <w:div w:id="1762212345">
      <w:bodyDiv w:val="1"/>
      <w:marLeft w:val="0"/>
      <w:marRight w:val="0"/>
      <w:marTop w:val="0"/>
      <w:marBottom w:val="0"/>
      <w:divBdr>
        <w:top w:val="none" w:sz="0" w:space="0" w:color="auto"/>
        <w:left w:val="none" w:sz="0" w:space="0" w:color="auto"/>
        <w:bottom w:val="none" w:sz="0" w:space="0" w:color="auto"/>
        <w:right w:val="none" w:sz="0" w:space="0" w:color="auto"/>
      </w:divBdr>
    </w:div>
    <w:div w:id="1770001684">
      <w:bodyDiv w:val="1"/>
      <w:marLeft w:val="0"/>
      <w:marRight w:val="0"/>
      <w:marTop w:val="0"/>
      <w:marBottom w:val="0"/>
      <w:divBdr>
        <w:top w:val="none" w:sz="0" w:space="0" w:color="auto"/>
        <w:left w:val="none" w:sz="0" w:space="0" w:color="auto"/>
        <w:bottom w:val="none" w:sz="0" w:space="0" w:color="auto"/>
        <w:right w:val="none" w:sz="0" w:space="0" w:color="auto"/>
      </w:divBdr>
    </w:div>
    <w:div w:id="1801725358">
      <w:bodyDiv w:val="1"/>
      <w:marLeft w:val="0"/>
      <w:marRight w:val="0"/>
      <w:marTop w:val="0"/>
      <w:marBottom w:val="0"/>
      <w:divBdr>
        <w:top w:val="none" w:sz="0" w:space="0" w:color="auto"/>
        <w:left w:val="none" w:sz="0" w:space="0" w:color="auto"/>
        <w:bottom w:val="none" w:sz="0" w:space="0" w:color="auto"/>
        <w:right w:val="none" w:sz="0" w:space="0" w:color="auto"/>
      </w:divBdr>
    </w:div>
    <w:div w:id="1851023908">
      <w:bodyDiv w:val="1"/>
      <w:marLeft w:val="0"/>
      <w:marRight w:val="0"/>
      <w:marTop w:val="0"/>
      <w:marBottom w:val="0"/>
      <w:divBdr>
        <w:top w:val="none" w:sz="0" w:space="0" w:color="auto"/>
        <w:left w:val="none" w:sz="0" w:space="0" w:color="auto"/>
        <w:bottom w:val="none" w:sz="0" w:space="0" w:color="auto"/>
        <w:right w:val="none" w:sz="0" w:space="0" w:color="auto"/>
      </w:divBdr>
    </w:div>
    <w:div w:id="1856993251">
      <w:bodyDiv w:val="1"/>
      <w:marLeft w:val="0"/>
      <w:marRight w:val="0"/>
      <w:marTop w:val="0"/>
      <w:marBottom w:val="0"/>
      <w:divBdr>
        <w:top w:val="none" w:sz="0" w:space="0" w:color="auto"/>
        <w:left w:val="none" w:sz="0" w:space="0" w:color="auto"/>
        <w:bottom w:val="none" w:sz="0" w:space="0" w:color="auto"/>
        <w:right w:val="none" w:sz="0" w:space="0" w:color="auto"/>
      </w:divBdr>
    </w:div>
    <w:div w:id="1872955613">
      <w:bodyDiv w:val="1"/>
      <w:marLeft w:val="0"/>
      <w:marRight w:val="0"/>
      <w:marTop w:val="0"/>
      <w:marBottom w:val="0"/>
      <w:divBdr>
        <w:top w:val="none" w:sz="0" w:space="0" w:color="auto"/>
        <w:left w:val="none" w:sz="0" w:space="0" w:color="auto"/>
        <w:bottom w:val="none" w:sz="0" w:space="0" w:color="auto"/>
        <w:right w:val="none" w:sz="0" w:space="0" w:color="auto"/>
      </w:divBdr>
    </w:div>
    <w:div w:id="1887596906">
      <w:bodyDiv w:val="1"/>
      <w:marLeft w:val="0"/>
      <w:marRight w:val="0"/>
      <w:marTop w:val="0"/>
      <w:marBottom w:val="0"/>
      <w:divBdr>
        <w:top w:val="none" w:sz="0" w:space="0" w:color="auto"/>
        <w:left w:val="none" w:sz="0" w:space="0" w:color="auto"/>
        <w:bottom w:val="none" w:sz="0" w:space="0" w:color="auto"/>
        <w:right w:val="none" w:sz="0" w:space="0" w:color="auto"/>
      </w:divBdr>
    </w:div>
    <w:div w:id="1914663179">
      <w:bodyDiv w:val="1"/>
      <w:marLeft w:val="0"/>
      <w:marRight w:val="0"/>
      <w:marTop w:val="0"/>
      <w:marBottom w:val="0"/>
      <w:divBdr>
        <w:top w:val="none" w:sz="0" w:space="0" w:color="auto"/>
        <w:left w:val="none" w:sz="0" w:space="0" w:color="auto"/>
        <w:bottom w:val="none" w:sz="0" w:space="0" w:color="auto"/>
        <w:right w:val="none" w:sz="0" w:space="0" w:color="auto"/>
      </w:divBdr>
    </w:div>
    <w:div w:id="1929458008">
      <w:bodyDiv w:val="1"/>
      <w:marLeft w:val="0"/>
      <w:marRight w:val="0"/>
      <w:marTop w:val="0"/>
      <w:marBottom w:val="0"/>
      <w:divBdr>
        <w:top w:val="none" w:sz="0" w:space="0" w:color="auto"/>
        <w:left w:val="none" w:sz="0" w:space="0" w:color="auto"/>
        <w:bottom w:val="none" w:sz="0" w:space="0" w:color="auto"/>
        <w:right w:val="none" w:sz="0" w:space="0" w:color="auto"/>
      </w:divBdr>
    </w:div>
    <w:div w:id="1949119510">
      <w:bodyDiv w:val="1"/>
      <w:marLeft w:val="0"/>
      <w:marRight w:val="0"/>
      <w:marTop w:val="0"/>
      <w:marBottom w:val="0"/>
      <w:divBdr>
        <w:top w:val="none" w:sz="0" w:space="0" w:color="auto"/>
        <w:left w:val="none" w:sz="0" w:space="0" w:color="auto"/>
        <w:bottom w:val="none" w:sz="0" w:space="0" w:color="auto"/>
        <w:right w:val="none" w:sz="0" w:space="0" w:color="auto"/>
      </w:divBdr>
    </w:div>
    <w:div w:id="1971281586">
      <w:bodyDiv w:val="1"/>
      <w:marLeft w:val="0"/>
      <w:marRight w:val="0"/>
      <w:marTop w:val="0"/>
      <w:marBottom w:val="0"/>
      <w:divBdr>
        <w:top w:val="none" w:sz="0" w:space="0" w:color="auto"/>
        <w:left w:val="none" w:sz="0" w:space="0" w:color="auto"/>
        <w:bottom w:val="none" w:sz="0" w:space="0" w:color="auto"/>
        <w:right w:val="none" w:sz="0" w:space="0" w:color="auto"/>
      </w:divBdr>
    </w:div>
    <w:div w:id="1974410584">
      <w:bodyDiv w:val="1"/>
      <w:marLeft w:val="0"/>
      <w:marRight w:val="0"/>
      <w:marTop w:val="0"/>
      <w:marBottom w:val="0"/>
      <w:divBdr>
        <w:top w:val="none" w:sz="0" w:space="0" w:color="auto"/>
        <w:left w:val="none" w:sz="0" w:space="0" w:color="auto"/>
        <w:bottom w:val="none" w:sz="0" w:space="0" w:color="auto"/>
        <w:right w:val="none" w:sz="0" w:space="0" w:color="auto"/>
      </w:divBdr>
    </w:div>
    <w:div w:id="2027366772">
      <w:bodyDiv w:val="1"/>
      <w:marLeft w:val="0"/>
      <w:marRight w:val="0"/>
      <w:marTop w:val="0"/>
      <w:marBottom w:val="0"/>
      <w:divBdr>
        <w:top w:val="none" w:sz="0" w:space="0" w:color="auto"/>
        <w:left w:val="none" w:sz="0" w:space="0" w:color="auto"/>
        <w:bottom w:val="none" w:sz="0" w:space="0" w:color="auto"/>
        <w:right w:val="none" w:sz="0" w:space="0" w:color="auto"/>
      </w:divBdr>
    </w:div>
    <w:div w:id="2040161639">
      <w:bodyDiv w:val="1"/>
      <w:marLeft w:val="0"/>
      <w:marRight w:val="0"/>
      <w:marTop w:val="0"/>
      <w:marBottom w:val="0"/>
      <w:divBdr>
        <w:top w:val="none" w:sz="0" w:space="0" w:color="auto"/>
        <w:left w:val="none" w:sz="0" w:space="0" w:color="auto"/>
        <w:bottom w:val="none" w:sz="0" w:space="0" w:color="auto"/>
        <w:right w:val="none" w:sz="0" w:space="0" w:color="auto"/>
      </w:divBdr>
    </w:div>
    <w:div w:id="2071032989">
      <w:bodyDiv w:val="1"/>
      <w:marLeft w:val="0"/>
      <w:marRight w:val="0"/>
      <w:marTop w:val="0"/>
      <w:marBottom w:val="0"/>
      <w:divBdr>
        <w:top w:val="none" w:sz="0" w:space="0" w:color="auto"/>
        <w:left w:val="none" w:sz="0" w:space="0" w:color="auto"/>
        <w:bottom w:val="none" w:sz="0" w:space="0" w:color="auto"/>
        <w:right w:val="none" w:sz="0" w:space="0" w:color="auto"/>
      </w:divBdr>
    </w:div>
    <w:div w:id="2074114777">
      <w:bodyDiv w:val="1"/>
      <w:marLeft w:val="0"/>
      <w:marRight w:val="0"/>
      <w:marTop w:val="0"/>
      <w:marBottom w:val="0"/>
      <w:divBdr>
        <w:top w:val="none" w:sz="0" w:space="0" w:color="auto"/>
        <w:left w:val="none" w:sz="0" w:space="0" w:color="auto"/>
        <w:bottom w:val="none" w:sz="0" w:space="0" w:color="auto"/>
        <w:right w:val="none" w:sz="0" w:space="0" w:color="auto"/>
      </w:divBdr>
    </w:div>
    <w:div w:id="2084525599">
      <w:bodyDiv w:val="1"/>
      <w:marLeft w:val="0"/>
      <w:marRight w:val="0"/>
      <w:marTop w:val="0"/>
      <w:marBottom w:val="0"/>
      <w:divBdr>
        <w:top w:val="none" w:sz="0" w:space="0" w:color="auto"/>
        <w:left w:val="none" w:sz="0" w:space="0" w:color="auto"/>
        <w:bottom w:val="none" w:sz="0" w:space="0" w:color="auto"/>
        <w:right w:val="none" w:sz="0" w:space="0" w:color="auto"/>
      </w:divBdr>
    </w:div>
    <w:div w:id="2106069825">
      <w:bodyDiv w:val="1"/>
      <w:marLeft w:val="0"/>
      <w:marRight w:val="0"/>
      <w:marTop w:val="0"/>
      <w:marBottom w:val="0"/>
      <w:divBdr>
        <w:top w:val="none" w:sz="0" w:space="0" w:color="auto"/>
        <w:left w:val="none" w:sz="0" w:space="0" w:color="auto"/>
        <w:bottom w:val="none" w:sz="0" w:space="0" w:color="auto"/>
        <w:right w:val="none" w:sz="0" w:space="0" w:color="auto"/>
      </w:divBdr>
    </w:div>
    <w:div w:id="21127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la.gov.vn/index.php?option=com_vanban&amp;task=detail&amp;id=977" TargetMode="External"/><Relationship Id="rId13" Type="http://schemas.microsoft.com/office/2011/relationships/commentsExtended" Target="commentsExtended.xml"/><Relationship Id="rId18" Type="http://schemas.openxmlformats.org/officeDocument/2006/relationships/hyperlink" Target="http://www.gdla.gov.vn/index.php?option=com_vanban&amp;task=detail&amp;id=977"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gdla.gov.vn/index.php?option=com_vanban&amp;task=detail&amp;id=977" TargetMode="External"/><Relationship Id="rId2" Type="http://schemas.openxmlformats.org/officeDocument/2006/relationships/numbering" Target="numbering.xml"/><Relationship Id="rId16" Type="http://schemas.openxmlformats.org/officeDocument/2006/relationships/hyperlink" Target="http://www.gdla.gov.vn/index.php?option=com_vanban&amp;task=detail&amp;id=9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la.gov.vn/index.php?option=com_vanban&amp;task=detail&amp;id=977"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gdla.gov.vn/index.php?option=com_vanban&amp;task=detail&amp;id=97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dla.gov.vn/index.php?option=com_vanban&amp;task=detail&amp;id=977" TargetMode="External"/><Relationship Id="rId14" Type="http://schemas.microsoft.com/office/2016/09/relationships/commentsIds" Target="commentsId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20Hung\Desktop\Tien%20ich%20tieng%20Viet.dot"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DE4DA-B5DA-4C6C-A6E2-EC459B07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Tien ich tieng Viet.dot</Template>
  <TotalTime>37</TotalTime>
  <Pages>51</Pages>
  <Words>14426</Words>
  <Characters>82229</Characters>
  <Application>Microsoft Office Word</Application>
  <DocSecurity>0</DocSecurity>
  <Lines>685</Lines>
  <Paragraphs>192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TRUNG TAM KT TN&amp;MT QUANG TRI</Company>
  <LinksUpToDate>false</LinksUpToDate>
  <CharactersWithSpaces>96463</CharactersWithSpaces>
  <SharedDoc>false</SharedDoc>
  <HLinks>
    <vt:vector size="438" baseType="variant">
      <vt:variant>
        <vt:i4>2031675</vt:i4>
      </vt:variant>
      <vt:variant>
        <vt:i4>216</vt:i4>
      </vt:variant>
      <vt:variant>
        <vt:i4>0</vt:i4>
      </vt:variant>
      <vt:variant>
        <vt:i4>5</vt:i4>
      </vt:variant>
      <vt:variant>
        <vt:lpwstr/>
      </vt:variant>
      <vt:variant>
        <vt:lpwstr>_Toc466980170</vt:lpwstr>
      </vt:variant>
      <vt:variant>
        <vt:i4>1966139</vt:i4>
      </vt:variant>
      <vt:variant>
        <vt:i4>213</vt:i4>
      </vt:variant>
      <vt:variant>
        <vt:i4>0</vt:i4>
      </vt:variant>
      <vt:variant>
        <vt:i4>5</vt:i4>
      </vt:variant>
      <vt:variant>
        <vt:lpwstr/>
      </vt:variant>
      <vt:variant>
        <vt:lpwstr>_Toc466980169</vt:lpwstr>
      </vt:variant>
      <vt:variant>
        <vt:i4>1966139</vt:i4>
      </vt:variant>
      <vt:variant>
        <vt:i4>210</vt:i4>
      </vt:variant>
      <vt:variant>
        <vt:i4>0</vt:i4>
      </vt:variant>
      <vt:variant>
        <vt:i4>5</vt:i4>
      </vt:variant>
      <vt:variant>
        <vt:lpwstr/>
      </vt:variant>
      <vt:variant>
        <vt:lpwstr>_Toc466980168</vt:lpwstr>
      </vt:variant>
      <vt:variant>
        <vt:i4>1966139</vt:i4>
      </vt:variant>
      <vt:variant>
        <vt:i4>207</vt:i4>
      </vt:variant>
      <vt:variant>
        <vt:i4>0</vt:i4>
      </vt:variant>
      <vt:variant>
        <vt:i4>5</vt:i4>
      </vt:variant>
      <vt:variant>
        <vt:lpwstr/>
      </vt:variant>
      <vt:variant>
        <vt:lpwstr>_Toc466980167</vt:lpwstr>
      </vt:variant>
      <vt:variant>
        <vt:i4>1966139</vt:i4>
      </vt:variant>
      <vt:variant>
        <vt:i4>204</vt:i4>
      </vt:variant>
      <vt:variant>
        <vt:i4>0</vt:i4>
      </vt:variant>
      <vt:variant>
        <vt:i4>5</vt:i4>
      </vt:variant>
      <vt:variant>
        <vt:lpwstr/>
      </vt:variant>
      <vt:variant>
        <vt:lpwstr>_Toc466980166</vt:lpwstr>
      </vt:variant>
      <vt:variant>
        <vt:i4>1966139</vt:i4>
      </vt:variant>
      <vt:variant>
        <vt:i4>201</vt:i4>
      </vt:variant>
      <vt:variant>
        <vt:i4>0</vt:i4>
      </vt:variant>
      <vt:variant>
        <vt:i4>5</vt:i4>
      </vt:variant>
      <vt:variant>
        <vt:lpwstr/>
      </vt:variant>
      <vt:variant>
        <vt:lpwstr>_Toc466980165</vt:lpwstr>
      </vt:variant>
      <vt:variant>
        <vt:i4>1966139</vt:i4>
      </vt:variant>
      <vt:variant>
        <vt:i4>198</vt:i4>
      </vt:variant>
      <vt:variant>
        <vt:i4>0</vt:i4>
      </vt:variant>
      <vt:variant>
        <vt:i4>5</vt:i4>
      </vt:variant>
      <vt:variant>
        <vt:lpwstr/>
      </vt:variant>
      <vt:variant>
        <vt:lpwstr>_Toc466980164</vt:lpwstr>
      </vt:variant>
      <vt:variant>
        <vt:i4>1966139</vt:i4>
      </vt:variant>
      <vt:variant>
        <vt:i4>195</vt:i4>
      </vt:variant>
      <vt:variant>
        <vt:i4>0</vt:i4>
      </vt:variant>
      <vt:variant>
        <vt:i4>5</vt:i4>
      </vt:variant>
      <vt:variant>
        <vt:lpwstr/>
      </vt:variant>
      <vt:variant>
        <vt:lpwstr>_Toc466980163</vt:lpwstr>
      </vt:variant>
      <vt:variant>
        <vt:i4>1966139</vt:i4>
      </vt:variant>
      <vt:variant>
        <vt:i4>192</vt:i4>
      </vt:variant>
      <vt:variant>
        <vt:i4>0</vt:i4>
      </vt:variant>
      <vt:variant>
        <vt:i4>5</vt:i4>
      </vt:variant>
      <vt:variant>
        <vt:lpwstr/>
      </vt:variant>
      <vt:variant>
        <vt:lpwstr>_Toc466980162</vt:lpwstr>
      </vt:variant>
      <vt:variant>
        <vt:i4>1966139</vt:i4>
      </vt:variant>
      <vt:variant>
        <vt:i4>189</vt:i4>
      </vt:variant>
      <vt:variant>
        <vt:i4>0</vt:i4>
      </vt:variant>
      <vt:variant>
        <vt:i4>5</vt:i4>
      </vt:variant>
      <vt:variant>
        <vt:lpwstr/>
      </vt:variant>
      <vt:variant>
        <vt:lpwstr>_Toc466980161</vt:lpwstr>
      </vt:variant>
      <vt:variant>
        <vt:i4>1966139</vt:i4>
      </vt:variant>
      <vt:variant>
        <vt:i4>186</vt:i4>
      </vt:variant>
      <vt:variant>
        <vt:i4>0</vt:i4>
      </vt:variant>
      <vt:variant>
        <vt:i4>5</vt:i4>
      </vt:variant>
      <vt:variant>
        <vt:lpwstr/>
      </vt:variant>
      <vt:variant>
        <vt:lpwstr>_Toc466980160</vt:lpwstr>
      </vt:variant>
      <vt:variant>
        <vt:i4>1900603</vt:i4>
      </vt:variant>
      <vt:variant>
        <vt:i4>183</vt:i4>
      </vt:variant>
      <vt:variant>
        <vt:i4>0</vt:i4>
      </vt:variant>
      <vt:variant>
        <vt:i4>5</vt:i4>
      </vt:variant>
      <vt:variant>
        <vt:lpwstr/>
      </vt:variant>
      <vt:variant>
        <vt:lpwstr>_Toc466980159</vt:lpwstr>
      </vt:variant>
      <vt:variant>
        <vt:i4>1900603</vt:i4>
      </vt:variant>
      <vt:variant>
        <vt:i4>180</vt:i4>
      </vt:variant>
      <vt:variant>
        <vt:i4>0</vt:i4>
      </vt:variant>
      <vt:variant>
        <vt:i4>5</vt:i4>
      </vt:variant>
      <vt:variant>
        <vt:lpwstr/>
      </vt:variant>
      <vt:variant>
        <vt:lpwstr>_Toc466980157</vt:lpwstr>
      </vt:variant>
      <vt:variant>
        <vt:i4>1900603</vt:i4>
      </vt:variant>
      <vt:variant>
        <vt:i4>177</vt:i4>
      </vt:variant>
      <vt:variant>
        <vt:i4>0</vt:i4>
      </vt:variant>
      <vt:variant>
        <vt:i4>5</vt:i4>
      </vt:variant>
      <vt:variant>
        <vt:lpwstr/>
      </vt:variant>
      <vt:variant>
        <vt:lpwstr>_Toc466980156</vt:lpwstr>
      </vt:variant>
      <vt:variant>
        <vt:i4>1900603</vt:i4>
      </vt:variant>
      <vt:variant>
        <vt:i4>174</vt:i4>
      </vt:variant>
      <vt:variant>
        <vt:i4>0</vt:i4>
      </vt:variant>
      <vt:variant>
        <vt:i4>5</vt:i4>
      </vt:variant>
      <vt:variant>
        <vt:lpwstr/>
      </vt:variant>
      <vt:variant>
        <vt:lpwstr>_Toc466980155</vt:lpwstr>
      </vt:variant>
      <vt:variant>
        <vt:i4>1900603</vt:i4>
      </vt:variant>
      <vt:variant>
        <vt:i4>171</vt:i4>
      </vt:variant>
      <vt:variant>
        <vt:i4>0</vt:i4>
      </vt:variant>
      <vt:variant>
        <vt:i4>5</vt:i4>
      </vt:variant>
      <vt:variant>
        <vt:lpwstr/>
      </vt:variant>
      <vt:variant>
        <vt:lpwstr>_Toc466980154</vt:lpwstr>
      </vt:variant>
      <vt:variant>
        <vt:i4>1900603</vt:i4>
      </vt:variant>
      <vt:variant>
        <vt:i4>168</vt:i4>
      </vt:variant>
      <vt:variant>
        <vt:i4>0</vt:i4>
      </vt:variant>
      <vt:variant>
        <vt:i4>5</vt:i4>
      </vt:variant>
      <vt:variant>
        <vt:lpwstr/>
      </vt:variant>
      <vt:variant>
        <vt:lpwstr>_Toc466980153</vt:lpwstr>
      </vt:variant>
      <vt:variant>
        <vt:i4>1900603</vt:i4>
      </vt:variant>
      <vt:variant>
        <vt:i4>165</vt:i4>
      </vt:variant>
      <vt:variant>
        <vt:i4>0</vt:i4>
      </vt:variant>
      <vt:variant>
        <vt:i4>5</vt:i4>
      </vt:variant>
      <vt:variant>
        <vt:lpwstr/>
      </vt:variant>
      <vt:variant>
        <vt:lpwstr>_Toc466980152</vt:lpwstr>
      </vt:variant>
      <vt:variant>
        <vt:i4>1900603</vt:i4>
      </vt:variant>
      <vt:variant>
        <vt:i4>162</vt:i4>
      </vt:variant>
      <vt:variant>
        <vt:i4>0</vt:i4>
      </vt:variant>
      <vt:variant>
        <vt:i4>5</vt:i4>
      </vt:variant>
      <vt:variant>
        <vt:lpwstr/>
      </vt:variant>
      <vt:variant>
        <vt:lpwstr>_Toc466980151</vt:lpwstr>
      </vt:variant>
      <vt:variant>
        <vt:i4>1900603</vt:i4>
      </vt:variant>
      <vt:variant>
        <vt:i4>159</vt:i4>
      </vt:variant>
      <vt:variant>
        <vt:i4>0</vt:i4>
      </vt:variant>
      <vt:variant>
        <vt:i4>5</vt:i4>
      </vt:variant>
      <vt:variant>
        <vt:lpwstr/>
      </vt:variant>
      <vt:variant>
        <vt:lpwstr>_Toc466980150</vt:lpwstr>
      </vt:variant>
      <vt:variant>
        <vt:i4>1835067</vt:i4>
      </vt:variant>
      <vt:variant>
        <vt:i4>156</vt:i4>
      </vt:variant>
      <vt:variant>
        <vt:i4>0</vt:i4>
      </vt:variant>
      <vt:variant>
        <vt:i4>5</vt:i4>
      </vt:variant>
      <vt:variant>
        <vt:lpwstr/>
      </vt:variant>
      <vt:variant>
        <vt:lpwstr>_Toc466980149</vt:lpwstr>
      </vt:variant>
      <vt:variant>
        <vt:i4>1835067</vt:i4>
      </vt:variant>
      <vt:variant>
        <vt:i4>153</vt:i4>
      </vt:variant>
      <vt:variant>
        <vt:i4>0</vt:i4>
      </vt:variant>
      <vt:variant>
        <vt:i4>5</vt:i4>
      </vt:variant>
      <vt:variant>
        <vt:lpwstr/>
      </vt:variant>
      <vt:variant>
        <vt:lpwstr>_Toc466980144</vt:lpwstr>
      </vt:variant>
      <vt:variant>
        <vt:i4>1835067</vt:i4>
      </vt:variant>
      <vt:variant>
        <vt:i4>150</vt:i4>
      </vt:variant>
      <vt:variant>
        <vt:i4>0</vt:i4>
      </vt:variant>
      <vt:variant>
        <vt:i4>5</vt:i4>
      </vt:variant>
      <vt:variant>
        <vt:lpwstr/>
      </vt:variant>
      <vt:variant>
        <vt:lpwstr>_Toc466980143</vt:lpwstr>
      </vt:variant>
      <vt:variant>
        <vt:i4>1835067</vt:i4>
      </vt:variant>
      <vt:variant>
        <vt:i4>147</vt:i4>
      </vt:variant>
      <vt:variant>
        <vt:i4>0</vt:i4>
      </vt:variant>
      <vt:variant>
        <vt:i4>5</vt:i4>
      </vt:variant>
      <vt:variant>
        <vt:lpwstr/>
      </vt:variant>
      <vt:variant>
        <vt:lpwstr>_Toc466980142</vt:lpwstr>
      </vt:variant>
      <vt:variant>
        <vt:i4>1835067</vt:i4>
      </vt:variant>
      <vt:variant>
        <vt:i4>144</vt:i4>
      </vt:variant>
      <vt:variant>
        <vt:i4>0</vt:i4>
      </vt:variant>
      <vt:variant>
        <vt:i4>5</vt:i4>
      </vt:variant>
      <vt:variant>
        <vt:lpwstr/>
      </vt:variant>
      <vt:variant>
        <vt:lpwstr>_Toc466980141</vt:lpwstr>
      </vt:variant>
      <vt:variant>
        <vt:i4>1835067</vt:i4>
      </vt:variant>
      <vt:variant>
        <vt:i4>141</vt:i4>
      </vt:variant>
      <vt:variant>
        <vt:i4>0</vt:i4>
      </vt:variant>
      <vt:variant>
        <vt:i4>5</vt:i4>
      </vt:variant>
      <vt:variant>
        <vt:lpwstr/>
      </vt:variant>
      <vt:variant>
        <vt:lpwstr>_Toc466980140</vt:lpwstr>
      </vt:variant>
      <vt:variant>
        <vt:i4>1769531</vt:i4>
      </vt:variant>
      <vt:variant>
        <vt:i4>138</vt:i4>
      </vt:variant>
      <vt:variant>
        <vt:i4>0</vt:i4>
      </vt:variant>
      <vt:variant>
        <vt:i4>5</vt:i4>
      </vt:variant>
      <vt:variant>
        <vt:lpwstr/>
      </vt:variant>
      <vt:variant>
        <vt:lpwstr>_Toc466980139</vt:lpwstr>
      </vt:variant>
      <vt:variant>
        <vt:i4>1769531</vt:i4>
      </vt:variant>
      <vt:variant>
        <vt:i4>135</vt:i4>
      </vt:variant>
      <vt:variant>
        <vt:i4>0</vt:i4>
      </vt:variant>
      <vt:variant>
        <vt:i4>5</vt:i4>
      </vt:variant>
      <vt:variant>
        <vt:lpwstr/>
      </vt:variant>
      <vt:variant>
        <vt:lpwstr>_Toc466980138</vt:lpwstr>
      </vt:variant>
      <vt:variant>
        <vt:i4>1769531</vt:i4>
      </vt:variant>
      <vt:variant>
        <vt:i4>132</vt:i4>
      </vt:variant>
      <vt:variant>
        <vt:i4>0</vt:i4>
      </vt:variant>
      <vt:variant>
        <vt:i4>5</vt:i4>
      </vt:variant>
      <vt:variant>
        <vt:lpwstr/>
      </vt:variant>
      <vt:variant>
        <vt:lpwstr>_Toc466980137</vt:lpwstr>
      </vt:variant>
      <vt:variant>
        <vt:i4>1769531</vt:i4>
      </vt:variant>
      <vt:variant>
        <vt:i4>129</vt:i4>
      </vt:variant>
      <vt:variant>
        <vt:i4>0</vt:i4>
      </vt:variant>
      <vt:variant>
        <vt:i4>5</vt:i4>
      </vt:variant>
      <vt:variant>
        <vt:lpwstr/>
      </vt:variant>
      <vt:variant>
        <vt:lpwstr>_Toc466980136</vt:lpwstr>
      </vt:variant>
      <vt:variant>
        <vt:i4>1769531</vt:i4>
      </vt:variant>
      <vt:variant>
        <vt:i4>126</vt:i4>
      </vt:variant>
      <vt:variant>
        <vt:i4>0</vt:i4>
      </vt:variant>
      <vt:variant>
        <vt:i4>5</vt:i4>
      </vt:variant>
      <vt:variant>
        <vt:lpwstr/>
      </vt:variant>
      <vt:variant>
        <vt:lpwstr>_Toc466980135</vt:lpwstr>
      </vt:variant>
      <vt:variant>
        <vt:i4>1769531</vt:i4>
      </vt:variant>
      <vt:variant>
        <vt:i4>123</vt:i4>
      </vt:variant>
      <vt:variant>
        <vt:i4>0</vt:i4>
      </vt:variant>
      <vt:variant>
        <vt:i4>5</vt:i4>
      </vt:variant>
      <vt:variant>
        <vt:lpwstr/>
      </vt:variant>
      <vt:variant>
        <vt:lpwstr>_Toc466980134</vt:lpwstr>
      </vt:variant>
      <vt:variant>
        <vt:i4>1769531</vt:i4>
      </vt:variant>
      <vt:variant>
        <vt:i4>120</vt:i4>
      </vt:variant>
      <vt:variant>
        <vt:i4>0</vt:i4>
      </vt:variant>
      <vt:variant>
        <vt:i4>5</vt:i4>
      </vt:variant>
      <vt:variant>
        <vt:lpwstr/>
      </vt:variant>
      <vt:variant>
        <vt:lpwstr>_Toc466980133</vt:lpwstr>
      </vt:variant>
      <vt:variant>
        <vt:i4>1769531</vt:i4>
      </vt:variant>
      <vt:variant>
        <vt:i4>117</vt:i4>
      </vt:variant>
      <vt:variant>
        <vt:i4>0</vt:i4>
      </vt:variant>
      <vt:variant>
        <vt:i4>5</vt:i4>
      </vt:variant>
      <vt:variant>
        <vt:lpwstr/>
      </vt:variant>
      <vt:variant>
        <vt:lpwstr>_Toc466980131</vt:lpwstr>
      </vt:variant>
      <vt:variant>
        <vt:i4>1769531</vt:i4>
      </vt:variant>
      <vt:variant>
        <vt:i4>114</vt:i4>
      </vt:variant>
      <vt:variant>
        <vt:i4>0</vt:i4>
      </vt:variant>
      <vt:variant>
        <vt:i4>5</vt:i4>
      </vt:variant>
      <vt:variant>
        <vt:lpwstr/>
      </vt:variant>
      <vt:variant>
        <vt:lpwstr>_Toc466980130</vt:lpwstr>
      </vt:variant>
      <vt:variant>
        <vt:i4>1703995</vt:i4>
      </vt:variant>
      <vt:variant>
        <vt:i4>111</vt:i4>
      </vt:variant>
      <vt:variant>
        <vt:i4>0</vt:i4>
      </vt:variant>
      <vt:variant>
        <vt:i4>5</vt:i4>
      </vt:variant>
      <vt:variant>
        <vt:lpwstr/>
      </vt:variant>
      <vt:variant>
        <vt:lpwstr>_Toc466980129</vt:lpwstr>
      </vt:variant>
      <vt:variant>
        <vt:i4>1703995</vt:i4>
      </vt:variant>
      <vt:variant>
        <vt:i4>108</vt:i4>
      </vt:variant>
      <vt:variant>
        <vt:i4>0</vt:i4>
      </vt:variant>
      <vt:variant>
        <vt:i4>5</vt:i4>
      </vt:variant>
      <vt:variant>
        <vt:lpwstr/>
      </vt:variant>
      <vt:variant>
        <vt:lpwstr>_Toc466980128</vt:lpwstr>
      </vt:variant>
      <vt:variant>
        <vt:i4>1703995</vt:i4>
      </vt:variant>
      <vt:variant>
        <vt:i4>105</vt:i4>
      </vt:variant>
      <vt:variant>
        <vt:i4>0</vt:i4>
      </vt:variant>
      <vt:variant>
        <vt:i4>5</vt:i4>
      </vt:variant>
      <vt:variant>
        <vt:lpwstr/>
      </vt:variant>
      <vt:variant>
        <vt:lpwstr>_Toc466980127</vt:lpwstr>
      </vt:variant>
      <vt:variant>
        <vt:i4>1703995</vt:i4>
      </vt:variant>
      <vt:variant>
        <vt:i4>102</vt:i4>
      </vt:variant>
      <vt:variant>
        <vt:i4>0</vt:i4>
      </vt:variant>
      <vt:variant>
        <vt:i4>5</vt:i4>
      </vt:variant>
      <vt:variant>
        <vt:lpwstr/>
      </vt:variant>
      <vt:variant>
        <vt:lpwstr>_Toc466980126</vt:lpwstr>
      </vt:variant>
      <vt:variant>
        <vt:i4>1703995</vt:i4>
      </vt:variant>
      <vt:variant>
        <vt:i4>99</vt:i4>
      </vt:variant>
      <vt:variant>
        <vt:i4>0</vt:i4>
      </vt:variant>
      <vt:variant>
        <vt:i4>5</vt:i4>
      </vt:variant>
      <vt:variant>
        <vt:lpwstr/>
      </vt:variant>
      <vt:variant>
        <vt:lpwstr>_Toc466980125</vt:lpwstr>
      </vt:variant>
      <vt:variant>
        <vt:i4>1703995</vt:i4>
      </vt:variant>
      <vt:variant>
        <vt:i4>96</vt:i4>
      </vt:variant>
      <vt:variant>
        <vt:i4>0</vt:i4>
      </vt:variant>
      <vt:variant>
        <vt:i4>5</vt:i4>
      </vt:variant>
      <vt:variant>
        <vt:lpwstr/>
      </vt:variant>
      <vt:variant>
        <vt:lpwstr>_Toc466980124</vt:lpwstr>
      </vt:variant>
      <vt:variant>
        <vt:i4>1703995</vt:i4>
      </vt:variant>
      <vt:variant>
        <vt:i4>93</vt:i4>
      </vt:variant>
      <vt:variant>
        <vt:i4>0</vt:i4>
      </vt:variant>
      <vt:variant>
        <vt:i4>5</vt:i4>
      </vt:variant>
      <vt:variant>
        <vt:lpwstr/>
      </vt:variant>
      <vt:variant>
        <vt:lpwstr>_Toc466980123</vt:lpwstr>
      </vt:variant>
      <vt:variant>
        <vt:i4>1703995</vt:i4>
      </vt:variant>
      <vt:variant>
        <vt:i4>90</vt:i4>
      </vt:variant>
      <vt:variant>
        <vt:i4>0</vt:i4>
      </vt:variant>
      <vt:variant>
        <vt:i4>5</vt:i4>
      </vt:variant>
      <vt:variant>
        <vt:lpwstr/>
      </vt:variant>
      <vt:variant>
        <vt:lpwstr>_Toc466980122</vt:lpwstr>
      </vt:variant>
      <vt:variant>
        <vt:i4>1703995</vt:i4>
      </vt:variant>
      <vt:variant>
        <vt:i4>87</vt:i4>
      </vt:variant>
      <vt:variant>
        <vt:i4>0</vt:i4>
      </vt:variant>
      <vt:variant>
        <vt:i4>5</vt:i4>
      </vt:variant>
      <vt:variant>
        <vt:lpwstr/>
      </vt:variant>
      <vt:variant>
        <vt:lpwstr>_Toc466980121</vt:lpwstr>
      </vt:variant>
      <vt:variant>
        <vt:i4>1703995</vt:i4>
      </vt:variant>
      <vt:variant>
        <vt:i4>84</vt:i4>
      </vt:variant>
      <vt:variant>
        <vt:i4>0</vt:i4>
      </vt:variant>
      <vt:variant>
        <vt:i4>5</vt:i4>
      </vt:variant>
      <vt:variant>
        <vt:lpwstr/>
      </vt:variant>
      <vt:variant>
        <vt:lpwstr>_Toc466980120</vt:lpwstr>
      </vt:variant>
      <vt:variant>
        <vt:i4>1638459</vt:i4>
      </vt:variant>
      <vt:variant>
        <vt:i4>81</vt:i4>
      </vt:variant>
      <vt:variant>
        <vt:i4>0</vt:i4>
      </vt:variant>
      <vt:variant>
        <vt:i4>5</vt:i4>
      </vt:variant>
      <vt:variant>
        <vt:lpwstr/>
      </vt:variant>
      <vt:variant>
        <vt:lpwstr>_Toc466980119</vt:lpwstr>
      </vt:variant>
      <vt:variant>
        <vt:i4>1638459</vt:i4>
      </vt:variant>
      <vt:variant>
        <vt:i4>78</vt:i4>
      </vt:variant>
      <vt:variant>
        <vt:i4>0</vt:i4>
      </vt:variant>
      <vt:variant>
        <vt:i4>5</vt:i4>
      </vt:variant>
      <vt:variant>
        <vt:lpwstr/>
      </vt:variant>
      <vt:variant>
        <vt:lpwstr>_Toc466980118</vt:lpwstr>
      </vt:variant>
      <vt:variant>
        <vt:i4>1638459</vt:i4>
      </vt:variant>
      <vt:variant>
        <vt:i4>75</vt:i4>
      </vt:variant>
      <vt:variant>
        <vt:i4>0</vt:i4>
      </vt:variant>
      <vt:variant>
        <vt:i4>5</vt:i4>
      </vt:variant>
      <vt:variant>
        <vt:lpwstr/>
      </vt:variant>
      <vt:variant>
        <vt:lpwstr>_Toc466980117</vt:lpwstr>
      </vt:variant>
      <vt:variant>
        <vt:i4>1638459</vt:i4>
      </vt:variant>
      <vt:variant>
        <vt:i4>72</vt:i4>
      </vt:variant>
      <vt:variant>
        <vt:i4>0</vt:i4>
      </vt:variant>
      <vt:variant>
        <vt:i4>5</vt:i4>
      </vt:variant>
      <vt:variant>
        <vt:lpwstr/>
      </vt:variant>
      <vt:variant>
        <vt:lpwstr>_Toc466980116</vt:lpwstr>
      </vt:variant>
      <vt:variant>
        <vt:i4>1638459</vt:i4>
      </vt:variant>
      <vt:variant>
        <vt:i4>69</vt:i4>
      </vt:variant>
      <vt:variant>
        <vt:i4>0</vt:i4>
      </vt:variant>
      <vt:variant>
        <vt:i4>5</vt:i4>
      </vt:variant>
      <vt:variant>
        <vt:lpwstr/>
      </vt:variant>
      <vt:variant>
        <vt:lpwstr>_Toc466980115</vt:lpwstr>
      </vt:variant>
      <vt:variant>
        <vt:i4>1638459</vt:i4>
      </vt:variant>
      <vt:variant>
        <vt:i4>66</vt:i4>
      </vt:variant>
      <vt:variant>
        <vt:i4>0</vt:i4>
      </vt:variant>
      <vt:variant>
        <vt:i4>5</vt:i4>
      </vt:variant>
      <vt:variant>
        <vt:lpwstr/>
      </vt:variant>
      <vt:variant>
        <vt:lpwstr>_Toc466980114</vt:lpwstr>
      </vt:variant>
      <vt:variant>
        <vt:i4>1638459</vt:i4>
      </vt:variant>
      <vt:variant>
        <vt:i4>63</vt:i4>
      </vt:variant>
      <vt:variant>
        <vt:i4>0</vt:i4>
      </vt:variant>
      <vt:variant>
        <vt:i4>5</vt:i4>
      </vt:variant>
      <vt:variant>
        <vt:lpwstr/>
      </vt:variant>
      <vt:variant>
        <vt:lpwstr>_Toc466980113</vt:lpwstr>
      </vt:variant>
      <vt:variant>
        <vt:i4>1638459</vt:i4>
      </vt:variant>
      <vt:variant>
        <vt:i4>60</vt:i4>
      </vt:variant>
      <vt:variant>
        <vt:i4>0</vt:i4>
      </vt:variant>
      <vt:variant>
        <vt:i4>5</vt:i4>
      </vt:variant>
      <vt:variant>
        <vt:lpwstr/>
      </vt:variant>
      <vt:variant>
        <vt:lpwstr>_Toc466980112</vt:lpwstr>
      </vt:variant>
      <vt:variant>
        <vt:i4>1638459</vt:i4>
      </vt:variant>
      <vt:variant>
        <vt:i4>57</vt:i4>
      </vt:variant>
      <vt:variant>
        <vt:i4>0</vt:i4>
      </vt:variant>
      <vt:variant>
        <vt:i4>5</vt:i4>
      </vt:variant>
      <vt:variant>
        <vt:lpwstr/>
      </vt:variant>
      <vt:variant>
        <vt:lpwstr>_Toc466980111</vt:lpwstr>
      </vt:variant>
      <vt:variant>
        <vt:i4>1638459</vt:i4>
      </vt:variant>
      <vt:variant>
        <vt:i4>54</vt:i4>
      </vt:variant>
      <vt:variant>
        <vt:i4>0</vt:i4>
      </vt:variant>
      <vt:variant>
        <vt:i4>5</vt:i4>
      </vt:variant>
      <vt:variant>
        <vt:lpwstr/>
      </vt:variant>
      <vt:variant>
        <vt:lpwstr>_Toc466980110</vt:lpwstr>
      </vt:variant>
      <vt:variant>
        <vt:i4>1572923</vt:i4>
      </vt:variant>
      <vt:variant>
        <vt:i4>51</vt:i4>
      </vt:variant>
      <vt:variant>
        <vt:i4>0</vt:i4>
      </vt:variant>
      <vt:variant>
        <vt:i4>5</vt:i4>
      </vt:variant>
      <vt:variant>
        <vt:lpwstr/>
      </vt:variant>
      <vt:variant>
        <vt:lpwstr>_Toc466980109</vt:lpwstr>
      </vt:variant>
      <vt:variant>
        <vt:i4>1572923</vt:i4>
      </vt:variant>
      <vt:variant>
        <vt:i4>48</vt:i4>
      </vt:variant>
      <vt:variant>
        <vt:i4>0</vt:i4>
      </vt:variant>
      <vt:variant>
        <vt:i4>5</vt:i4>
      </vt:variant>
      <vt:variant>
        <vt:lpwstr/>
      </vt:variant>
      <vt:variant>
        <vt:lpwstr>_Toc466980108</vt:lpwstr>
      </vt:variant>
      <vt:variant>
        <vt:i4>1572923</vt:i4>
      </vt:variant>
      <vt:variant>
        <vt:i4>45</vt:i4>
      </vt:variant>
      <vt:variant>
        <vt:i4>0</vt:i4>
      </vt:variant>
      <vt:variant>
        <vt:i4>5</vt:i4>
      </vt:variant>
      <vt:variant>
        <vt:lpwstr/>
      </vt:variant>
      <vt:variant>
        <vt:lpwstr>_Toc466980107</vt:lpwstr>
      </vt:variant>
      <vt:variant>
        <vt:i4>1572923</vt:i4>
      </vt:variant>
      <vt:variant>
        <vt:i4>42</vt:i4>
      </vt:variant>
      <vt:variant>
        <vt:i4>0</vt:i4>
      </vt:variant>
      <vt:variant>
        <vt:i4>5</vt:i4>
      </vt:variant>
      <vt:variant>
        <vt:lpwstr/>
      </vt:variant>
      <vt:variant>
        <vt:lpwstr>_Toc466980106</vt:lpwstr>
      </vt:variant>
      <vt:variant>
        <vt:i4>1572923</vt:i4>
      </vt:variant>
      <vt:variant>
        <vt:i4>39</vt:i4>
      </vt:variant>
      <vt:variant>
        <vt:i4>0</vt:i4>
      </vt:variant>
      <vt:variant>
        <vt:i4>5</vt:i4>
      </vt:variant>
      <vt:variant>
        <vt:lpwstr/>
      </vt:variant>
      <vt:variant>
        <vt:lpwstr>_Toc466980105</vt:lpwstr>
      </vt:variant>
      <vt:variant>
        <vt:i4>1572923</vt:i4>
      </vt:variant>
      <vt:variant>
        <vt:i4>36</vt:i4>
      </vt:variant>
      <vt:variant>
        <vt:i4>0</vt:i4>
      </vt:variant>
      <vt:variant>
        <vt:i4>5</vt:i4>
      </vt:variant>
      <vt:variant>
        <vt:lpwstr/>
      </vt:variant>
      <vt:variant>
        <vt:lpwstr>_Toc466980104</vt:lpwstr>
      </vt:variant>
      <vt:variant>
        <vt:i4>1572923</vt:i4>
      </vt:variant>
      <vt:variant>
        <vt:i4>33</vt:i4>
      </vt:variant>
      <vt:variant>
        <vt:i4>0</vt:i4>
      </vt:variant>
      <vt:variant>
        <vt:i4>5</vt:i4>
      </vt:variant>
      <vt:variant>
        <vt:lpwstr/>
      </vt:variant>
      <vt:variant>
        <vt:lpwstr>_Toc466980103</vt:lpwstr>
      </vt:variant>
      <vt:variant>
        <vt:i4>1572923</vt:i4>
      </vt:variant>
      <vt:variant>
        <vt:i4>30</vt:i4>
      </vt:variant>
      <vt:variant>
        <vt:i4>0</vt:i4>
      </vt:variant>
      <vt:variant>
        <vt:i4>5</vt:i4>
      </vt:variant>
      <vt:variant>
        <vt:lpwstr/>
      </vt:variant>
      <vt:variant>
        <vt:lpwstr>_Toc466980102</vt:lpwstr>
      </vt:variant>
      <vt:variant>
        <vt:i4>1572923</vt:i4>
      </vt:variant>
      <vt:variant>
        <vt:i4>27</vt:i4>
      </vt:variant>
      <vt:variant>
        <vt:i4>0</vt:i4>
      </vt:variant>
      <vt:variant>
        <vt:i4>5</vt:i4>
      </vt:variant>
      <vt:variant>
        <vt:lpwstr/>
      </vt:variant>
      <vt:variant>
        <vt:lpwstr>_Toc466980101</vt:lpwstr>
      </vt:variant>
      <vt:variant>
        <vt:i4>1572923</vt:i4>
      </vt:variant>
      <vt:variant>
        <vt:i4>24</vt:i4>
      </vt:variant>
      <vt:variant>
        <vt:i4>0</vt:i4>
      </vt:variant>
      <vt:variant>
        <vt:i4>5</vt:i4>
      </vt:variant>
      <vt:variant>
        <vt:lpwstr/>
      </vt:variant>
      <vt:variant>
        <vt:lpwstr>_Toc466980100</vt:lpwstr>
      </vt:variant>
      <vt:variant>
        <vt:i4>1114170</vt:i4>
      </vt:variant>
      <vt:variant>
        <vt:i4>21</vt:i4>
      </vt:variant>
      <vt:variant>
        <vt:i4>0</vt:i4>
      </vt:variant>
      <vt:variant>
        <vt:i4>5</vt:i4>
      </vt:variant>
      <vt:variant>
        <vt:lpwstr/>
      </vt:variant>
      <vt:variant>
        <vt:lpwstr>_Toc466980099</vt:lpwstr>
      </vt:variant>
      <vt:variant>
        <vt:i4>1114170</vt:i4>
      </vt:variant>
      <vt:variant>
        <vt:i4>18</vt:i4>
      </vt:variant>
      <vt:variant>
        <vt:i4>0</vt:i4>
      </vt:variant>
      <vt:variant>
        <vt:i4>5</vt:i4>
      </vt:variant>
      <vt:variant>
        <vt:lpwstr/>
      </vt:variant>
      <vt:variant>
        <vt:lpwstr>_Toc466980098</vt:lpwstr>
      </vt:variant>
      <vt:variant>
        <vt:i4>1114170</vt:i4>
      </vt:variant>
      <vt:variant>
        <vt:i4>15</vt:i4>
      </vt:variant>
      <vt:variant>
        <vt:i4>0</vt:i4>
      </vt:variant>
      <vt:variant>
        <vt:i4>5</vt:i4>
      </vt:variant>
      <vt:variant>
        <vt:lpwstr/>
      </vt:variant>
      <vt:variant>
        <vt:lpwstr>_Toc466980097</vt:lpwstr>
      </vt:variant>
      <vt:variant>
        <vt:i4>1114170</vt:i4>
      </vt:variant>
      <vt:variant>
        <vt:i4>12</vt:i4>
      </vt:variant>
      <vt:variant>
        <vt:i4>0</vt:i4>
      </vt:variant>
      <vt:variant>
        <vt:i4>5</vt:i4>
      </vt:variant>
      <vt:variant>
        <vt:lpwstr/>
      </vt:variant>
      <vt:variant>
        <vt:lpwstr>_Toc466980096</vt:lpwstr>
      </vt:variant>
      <vt:variant>
        <vt:i4>1114170</vt:i4>
      </vt:variant>
      <vt:variant>
        <vt:i4>9</vt:i4>
      </vt:variant>
      <vt:variant>
        <vt:i4>0</vt:i4>
      </vt:variant>
      <vt:variant>
        <vt:i4>5</vt:i4>
      </vt:variant>
      <vt:variant>
        <vt:lpwstr/>
      </vt:variant>
      <vt:variant>
        <vt:lpwstr>_Toc466980095</vt:lpwstr>
      </vt:variant>
      <vt:variant>
        <vt:i4>1114170</vt:i4>
      </vt:variant>
      <vt:variant>
        <vt:i4>6</vt:i4>
      </vt:variant>
      <vt:variant>
        <vt:i4>0</vt:i4>
      </vt:variant>
      <vt:variant>
        <vt:i4>5</vt:i4>
      </vt:variant>
      <vt:variant>
        <vt:lpwstr/>
      </vt:variant>
      <vt:variant>
        <vt:lpwstr>_Toc466980094</vt:lpwstr>
      </vt:variant>
      <vt:variant>
        <vt:i4>1114170</vt:i4>
      </vt:variant>
      <vt:variant>
        <vt:i4>3</vt:i4>
      </vt:variant>
      <vt:variant>
        <vt:i4>0</vt:i4>
      </vt:variant>
      <vt:variant>
        <vt:i4>5</vt:i4>
      </vt:variant>
      <vt:variant>
        <vt:lpwstr/>
      </vt:variant>
      <vt:variant>
        <vt:lpwstr>_Toc466980093</vt:lpwstr>
      </vt:variant>
      <vt:variant>
        <vt:i4>1114170</vt:i4>
      </vt:variant>
      <vt:variant>
        <vt:i4>0</vt:i4>
      </vt:variant>
      <vt:variant>
        <vt:i4>0</vt:i4>
      </vt:variant>
      <vt:variant>
        <vt:i4>5</vt:i4>
      </vt:variant>
      <vt:variant>
        <vt:lpwstr/>
      </vt:variant>
      <vt:variant>
        <vt:lpwstr>_Toc466980092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ANH TUAN</dc:creator>
  <cp:keywords/>
  <cp:lastModifiedBy>Trần Công Hùng</cp:lastModifiedBy>
  <cp:revision>3</cp:revision>
  <cp:lastPrinted>2022-11-14T07:17:00Z</cp:lastPrinted>
  <dcterms:created xsi:type="dcterms:W3CDTF">2022-11-14T06:20:00Z</dcterms:created>
  <dcterms:modified xsi:type="dcterms:W3CDTF">2022-11-14T07:17:00Z</dcterms:modified>
</cp:coreProperties>
</file>