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18" w:type="dxa"/>
        <w:tblLook w:val="04A0" w:firstRow="1" w:lastRow="0" w:firstColumn="1" w:lastColumn="0" w:noHBand="0" w:noVBand="1"/>
      </w:tblPr>
      <w:tblGrid>
        <w:gridCol w:w="3970"/>
        <w:gridCol w:w="5670"/>
      </w:tblGrid>
      <w:tr w:rsidR="008B2EDE" w:rsidRPr="008B2EDE" w14:paraId="4C40879C" w14:textId="77777777" w:rsidTr="008F3B52">
        <w:trPr>
          <w:trHeight w:val="737"/>
        </w:trPr>
        <w:tc>
          <w:tcPr>
            <w:tcW w:w="3970" w:type="dxa"/>
            <w:hideMark/>
          </w:tcPr>
          <w:p w14:paraId="4C408798" w14:textId="77777777" w:rsidR="009838AE" w:rsidRPr="008B2EDE" w:rsidRDefault="009838AE" w:rsidP="002E1769">
            <w:pPr>
              <w:spacing w:line="340" w:lineRule="exact"/>
              <w:ind w:left="0" w:right="-23" w:firstLine="34"/>
              <w:jc w:val="center"/>
              <w:rPr>
                <w:rFonts w:eastAsia="Times New Roman"/>
                <w:b/>
                <w:szCs w:val="28"/>
                <w:lang w:val="en-US" w:eastAsia="vi-VN"/>
              </w:rPr>
            </w:pPr>
            <w:r w:rsidRPr="008B2EDE">
              <w:rPr>
                <w:rFonts w:eastAsia="Times New Roman"/>
                <w:b/>
                <w:szCs w:val="28"/>
                <w:lang w:eastAsia="vi-VN"/>
              </w:rPr>
              <w:t xml:space="preserve">ỦY BAN NHÂN DÂN </w:t>
            </w:r>
          </w:p>
          <w:p w14:paraId="4C408799" w14:textId="448DA775" w:rsidR="009838AE" w:rsidRPr="008B2EDE" w:rsidRDefault="002D2B6F" w:rsidP="002E1769">
            <w:pPr>
              <w:spacing w:line="340" w:lineRule="exact"/>
              <w:ind w:left="0" w:right="-23" w:firstLine="0"/>
              <w:jc w:val="center"/>
              <w:rPr>
                <w:rFonts w:eastAsia="Times New Roman"/>
                <w:b/>
                <w:szCs w:val="28"/>
                <w:lang w:val="en-US" w:eastAsia="vi-VN"/>
              </w:rPr>
            </w:pPr>
            <w:r>
              <w:rPr>
                <w:rFonts w:eastAsia="Times New Roman"/>
                <w:b/>
                <w:noProof/>
                <w:szCs w:val="28"/>
                <w:lang w:val="en-US"/>
              </w:rPr>
              <mc:AlternateContent>
                <mc:Choice Requires="wps">
                  <w:drawing>
                    <wp:anchor distT="0" distB="0" distL="114300" distR="114300" simplePos="0" relativeHeight="251661312" behindDoc="0" locked="0" layoutInCell="1" allowOverlap="1" wp14:anchorId="095E131E" wp14:editId="511CA07E">
                      <wp:simplePos x="0" y="0"/>
                      <wp:positionH relativeFrom="column">
                        <wp:posOffset>597177</wp:posOffset>
                      </wp:positionH>
                      <wp:positionV relativeFrom="paragraph">
                        <wp:posOffset>197193</wp:posOffset>
                      </wp:positionV>
                      <wp:extent cx="1273428" cy="5610"/>
                      <wp:effectExtent l="0" t="0" r="22225" b="33020"/>
                      <wp:wrapNone/>
                      <wp:docPr id="1" name="Straight Connector 1"/>
                      <wp:cNvGraphicFramePr/>
                      <a:graphic xmlns:a="http://schemas.openxmlformats.org/drawingml/2006/main">
                        <a:graphicData uri="http://schemas.microsoft.com/office/word/2010/wordprocessingShape">
                          <wps:wsp>
                            <wps:cNvCnPr/>
                            <wps:spPr>
                              <a:xfrm flipV="1">
                                <a:off x="0" y="0"/>
                                <a:ext cx="1273428"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BF3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7pt,15.55pt" to="14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" strokecolor="black [3040]"/>
                  </w:pict>
                </mc:Fallback>
              </mc:AlternateContent>
            </w:r>
            <w:r w:rsidR="006415BA" w:rsidRPr="008B2EDE">
              <w:rPr>
                <w:rFonts w:eastAsia="Times New Roman"/>
                <w:b/>
                <w:szCs w:val="28"/>
                <w:lang w:val="en-US" w:eastAsia="vi-VN"/>
              </w:rPr>
              <w:t>THÀNH PHỐ ĐÔNG HÀ</w:t>
            </w:r>
          </w:p>
        </w:tc>
        <w:tc>
          <w:tcPr>
            <w:tcW w:w="5670" w:type="dxa"/>
            <w:hideMark/>
          </w:tcPr>
          <w:p w14:paraId="4C40879A" w14:textId="77777777" w:rsidR="009838AE" w:rsidRPr="008B2EDE" w:rsidRDefault="009838AE" w:rsidP="002E1769">
            <w:pPr>
              <w:spacing w:line="340" w:lineRule="exact"/>
              <w:ind w:left="0" w:right="-23" w:firstLine="0"/>
              <w:jc w:val="center"/>
              <w:rPr>
                <w:rFonts w:eastAsia="Times New Roman"/>
                <w:b/>
                <w:sz w:val="26"/>
                <w:szCs w:val="28"/>
                <w:lang w:val="en-US" w:eastAsia="vi-VN"/>
              </w:rPr>
            </w:pPr>
            <w:r w:rsidRPr="008B2EDE">
              <w:rPr>
                <w:rFonts w:eastAsia="Times New Roman"/>
                <w:b/>
                <w:sz w:val="26"/>
                <w:szCs w:val="28"/>
                <w:lang w:eastAsia="vi-VN"/>
              </w:rPr>
              <w:t>CỘNG HÒA XÃ HỘI CHỦ NGHĨA VIỆT NAM</w:t>
            </w:r>
          </w:p>
          <w:p w14:paraId="4C40879B" w14:textId="4599CF39" w:rsidR="009838AE" w:rsidRPr="008B2EDE" w:rsidRDefault="008C3518" w:rsidP="002E1769">
            <w:pPr>
              <w:spacing w:line="340" w:lineRule="exact"/>
              <w:ind w:left="0" w:right="-23" w:firstLine="34"/>
              <w:jc w:val="center"/>
              <w:rPr>
                <w:rFonts w:eastAsia="Times New Roman"/>
                <w:b/>
                <w:szCs w:val="28"/>
                <w:lang w:val="en-US" w:eastAsia="vi-VN"/>
              </w:rPr>
            </w:pPr>
            <w:r w:rsidRPr="008B2EDE">
              <w:rPr>
                <w:rFonts w:eastAsia="Calibri"/>
                <w:noProof/>
                <w:szCs w:val="28"/>
                <w:lang w:val="en-US"/>
              </w:rPr>
              <mc:AlternateContent>
                <mc:Choice Requires="wps">
                  <w:drawing>
                    <wp:anchor distT="4294967294" distB="4294967294" distL="114300" distR="114300" simplePos="0" relativeHeight="251660288" behindDoc="0" locked="0" layoutInCell="1" allowOverlap="1" wp14:anchorId="4C408890" wp14:editId="6BCA8121">
                      <wp:simplePos x="0" y="0"/>
                      <wp:positionH relativeFrom="column">
                        <wp:posOffset>657860</wp:posOffset>
                      </wp:positionH>
                      <wp:positionV relativeFrom="paragraph">
                        <wp:posOffset>231937</wp:posOffset>
                      </wp:positionV>
                      <wp:extent cx="2209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9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D7E4D6" id="Straight Connector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1.8pt,18.25pt" to="225.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">
                      <o:lock v:ext="edit" shapetype="f"/>
                    </v:line>
                  </w:pict>
                </mc:Fallback>
              </mc:AlternateContent>
            </w:r>
            <w:r w:rsidR="009838AE" w:rsidRPr="008B2EDE">
              <w:rPr>
                <w:rFonts w:eastAsia="Times New Roman"/>
                <w:b/>
                <w:szCs w:val="28"/>
                <w:lang w:eastAsia="vi-VN"/>
              </w:rPr>
              <w:t>Độc lập – Tự do – Hạnh phúc</w:t>
            </w:r>
          </w:p>
        </w:tc>
      </w:tr>
      <w:tr w:rsidR="008B2EDE" w:rsidRPr="008B2EDE" w14:paraId="4C4087A0" w14:textId="77777777" w:rsidTr="00E97A4C">
        <w:trPr>
          <w:trHeight w:val="251"/>
        </w:trPr>
        <w:tc>
          <w:tcPr>
            <w:tcW w:w="3970" w:type="dxa"/>
          </w:tcPr>
          <w:p w14:paraId="4C40879E" w14:textId="5E90E2CB" w:rsidR="008F3B52" w:rsidRPr="003F6F8C" w:rsidRDefault="009838AE" w:rsidP="00B04C28">
            <w:pPr>
              <w:spacing w:line="380" w:lineRule="exact"/>
              <w:ind w:left="0" w:firstLine="0"/>
              <w:jc w:val="center"/>
              <w:rPr>
                <w:rFonts w:eastAsia="Times New Roman"/>
                <w:szCs w:val="28"/>
                <w:lang w:val="en-US" w:eastAsia="vi-VN"/>
              </w:rPr>
            </w:pPr>
            <w:r w:rsidRPr="008B2EDE">
              <w:rPr>
                <w:rFonts w:eastAsia="Times New Roman"/>
                <w:szCs w:val="28"/>
                <w:lang w:eastAsia="vi-VN"/>
              </w:rPr>
              <w:t>Số:      /UBND</w:t>
            </w:r>
            <w:r w:rsidR="003F6F8C">
              <w:rPr>
                <w:rFonts w:eastAsia="Times New Roman"/>
                <w:szCs w:val="28"/>
                <w:lang w:val="en-US" w:eastAsia="vi-VN"/>
              </w:rPr>
              <w:t>-QLĐT</w:t>
            </w:r>
          </w:p>
        </w:tc>
        <w:tc>
          <w:tcPr>
            <w:tcW w:w="5670" w:type="dxa"/>
            <w:hideMark/>
          </w:tcPr>
          <w:p w14:paraId="4C40879F" w14:textId="18458ECC" w:rsidR="009838AE" w:rsidRPr="008B2EDE" w:rsidRDefault="006415BA" w:rsidP="002E1769">
            <w:pPr>
              <w:spacing w:line="380" w:lineRule="exact"/>
              <w:ind w:left="0" w:right="-23" w:firstLine="34"/>
              <w:jc w:val="center"/>
              <w:rPr>
                <w:rFonts w:eastAsia="Times New Roman"/>
                <w:szCs w:val="28"/>
                <w:lang w:val="da-DK" w:eastAsia="vi-VN"/>
              </w:rPr>
            </w:pPr>
            <w:r w:rsidRPr="008B2EDE">
              <w:rPr>
                <w:rFonts w:eastAsia="Times New Roman"/>
                <w:i/>
                <w:iCs/>
                <w:szCs w:val="28"/>
                <w:lang w:val="da-DK" w:eastAsia="vi-VN"/>
              </w:rPr>
              <w:t>Đông Hà</w:t>
            </w:r>
            <w:r w:rsidR="009838AE" w:rsidRPr="008B2EDE">
              <w:rPr>
                <w:rFonts w:eastAsia="Times New Roman"/>
                <w:i/>
                <w:iCs/>
                <w:szCs w:val="28"/>
                <w:lang w:val="da-DK" w:eastAsia="vi-VN"/>
              </w:rPr>
              <w:t>, ngày      tháng    năm 20</w:t>
            </w:r>
            <w:r w:rsidR="00DD1444" w:rsidRPr="008B2EDE">
              <w:rPr>
                <w:rFonts w:eastAsia="Times New Roman"/>
                <w:i/>
                <w:iCs/>
                <w:szCs w:val="28"/>
                <w:lang w:val="da-DK" w:eastAsia="vi-VN"/>
              </w:rPr>
              <w:t>2</w:t>
            </w:r>
            <w:r w:rsidR="0068631E" w:rsidRPr="008B2EDE">
              <w:rPr>
                <w:rFonts w:eastAsia="Times New Roman"/>
                <w:i/>
                <w:iCs/>
                <w:szCs w:val="28"/>
                <w:lang w:val="da-DK" w:eastAsia="vi-VN"/>
              </w:rPr>
              <w:t>4</w:t>
            </w:r>
          </w:p>
        </w:tc>
      </w:tr>
      <w:tr w:rsidR="00B04C28" w:rsidRPr="008B2EDE" w14:paraId="43499D4B" w14:textId="77777777" w:rsidTr="008F3B52">
        <w:trPr>
          <w:trHeight w:val="524"/>
        </w:trPr>
        <w:tc>
          <w:tcPr>
            <w:tcW w:w="3970" w:type="dxa"/>
          </w:tcPr>
          <w:p w14:paraId="37AA2E7B" w14:textId="25003BAD" w:rsidR="00B04C28" w:rsidRPr="00D06FEB" w:rsidRDefault="00B04C28" w:rsidP="00E92F23">
            <w:pPr>
              <w:spacing w:line="380" w:lineRule="exact"/>
              <w:ind w:left="0" w:firstLine="0"/>
              <w:jc w:val="center"/>
              <w:rPr>
                <w:rFonts w:eastAsia="Times New Roman"/>
                <w:spacing w:val="-6"/>
                <w:sz w:val="24"/>
                <w:szCs w:val="24"/>
                <w:lang w:eastAsia="vi-VN"/>
              </w:rPr>
            </w:pPr>
            <w:r w:rsidRPr="00D06FEB">
              <w:rPr>
                <w:rFonts w:eastAsia="Times New Roman"/>
                <w:spacing w:val="-6"/>
                <w:sz w:val="24"/>
                <w:szCs w:val="24"/>
                <w:lang w:eastAsia="vi-VN"/>
              </w:rPr>
              <w:t>V/v hoàn thiện hồ sơ trình HĐND tỉnh thông qua Đề án phân loại đô thị thành phố Đông Hà đạt tiêu chuẩn đô thị loại II</w:t>
            </w:r>
          </w:p>
        </w:tc>
        <w:tc>
          <w:tcPr>
            <w:tcW w:w="5670" w:type="dxa"/>
          </w:tcPr>
          <w:p w14:paraId="16C5F4B6" w14:textId="77777777" w:rsidR="00B04C28" w:rsidRPr="008B2EDE" w:rsidRDefault="00B04C28" w:rsidP="002E1769">
            <w:pPr>
              <w:spacing w:line="380" w:lineRule="exact"/>
              <w:ind w:left="0" w:right="-23" w:firstLine="34"/>
              <w:jc w:val="center"/>
              <w:rPr>
                <w:rFonts w:eastAsia="Times New Roman"/>
                <w:i/>
                <w:iCs/>
                <w:szCs w:val="28"/>
                <w:lang w:val="da-DK" w:eastAsia="vi-VN"/>
              </w:rPr>
            </w:pPr>
          </w:p>
        </w:tc>
      </w:tr>
    </w:tbl>
    <w:p w14:paraId="5AB57F2A" w14:textId="1149C63B" w:rsidR="008F3B52" w:rsidRPr="00D06FEB" w:rsidRDefault="00E97A4C" w:rsidP="00E97A4C">
      <w:pPr>
        <w:spacing w:before="240" w:after="240" w:line="264" w:lineRule="auto"/>
        <w:ind w:left="0" w:firstLine="0"/>
        <w:jc w:val="center"/>
        <w:rPr>
          <w:szCs w:val="28"/>
        </w:rPr>
      </w:pPr>
      <w:r w:rsidRPr="00D06FEB">
        <w:rPr>
          <w:szCs w:val="28"/>
        </w:rPr>
        <w:t>Kính gửi: Ủy ban nhân dân tỉnh</w:t>
      </w:r>
    </w:p>
    <w:p w14:paraId="77FF0C32" w14:textId="09E040A4" w:rsidR="002A2E22" w:rsidRDefault="007027E9" w:rsidP="00396092">
      <w:pPr>
        <w:spacing w:before="120" w:after="120" w:line="264" w:lineRule="auto"/>
        <w:ind w:left="0" w:firstLine="709"/>
        <w:jc w:val="both"/>
        <w:rPr>
          <w:spacing w:val="-2"/>
          <w:szCs w:val="28"/>
          <w:lang w:val="pt-BR"/>
        </w:rPr>
      </w:pPr>
      <w:r>
        <w:rPr>
          <w:spacing w:val="-2"/>
          <w:szCs w:val="28"/>
          <w:lang w:val="pt-BR"/>
        </w:rPr>
        <w:t>Thực hiện Công văn số 1605/UBND-TH ngày 03/4/2024 của UBND tỉnh Quảng Trị về việc chuẩn bị nội dung phiên họp toàn thể UBND tỉnh, UBND thành phố đã hoàn thiện hồ sơ gồm các tài liệu cụ thể như sau:</w:t>
      </w:r>
    </w:p>
    <w:p w14:paraId="2CDAA5BD" w14:textId="5D013B80" w:rsidR="00EA71CE" w:rsidRDefault="00AB21E5" w:rsidP="00396092">
      <w:pPr>
        <w:spacing w:before="120" w:after="120" w:line="264" w:lineRule="auto"/>
        <w:ind w:left="0" w:firstLine="709"/>
        <w:jc w:val="both"/>
        <w:rPr>
          <w:spacing w:val="-2"/>
          <w:szCs w:val="28"/>
          <w:lang w:val="pt-BR"/>
        </w:rPr>
      </w:pPr>
      <w:r>
        <w:rPr>
          <w:spacing w:val="-2"/>
          <w:szCs w:val="28"/>
          <w:lang w:val="pt-BR"/>
        </w:rPr>
        <w:t>- Dự thảo Tờ trình của UBND tỉnh đề nghị th</w:t>
      </w:r>
      <w:r w:rsidR="00D06FEB">
        <w:rPr>
          <w:spacing w:val="-2"/>
          <w:szCs w:val="28"/>
          <w:lang w:val="pt-BR"/>
        </w:rPr>
        <w:t>ô</w:t>
      </w:r>
      <w:r>
        <w:rPr>
          <w:spacing w:val="-2"/>
          <w:szCs w:val="28"/>
          <w:lang w:val="pt-BR"/>
        </w:rPr>
        <w:t xml:space="preserve">ng qua </w:t>
      </w:r>
      <w:r w:rsidRPr="00AB21E5">
        <w:rPr>
          <w:spacing w:val="-2"/>
          <w:szCs w:val="28"/>
          <w:lang w:val="pt-BR"/>
        </w:rPr>
        <w:t>Đề án phân loại đô thị thành phố Đông Hà đạt đô thị loại II</w:t>
      </w:r>
      <w:r>
        <w:rPr>
          <w:spacing w:val="-2"/>
          <w:szCs w:val="28"/>
          <w:lang w:val="pt-BR"/>
        </w:rPr>
        <w:t>.</w:t>
      </w:r>
    </w:p>
    <w:p w14:paraId="107CC683" w14:textId="13548833" w:rsidR="00AB21E5" w:rsidRDefault="00AB21E5" w:rsidP="00396092">
      <w:pPr>
        <w:spacing w:before="120" w:after="120" w:line="264" w:lineRule="auto"/>
        <w:ind w:left="0" w:firstLine="709"/>
        <w:jc w:val="both"/>
        <w:rPr>
          <w:spacing w:val="-2"/>
          <w:szCs w:val="28"/>
          <w:lang w:val="pt-BR"/>
        </w:rPr>
      </w:pPr>
      <w:r>
        <w:rPr>
          <w:spacing w:val="-2"/>
          <w:szCs w:val="28"/>
          <w:lang w:val="pt-BR"/>
        </w:rPr>
        <w:t xml:space="preserve">- Dự thảo Nghị quyết của HĐND tỉnh về việc thông qua </w:t>
      </w:r>
      <w:r w:rsidRPr="00AB21E5">
        <w:rPr>
          <w:spacing w:val="-2"/>
          <w:szCs w:val="28"/>
          <w:lang w:val="pt-BR"/>
        </w:rPr>
        <w:t>Đề án phân loại đô thị thành phố Đông Hà đạt đô thị loại II</w:t>
      </w:r>
      <w:r>
        <w:rPr>
          <w:spacing w:val="-2"/>
          <w:szCs w:val="28"/>
          <w:lang w:val="pt-BR"/>
        </w:rPr>
        <w:t>.</w:t>
      </w:r>
    </w:p>
    <w:p w14:paraId="2D3CD841" w14:textId="7EF9E444" w:rsidR="008D267C" w:rsidRDefault="008D267C" w:rsidP="008D267C">
      <w:pPr>
        <w:spacing w:before="120" w:after="120" w:line="264" w:lineRule="auto"/>
        <w:ind w:left="0" w:firstLine="709"/>
        <w:jc w:val="both"/>
        <w:rPr>
          <w:spacing w:val="-2"/>
          <w:szCs w:val="28"/>
          <w:lang w:val="pt-BR"/>
        </w:rPr>
      </w:pPr>
      <w:r>
        <w:rPr>
          <w:spacing w:val="-2"/>
          <w:szCs w:val="28"/>
          <w:lang w:val="pt-BR"/>
        </w:rPr>
        <w:t xml:space="preserve">- Dự thảo Tờ trình của UBND tỉnh đề nghị thông qua </w:t>
      </w:r>
      <w:r>
        <w:rPr>
          <w:spacing w:val="-2"/>
          <w:szCs w:val="28"/>
          <w:lang w:val="pt-BR"/>
        </w:rPr>
        <w:t>Điều chỉnh Chương trình phát triển đô thị thành phố Đông Hà đế</w:t>
      </w:r>
      <w:r w:rsidR="000A2034">
        <w:rPr>
          <w:spacing w:val="-2"/>
          <w:szCs w:val="28"/>
          <w:lang w:val="pt-BR"/>
        </w:rPr>
        <w:t>n năm 2045</w:t>
      </w:r>
      <w:r>
        <w:rPr>
          <w:spacing w:val="-2"/>
          <w:szCs w:val="28"/>
          <w:lang w:val="pt-BR"/>
        </w:rPr>
        <w:t>.</w:t>
      </w:r>
    </w:p>
    <w:p w14:paraId="324A3EA4" w14:textId="77777777" w:rsidR="000A2034" w:rsidRDefault="008D267C" w:rsidP="000A2034">
      <w:pPr>
        <w:spacing w:before="120" w:after="120" w:line="264" w:lineRule="auto"/>
        <w:ind w:left="0" w:firstLine="709"/>
        <w:jc w:val="both"/>
        <w:rPr>
          <w:spacing w:val="-2"/>
          <w:szCs w:val="28"/>
          <w:lang w:val="pt-BR"/>
        </w:rPr>
      </w:pPr>
      <w:r>
        <w:rPr>
          <w:spacing w:val="-2"/>
          <w:szCs w:val="28"/>
          <w:lang w:val="pt-BR"/>
        </w:rPr>
        <w:t xml:space="preserve">- Dự thảo Nghị quyết của HĐND tỉnh về việc thông qua </w:t>
      </w:r>
      <w:r w:rsidR="000A2034">
        <w:rPr>
          <w:spacing w:val="-2"/>
          <w:szCs w:val="28"/>
          <w:lang w:val="pt-BR"/>
        </w:rPr>
        <w:t>Điều chỉnh Chương trình phát triển đô thị thành phố Đông Hà đến năm 2045.</w:t>
      </w:r>
    </w:p>
    <w:p w14:paraId="20D8606D" w14:textId="1112E81A" w:rsidR="00AB21E5" w:rsidRDefault="00AB21E5" w:rsidP="007E4552">
      <w:pPr>
        <w:spacing w:before="120" w:after="120" w:line="264" w:lineRule="auto"/>
        <w:ind w:left="0" w:firstLine="709"/>
        <w:jc w:val="both"/>
        <w:rPr>
          <w:spacing w:val="-2"/>
          <w:szCs w:val="28"/>
          <w:lang w:val="pt-BR"/>
        </w:rPr>
      </w:pPr>
      <w:r>
        <w:rPr>
          <w:spacing w:val="-2"/>
          <w:szCs w:val="28"/>
          <w:lang w:val="pt-BR"/>
        </w:rPr>
        <w:t xml:space="preserve">- Hồ sơ </w:t>
      </w:r>
      <w:r w:rsidRPr="00AB21E5">
        <w:rPr>
          <w:spacing w:val="-2"/>
          <w:szCs w:val="28"/>
          <w:lang w:val="pt-BR"/>
        </w:rPr>
        <w:t>Đề án phân loại đô thị thành phố Đông Hà đạt đô thị loại II</w:t>
      </w:r>
      <w:r w:rsidR="007E4552">
        <w:rPr>
          <w:spacing w:val="-2"/>
          <w:szCs w:val="28"/>
          <w:lang w:val="pt-BR"/>
        </w:rPr>
        <w:t xml:space="preserve"> và hồ sơ </w:t>
      </w:r>
      <w:r w:rsidR="007E4552">
        <w:rPr>
          <w:spacing w:val="-2"/>
          <w:szCs w:val="28"/>
          <w:lang w:val="pt-BR"/>
        </w:rPr>
        <w:t>Điều chỉnh Chương trình phát triển đô thị thành phố Đông Hà đến năm 2045</w:t>
      </w:r>
      <w:bookmarkStart w:id="0" w:name="_GoBack"/>
      <w:bookmarkEnd w:id="0"/>
      <w:r>
        <w:rPr>
          <w:spacing w:val="-2"/>
          <w:szCs w:val="28"/>
          <w:lang w:val="pt-BR"/>
        </w:rPr>
        <w:t>.</w:t>
      </w:r>
    </w:p>
    <w:p w14:paraId="5B150C1D" w14:textId="49CFBF33" w:rsidR="00EA71CE" w:rsidRDefault="00AB21E5" w:rsidP="00396092">
      <w:pPr>
        <w:spacing w:before="120" w:after="120" w:line="264" w:lineRule="auto"/>
        <w:ind w:left="0" w:firstLine="709"/>
        <w:jc w:val="both"/>
        <w:rPr>
          <w:spacing w:val="-2"/>
          <w:szCs w:val="28"/>
          <w:lang w:val="pt-BR"/>
        </w:rPr>
      </w:pPr>
      <w:r>
        <w:rPr>
          <w:spacing w:val="-2"/>
          <w:szCs w:val="28"/>
          <w:lang w:val="pt-BR"/>
        </w:rPr>
        <w:t>UBND thành phố kính đề nghị UBND tỉnh xem xét, quyết định./.</w:t>
      </w:r>
    </w:p>
    <w:tbl>
      <w:tblPr>
        <w:tblW w:w="9350" w:type="dxa"/>
        <w:tblInd w:w="108" w:type="dxa"/>
        <w:tblLook w:val="0000" w:firstRow="0" w:lastRow="0" w:firstColumn="0" w:lastColumn="0" w:noHBand="0" w:noVBand="0"/>
      </w:tblPr>
      <w:tblGrid>
        <w:gridCol w:w="5049"/>
        <w:gridCol w:w="4301"/>
      </w:tblGrid>
      <w:tr w:rsidR="0005423C" w:rsidRPr="00F63A13" w14:paraId="1CA53EF9" w14:textId="77777777" w:rsidTr="0005423C">
        <w:trPr>
          <w:trHeight w:val="2836"/>
        </w:trPr>
        <w:tc>
          <w:tcPr>
            <w:tcW w:w="5049" w:type="dxa"/>
          </w:tcPr>
          <w:p w14:paraId="4B88A5B3" w14:textId="17DCB16B" w:rsidR="0005423C" w:rsidRPr="00D06FEB" w:rsidRDefault="001D63C0" w:rsidP="000F42AB">
            <w:pPr>
              <w:pStyle w:val="daki"/>
              <w:spacing w:before="120" w:after="0" w:line="240" w:lineRule="auto"/>
              <w:ind w:left="0" w:firstLine="0"/>
              <w:jc w:val="left"/>
              <w:rPr>
                <w:rFonts w:ascii="Times New Roman" w:hAnsi="Times New Roman"/>
                <w:i/>
                <w:snapToGrid w:val="0"/>
                <w:szCs w:val="24"/>
                <w:lang w:val="pt-BR"/>
              </w:rPr>
            </w:pPr>
            <w:r>
              <w:rPr>
                <w:spacing w:val="-2"/>
                <w:szCs w:val="28"/>
                <w:lang w:val="pt-BR"/>
              </w:rPr>
              <w:t xml:space="preserve"> </w:t>
            </w:r>
            <w:r w:rsidR="0005423C" w:rsidRPr="00D06FEB">
              <w:rPr>
                <w:rFonts w:ascii="Times New Roman" w:hAnsi="Times New Roman"/>
                <w:b/>
                <w:i/>
                <w:snapToGrid w:val="0"/>
                <w:szCs w:val="24"/>
                <w:lang w:val="pt-BR"/>
              </w:rPr>
              <w:t>Nơi nhận:</w:t>
            </w:r>
          </w:p>
          <w:p w14:paraId="5449A369" w14:textId="77777777" w:rsidR="0005423C" w:rsidRPr="00D06FEB" w:rsidRDefault="0005423C" w:rsidP="000F42AB">
            <w:pPr>
              <w:pStyle w:val="daki"/>
              <w:spacing w:before="0" w:after="0" w:line="240" w:lineRule="auto"/>
              <w:ind w:left="0" w:firstLine="0"/>
              <w:jc w:val="left"/>
              <w:rPr>
                <w:rFonts w:ascii="Times New Roman" w:hAnsi="Times New Roman"/>
                <w:snapToGrid w:val="0"/>
                <w:sz w:val="22"/>
                <w:szCs w:val="24"/>
                <w:lang w:val="pt-BR"/>
              </w:rPr>
            </w:pPr>
            <w:r w:rsidRPr="00D06FEB">
              <w:rPr>
                <w:rFonts w:ascii="Times New Roman" w:hAnsi="Times New Roman"/>
                <w:snapToGrid w:val="0"/>
                <w:sz w:val="22"/>
                <w:szCs w:val="24"/>
                <w:lang w:val="pt-BR"/>
              </w:rPr>
              <w:t>- Như trên;</w:t>
            </w:r>
          </w:p>
          <w:p w14:paraId="21B9E9C4" w14:textId="7449C8D6" w:rsidR="006B3A2A" w:rsidRPr="00D06FEB" w:rsidRDefault="006B3A2A" w:rsidP="000F42AB">
            <w:pPr>
              <w:pStyle w:val="daki"/>
              <w:spacing w:before="0" w:after="0" w:line="240" w:lineRule="auto"/>
              <w:ind w:left="0" w:firstLine="0"/>
              <w:jc w:val="left"/>
              <w:rPr>
                <w:rFonts w:ascii="Times New Roman" w:hAnsi="Times New Roman"/>
                <w:snapToGrid w:val="0"/>
                <w:sz w:val="22"/>
                <w:szCs w:val="24"/>
                <w:lang w:val="pt-BR"/>
              </w:rPr>
            </w:pPr>
            <w:r w:rsidRPr="00D06FEB">
              <w:rPr>
                <w:rFonts w:ascii="Times New Roman" w:hAnsi="Times New Roman"/>
                <w:snapToGrid w:val="0"/>
                <w:sz w:val="22"/>
                <w:szCs w:val="24"/>
                <w:lang w:val="pt-BR"/>
              </w:rPr>
              <w:t>- TT. Thành ủy;</w:t>
            </w:r>
          </w:p>
          <w:p w14:paraId="4DAAA244" w14:textId="261FF388" w:rsidR="006B3A2A" w:rsidRPr="00D06FEB" w:rsidRDefault="006B3A2A" w:rsidP="000F42AB">
            <w:pPr>
              <w:pStyle w:val="daki"/>
              <w:spacing w:before="0" w:after="0" w:line="240" w:lineRule="auto"/>
              <w:ind w:left="0" w:firstLine="0"/>
              <w:jc w:val="left"/>
              <w:rPr>
                <w:rFonts w:ascii="Times New Roman" w:hAnsi="Times New Roman"/>
                <w:snapToGrid w:val="0"/>
                <w:sz w:val="22"/>
                <w:szCs w:val="24"/>
                <w:lang w:val="pt-BR"/>
              </w:rPr>
            </w:pPr>
            <w:r w:rsidRPr="00D06FEB">
              <w:rPr>
                <w:rFonts w:ascii="Times New Roman" w:hAnsi="Times New Roman"/>
                <w:snapToGrid w:val="0"/>
                <w:sz w:val="22"/>
                <w:szCs w:val="24"/>
                <w:lang w:val="pt-BR"/>
              </w:rPr>
              <w:t>- TT. HĐND thành phố;</w:t>
            </w:r>
          </w:p>
          <w:p w14:paraId="280ED5C0" w14:textId="77777777" w:rsidR="0005423C" w:rsidRPr="00D06FEB" w:rsidRDefault="0005423C" w:rsidP="000F42AB">
            <w:pPr>
              <w:pStyle w:val="daki"/>
              <w:spacing w:before="0" w:after="0" w:line="240" w:lineRule="auto"/>
              <w:ind w:left="0" w:firstLine="0"/>
              <w:jc w:val="left"/>
              <w:rPr>
                <w:rFonts w:ascii="Times New Roman" w:hAnsi="Times New Roman"/>
                <w:snapToGrid w:val="0"/>
                <w:sz w:val="22"/>
                <w:szCs w:val="24"/>
                <w:lang w:val="pt-BR"/>
              </w:rPr>
            </w:pPr>
            <w:r w:rsidRPr="00D06FEB">
              <w:rPr>
                <w:rFonts w:ascii="Times New Roman" w:hAnsi="Times New Roman"/>
                <w:snapToGrid w:val="0"/>
                <w:sz w:val="22"/>
                <w:szCs w:val="24"/>
                <w:lang w:val="pt-BR"/>
              </w:rPr>
              <w:t xml:space="preserve">- Chủ tịch, các PCT UBND TP; </w:t>
            </w:r>
          </w:p>
          <w:p w14:paraId="5C2B0216" w14:textId="77777777" w:rsidR="0005423C" w:rsidRPr="00D06FEB" w:rsidRDefault="0005423C" w:rsidP="000F42AB">
            <w:pPr>
              <w:pStyle w:val="daki"/>
              <w:spacing w:before="0" w:after="0" w:line="240" w:lineRule="auto"/>
              <w:ind w:left="0" w:firstLine="0"/>
              <w:jc w:val="left"/>
              <w:rPr>
                <w:rFonts w:ascii="Times New Roman" w:hAnsi="Times New Roman"/>
                <w:snapToGrid w:val="0"/>
                <w:sz w:val="22"/>
                <w:szCs w:val="24"/>
                <w:lang w:val="pt-BR"/>
              </w:rPr>
            </w:pPr>
            <w:r w:rsidRPr="00D06FEB">
              <w:rPr>
                <w:rFonts w:ascii="Times New Roman" w:hAnsi="Times New Roman"/>
                <w:snapToGrid w:val="0"/>
                <w:sz w:val="22"/>
                <w:szCs w:val="24"/>
                <w:lang w:val="pt-BR"/>
              </w:rPr>
              <w:t>- Phòng Quản lý đô thị;</w:t>
            </w:r>
          </w:p>
          <w:p w14:paraId="78FBEFF0" w14:textId="77777777" w:rsidR="0005423C" w:rsidRPr="00D06FEB" w:rsidRDefault="0005423C" w:rsidP="000F42AB">
            <w:pPr>
              <w:pStyle w:val="daki"/>
              <w:spacing w:before="0" w:after="0" w:line="240" w:lineRule="auto"/>
              <w:ind w:left="0" w:firstLine="0"/>
              <w:jc w:val="left"/>
              <w:rPr>
                <w:rFonts w:ascii="Times New Roman" w:hAnsi="Times New Roman"/>
                <w:snapToGrid w:val="0"/>
                <w:sz w:val="22"/>
                <w:szCs w:val="24"/>
                <w:lang w:val="pt-BR"/>
              </w:rPr>
            </w:pPr>
            <w:r w:rsidRPr="00D06FEB">
              <w:rPr>
                <w:rFonts w:ascii="Times New Roman" w:hAnsi="Times New Roman"/>
                <w:snapToGrid w:val="0"/>
                <w:sz w:val="22"/>
                <w:szCs w:val="24"/>
                <w:lang w:val="pt-BR"/>
              </w:rPr>
              <w:t>- CVP, PCVP, CV VP HDND&amp;UBND TP;</w:t>
            </w:r>
          </w:p>
          <w:p w14:paraId="7430C43E" w14:textId="77777777" w:rsidR="0005423C" w:rsidRPr="00F63A13" w:rsidRDefault="0005423C" w:rsidP="000F42AB">
            <w:pPr>
              <w:pStyle w:val="daki"/>
              <w:spacing w:before="0" w:after="0" w:line="240" w:lineRule="auto"/>
              <w:ind w:left="0" w:firstLine="0"/>
              <w:jc w:val="left"/>
              <w:rPr>
                <w:rFonts w:ascii="Times New Roman" w:hAnsi="Times New Roman"/>
                <w:snapToGrid w:val="0"/>
                <w:sz w:val="23"/>
                <w:szCs w:val="23"/>
              </w:rPr>
            </w:pPr>
            <w:r>
              <w:rPr>
                <w:rFonts w:ascii="Times New Roman" w:hAnsi="Times New Roman"/>
                <w:snapToGrid w:val="0"/>
                <w:sz w:val="22"/>
                <w:szCs w:val="24"/>
              </w:rPr>
              <w:t>-</w:t>
            </w:r>
            <w:r w:rsidRPr="00F63A13">
              <w:rPr>
                <w:rFonts w:ascii="Times New Roman" w:hAnsi="Times New Roman"/>
                <w:snapToGrid w:val="0"/>
                <w:sz w:val="22"/>
                <w:szCs w:val="24"/>
              </w:rPr>
              <w:t xml:space="preserve"> Lưu: VT.</w:t>
            </w:r>
          </w:p>
        </w:tc>
        <w:tc>
          <w:tcPr>
            <w:tcW w:w="4301" w:type="dxa"/>
          </w:tcPr>
          <w:p w14:paraId="0DE57AAF" w14:textId="77777777" w:rsidR="0005423C" w:rsidRPr="00A1665F" w:rsidRDefault="0005423C" w:rsidP="000F42AB">
            <w:pPr>
              <w:pStyle w:val="daki"/>
              <w:tabs>
                <w:tab w:val="left" w:pos="4833"/>
              </w:tabs>
              <w:spacing w:before="120" w:after="0" w:line="300" w:lineRule="exact"/>
              <w:ind w:left="0" w:firstLine="0"/>
              <w:rPr>
                <w:rFonts w:ascii="Times New Roman" w:hAnsi="Times New Roman"/>
                <w:b/>
                <w:bCs/>
                <w:snapToGrid w:val="0"/>
                <w:sz w:val="28"/>
                <w:szCs w:val="28"/>
              </w:rPr>
            </w:pPr>
            <w:r w:rsidRPr="00A1665F">
              <w:rPr>
                <w:rFonts w:ascii="Times New Roman" w:hAnsi="Times New Roman"/>
                <w:b/>
                <w:bCs/>
                <w:snapToGrid w:val="0"/>
                <w:sz w:val="28"/>
                <w:szCs w:val="28"/>
              </w:rPr>
              <w:t>TM. UỶ BAN NHÂN DÂN</w:t>
            </w:r>
          </w:p>
          <w:p w14:paraId="37A03E4D" w14:textId="01260763" w:rsidR="0005423C" w:rsidRDefault="00CF4956" w:rsidP="000F42AB">
            <w:pPr>
              <w:pStyle w:val="daki"/>
              <w:tabs>
                <w:tab w:val="left" w:pos="4833"/>
              </w:tabs>
              <w:spacing w:before="0" w:after="0" w:line="300" w:lineRule="exact"/>
              <w:ind w:left="0" w:firstLine="0"/>
              <w:rPr>
                <w:rFonts w:ascii="Times New Roman" w:hAnsi="Times New Roman"/>
                <w:b/>
                <w:bCs/>
                <w:snapToGrid w:val="0"/>
                <w:sz w:val="28"/>
                <w:szCs w:val="28"/>
              </w:rPr>
            </w:pPr>
            <w:r>
              <w:rPr>
                <w:rFonts w:ascii="Times New Roman" w:hAnsi="Times New Roman"/>
                <w:b/>
                <w:bCs/>
                <w:snapToGrid w:val="0"/>
                <w:sz w:val="28"/>
                <w:szCs w:val="28"/>
              </w:rPr>
              <w:t xml:space="preserve">KT. </w:t>
            </w:r>
            <w:r w:rsidR="0005423C" w:rsidRPr="00A1665F">
              <w:rPr>
                <w:rFonts w:ascii="Times New Roman" w:hAnsi="Times New Roman"/>
                <w:b/>
                <w:bCs/>
                <w:snapToGrid w:val="0"/>
                <w:sz w:val="28"/>
                <w:szCs w:val="28"/>
              </w:rPr>
              <w:t>CHỦ TỊCH</w:t>
            </w:r>
          </w:p>
          <w:p w14:paraId="1982E8B1" w14:textId="026CBA49" w:rsidR="0005423C" w:rsidRDefault="00CF4956" w:rsidP="000F42AB">
            <w:pPr>
              <w:pStyle w:val="daki"/>
              <w:tabs>
                <w:tab w:val="left" w:pos="4833"/>
              </w:tabs>
              <w:spacing w:before="0" w:after="0" w:line="300" w:lineRule="exact"/>
              <w:ind w:left="0" w:firstLine="0"/>
              <w:rPr>
                <w:rFonts w:ascii="Times New Roman" w:hAnsi="Times New Roman"/>
                <w:b/>
                <w:bCs/>
                <w:snapToGrid w:val="0"/>
                <w:sz w:val="28"/>
                <w:szCs w:val="28"/>
              </w:rPr>
            </w:pPr>
            <w:r>
              <w:rPr>
                <w:rFonts w:ascii="Times New Roman" w:hAnsi="Times New Roman"/>
                <w:b/>
                <w:bCs/>
                <w:snapToGrid w:val="0"/>
                <w:sz w:val="28"/>
                <w:szCs w:val="28"/>
              </w:rPr>
              <w:t>PHÓ</w:t>
            </w:r>
            <w:r>
              <w:rPr>
                <w:rFonts w:ascii="Times New Roman" w:hAnsi="Times New Roman"/>
                <w:b/>
                <w:bCs/>
                <w:snapToGrid w:val="0"/>
                <w:sz w:val="28"/>
                <w:szCs w:val="28"/>
              </w:rPr>
              <w:t xml:space="preserve"> </w:t>
            </w:r>
            <w:r w:rsidRPr="00A1665F">
              <w:rPr>
                <w:rFonts w:ascii="Times New Roman" w:hAnsi="Times New Roman"/>
                <w:b/>
                <w:bCs/>
                <w:snapToGrid w:val="0"/>
                <w:sz w:val="28"/>
                <w:szCs w:val="28"/>
              </w:rPr>
              <w:t>CHỦ TỊCH</w:t>
            </w:r>
          </w:p>
          <w:p w14:paraId="4E25842C"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p>
          <w:p w14:paraId="0C974D9C" w14:textId="77777777" w:rsidR="00CF4956" w:rsidRDefault="00CF4956" w:rsidP="000F42AB">
            <w:pPr>
              <w:pStyle w:val="daki"/>
              <w:tabs>
                <w:tab w:val="left" w:pos="4833"/>
              </w:tabs>
              <w:spacing w:before="0" w:after="0" w:line="300" w:lineRule="exact"/>
              <w:ind w:left="0" w:firstLine="0"/>
              <w:rPr>
                <w:rFonts w:ascii="Times New Roman" w:hAnsi="Times New Roman"/>
                <w:b/>
                <w:bCs/>
                <w:snapToGrid w:val="0"/>
                <w:sz w:val="28"/>
                <w:szCs w:val="28"/>
              </w:rPr>
            </w:pPr>
          </w:p>
          <w:p w14:paraId="104C7CD4"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p>
          <w:p w14:paraId="615D999F" w14:textId="77777777" w:rsidR="0005423C" w:rsidRDefault="0005423C" w:rsidP="000F42AB">
            <w:pPr>
              <w:pStyle w:val="daki"/>
              <w:tabs>
                <w:tab w:val="left" w:pos="4833"/>
              </w:tabs>
              <w:spacing w:before="0" w:after="0" w:line="300" w:lineRule="exact"/>
              <w:ind w:left="0" w:firstLine="0"/>
              <w:rPr>
                <w:rFonts w:ascii="Times New Roman" w:hAnsi="Times New Roman"/>
                <w:b/>
                <w:bCs/>
                <w:snapToGrid w:val="0"/>
                <w:sz w:val="28"/>
                <w:szCs w:val="28"/>
              </w:rPr>
            </w:pPr>
          </w:p>
          <w:p w14:paraId="5EDB42F9" w14:textId="3BC5BEB7" w:rsidR="0005423C" w:rsidRPr="00F63A13" w:rsidRDefault="00CF4956" w:rsidP="000F42AB">
            <w:pPr>
              <w:pStyle w:val="daki"/>
              <w:tabs>
                <w:tab w:val="left" w:pos="4833"/>
              </w:tabs>
              <w:spacing w:before="0" w:after="0" w:line="300" w:lineRule="exact"/>
              <w:ind w:left="0" w:firstLine="0"/>
              <w:rPr>
                <w:rFonts w:ascii="Times New Roman" w:hAnsi="Times New Roman"/>
                <w:b/>
                <w:snapToGrid w:val="0"/>
                <w:sz w:val="28"/>
                <w:szCs w:val="28"/>
              </w:rPr>
            </w:pPr>
            <w:r>
              <w:rPr>
                <w:rFonts w:ascii="Times New Roman" w:hAnsi="Times New Roman"/>
                <w:b/>
                <w:snapToGrid w:val="0"/>
                <w:sz w:val="28"/>
                <w:szCs w:val="28"/>
              </w:rPr>
              <w:t>Phạm Văn Dũng</w:t>
            </w:r>
          </w:p>
        </w:tc>
      </w:tr>
    </w:tbl>
    <w:p w14:paraId="4C40888D" w14:textId="2F6A9C50" w:rsidR="00542501" w:rsidRPr="008B2EDE" w:rsidRDefault="00627F36" w:rsidP="00AA0163">
      <w:pPr>
        <w:ind w:left="0" w:firstLine="0"/>
        <w:jc w:val="center"/>
        <w:rPr>
          <w:i/>
          <w:iCs/>
          <w:szCs w:val="28"/>
        </w:rPr>
      </w:pPr>
      <w:r>
        <w:rPr>
          <w:rFonts w:eastAsia="Times New Roman" w:cs="Times New Roman"/>
          <w:b/>
          <w:szCs w:val="28"/>
          <w:lang w:val="en-US"/>
        </w:rPr>
        <w:br/>
      </w:r>
    </w:p>
    <w:p w14:paraId="4C40888E" w14:textId="77777777" w:rsidR="00542501" w:rsidRPr="008B2EDE" w:rsidRDefault="00542501" w:rsidP="008B7ACA">
      <w:pPr>
        <w:spacing w:after="120"/>
        <w:ind w:left="0" w:right="49" w:firstLine="0"/>
        <w:jc w:val="center"/>
        <w:rPr>
          <w:i/>
          <w:iCs/>
          <w:szCs w:val="28"/>
        </w:rPr>
      </w:pPr>
    </w:p>
    <w:sectPr w:rsidR="00542501" w:rsidRPr="008B2EDE" w:rsidSect="00005D5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80CAA"/>
    <w:multiLevelType w:val="hybridMultilevel"/>
    <w:tmpl w:val="D98A4376"/>
    <w:lvl w:ilvl="0" w:tplc="C450A2EC">
      <w:numFmt w:val="bullet"/>
      <w:lvlText w:val="-"/>
      <w:lvlJc w:val="left"/>
      <w:pPr>
        <w:ind w:left="2790" w:hanging="360"/>
      </w:pPr>
      <w:rPr>
        <w:rFonts w:ascii="Times New Roman" w:eastAsiaTheme="minorHAnsi" w:hAnsi="Times New Roman" w:cs="Times New Roman" w:hint="default"/>
      </w:rPr>
    </w:lvl>
    <w:lvl w:ilvl="1" w:tplc="042A0003" w:tentative="1">
      <w:start w:val="1"/>
      <w:numFmt w:val="bullet"/>
      <w:lvlText w:val="o"/>
      <w:lvlJc w:val="left"/>
      <w:pPr>
        <w:ind w:left="3510" w:hanging="360"/>
      </w:pPr>
      <w:rPr>
        <w:rFonts w:ascii="Courier New" w:hAnsi="Courier New" w:cs="Courier New" w:hint="default"/>
      </w:rPr>
    </w:lvl>
    <w:lvl w:ilvl="2" w:tplc="042A0005" w:tentative="1">
      <w:start w:val="1"/>
      <w:numFmt w:val="bullet"/>
      <w:lvlText w:val=""/>
      <w:lvlJc w:val="left"/>
      <w:pPr>
        <w:ind w:left="4230" w:hanging="360"/>
      </w:pPr>
      <w:rPr>
        <w:rFonts w:ascii="Wingdings" w:hAnsi="Wingdings" w:hint="default"/>
      </w:rPr>
    </w:lvl>
    <w:lvl w:ilvl="3" w:tplc="042A0001" w:tentative="1">
      <w:start w:val="1"/>
      <w:numFmt w:val="bullet"/>
      <w:lvlText w:val=""/>
      <w:lvlJc w:val="left"/>
      <w:pPr>
        <w:ind w:left="4950" w:hanging="360"/>
      </w:pPr>
      <w:rPr>
        <w:rFonts w:ascii="Symbol" w:hAnsi="Symbol" w:hint="default"/>
      </w:rPr>
    </w:lvl>
    <w:lvl w:ilvl="4" w:tplc="042A0003" w:tentative="1">
      <w:start w:val="1"/>
      <w:numFmt w:val="bullet"/>
      <w:lvlText w:val="o"/>
      <w:lvlJc w:val="left"/>
      <w:pPr>
        <w:ind w:left="5670" w:hanging="360"/>
      </w:pPr>
      <w:rPr>
        <w:rFonts w:ascii="Courier New" w:hAnsi="Courier New" w:cs="Courier New" w:hint="default"/>
      </w:rPr>
    </w:lvl>
    <w:lvl w:ilvl="5" w:tplc="042A0005" w:tentative="1">
      <w:start w:val="1"/>
      <w:numFmt w:val="bullet"/>
      <w:lvlText w:val=""/>
      <w:lvlJc w:val="left"/>
      <w:pPr>
        <w:ind w:left="6390" w:hanging="360"/>
      </w:pPr>
      <w:rPr>
        <w:rFonts w:ascii="Wingdings" w:hAnsi="Wingdings" w:hint="default"/>
      </w:rPr>
    </w:lvl>
    <w:lvl w:ilvl="6" w:tplc="042A0001" w:tentative="1">
      <w:start w:val="1"/>
      <w:numFmt w:val="bullet"/>
      <w:lvlText w:val=""/>
      <w:lvlJc w:val="left"/>
      <w:pPr>
        <w:ind w:left="7110" w:hanging="360"/>
      </w:pPr>
      <w:rPr>
        <w:rFonts w:ascii="Symbol" w:hAnsi="Symbol" w:hint="default"/>
      </w:rPr>
    </w:lvl>
    <w:lvl w:ilvl="7" w:tplc="042A0003" w:tentative="1">
      <w:start w:val="1"/>
      <w:numFmt w:val="bullet"/>
      <w:lvlText w:val="o"/>
      <w:lvlJc w:val="left"/>
      <w:pPr>
        <w:ind w:left="7830" w:hanging="360"/>
      </w:pPr>
      <w:rPr>
        <w:rFonts w:ascii="Courier New" w:hAnsi="Courier New" w:cs="Courier New" w:hint="default"/>
      </w:rPr>
    </w:lvl>
    <w:lvl w:ilvl="8" w:tplc="042A0005" w:tentative="1">
      <w:start w:val="1"/>
      <w:numFmt w:val="bullet"/>
      <w:lvlText w:val=""/>
      <w:lvlJc w:val="left"/>
      <w:pPr>
        <w:ind w:left="8550" w:hanging="360"/>
      </w:pPr>
      <w:rPr>
        <w:rFonts w:ascii="Wingdings" w:hAnsi="Wingdings" w:hint="default"/>
      </w:rPr>
    </w:lvl>
  </w:abstractNum>
  <w:abstractNum w:abstractNumId="1">
    <w:nsid w:val="4E4446F6"/>
    <w:multiLevelType w:val="hybridMultilevel"/>
    <w:tmpl w:val="9DCC058C"/>
    <w:lvl w:ilvl="0" w:tplc="181EB3B6">
      <w:start w:val="1"/>
      <w:numFmt w:val="decimal"/>
      <w:lvlText w:val="%1."/>
      <w:lvlJc w:val="left"/>
      <w:pPr>
        <w:ind w:left="1069" w:hanging="360"/>
      </w:pPr>
      <w:rPr>
        <w:rFonts w:hint="default"/>
        <w:b/>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660A5389"/>
    <w:multiLevelType w:val="hybridMultilevel"/>
    <w:tmpl w:val="F668B20A"/>
    <w:lvl w:ilvl="0" w:tplc="8350F34A">
      <w:numFmt w:val="bullet"/>
      <w:lvlText w:val="-"/>
      <w:lvlJc w:val="left"/>
      <w:pPr>
        <w:ind w:left="2163" w:hanging="360"/>
      </w:pPr>
      <w:rPr>
        <w:rFonts w:ascii="Times New Roman" w:eastAsiaTheme="minorHAnsi" w:hAnsi="Times New Roman" w:cs="Times New Roman" w:hint="default"/>
      </w:rPr>
    </w:lvl>
    <w:lvl w:ilvl="1" w:tplc="042A0003" w:tentative="1">
      <w:start w:val="1"/>
      <w:numFmt w:val="bullet"/>
      <w:lvlText w:val="o"/>
      <w:lvlJc w:val="left"/>
      <w:pPr>
        <w:ind w:left="2883" w:hanging="360"/>
      </w:pPr>
      <w:rPr>
        <w:rFonts w:ascii="Courier New" w:hAnsi="Courier New" w:cs="Courier New" w:hint="default"/>
      </w:rPr>
    </w:lvl>
    <w:lvl w:ilvl="2" w:tplc="042A0005" w:tentative="1">
      <w:start w:val="1"/>
      <w:numFmt w:val="bullet"/>
      <w:lvlText w:val=""/>
      <w:lvlJc w:val="left"/>
      <w:pPr>
        <w:ind w:left="3603" w:hanging="360"/>
      </w:pPr>
      <w:rPr>
        <w:rFonts w:ascii="Wingdings" w:hAnsi="Wingdings" w:hint="default"/>
      </w:rPr>
    </w:lvl>
    <w:lvl w:ilvl="3" w:tplc="042A0001" w:tentative="1">
      <w:start w:val="1"/>
      <w:numFmt w:val="bullet"/>
      <w:lvlText w:val=""/>
      <w:lvlJc w:val="left"/>
      <w:pPr>
        <w:ind w:left="4323" w:hanging="360"/>
      </w:pPr>
      <w:rPr>
        <w:rFonts w:ascii="Symbol" w:hAnsi="Symbol" w:hint="default"/>
      </w:rPr>
    </w:lvl>
    <w:lvl w:ilvl="4" w:tplc="042A0003" w:tentative="1">
      <w:start w:val="1"/>
      <w:numFmt w:val="bullet"/>
      <w:lvlText w:val="o"/>
      <w:lvlJc w:val="left"/>
      <w:pPr>
        <w:ind w:left="5043" w:hanging="360"/>
      </w:pPr>
      <w:rPr>
        <w:rFonts w:ascii="Courier New" w:hAnsi="Courier New" w:cs="Courier New" w:hint="default"/>
      </w:rPr>
    </w:lvl>
    <w:lvl w:ilvl="5" w:tplc="042A0005" w:tentative="1">
      <w:start w:val="1"/>
      <w:numFmt w:val="bullet"/>
      <w:lvlText w:val=""/>
      <w:lvlJc w:val="left"/>
      <w:pPr>
        <w:ind w:left="5763" w:hanging="360"/>
      </w:pPr>
      <w:rPr>
        <w:rFonts w:ascii="Wingdings" w:hAnsi="Wingdings" w:hint="default"/>
      </w:rPr>
    </w:lvl>
    <w:lvl w:ilvl="6" w:tplc="042A0001" w:tentative="1">
      <w:start w:val="1"/>
      <w:numFmt w:val="bullet"/>
      <w:lvlText w:val=""/>
      <w:lvlJc w:val="left"/>
      <w:pPr>
        <w:ind w:left="6483" w:hanging="360"/>
      </w:pPr>
      <w:rPr>
        <w:rFonts w:ascii="Symbol" w:hAnsi="Symbol" w:hint="default"/>
      </w:rPr>
    </w:lvl>
    <w:lvl w:ilvl="7" w:tplc="042A0003" w:tentative="1">
      <w:start w:val="1"/>
      <w:numFmt w:val="bullet"/>
      <w:lvlText w:val="o"/>
      <w:lvlJc w:val="left"/>
      <w:pPr>
        <w:ind w:left="7203" w:hanging="360"/>
      </w:pPr>
      <w:rPr>
        <w:rFonts w:ascii="Courier New" w:hAnsi="Courier New" w:cs="Courier New" w:hint="default"/>
      </w:rPr>
    </w:lvl>
    <w:lvl w:ilvl="8" w:tplc="042A0005" w:tentative="1">
      <w:start w:val="1"/>
      <w:numFmt w:val="bullet"/>
      <w:lvlText w:val=""/>
      <w:lvlJc w:val="left"/>
      <w:pPr>
        <w:ind w:left="792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AE"/>
    <w:rsid w:val="00002AD7"/>
    <w:rsid w:val="00005D56"/>
    <w:rsid w:val="0001208F"/>
    <w:rsid w:val="000121F1"/>
    <w:rsid w:val="00012B5B"/>
    <w:rsid w:val="00013377"/>
    <w:rsid w:val="00015E7B"/>
    <w:rsid w:val="00030A06"/>
    <w:rsid w:val="00032198"/>
    <w:rsid w:val="00033E62"/>
    <w:rsid w:val="00034778"/>
    <w:rsid w:val="00041C1C"/>
    <w:rsid w:val="000440F1"/>
    <w:rsid w:val="00045C9E"/>
    <w:rsid w:val="0005423C"/>
    <w:rsid w:val="000557DA"/>
    <w:rsid w:val="00056717"/>
    <w:rsid w:val="00067A90"/>
    <w:rsid w:val="000748B5"/>
    <w:rsid w:val="00075021"/>
    <w:rsid w:val="00083672"/>
    <w:rsid w:val="00086707"/>
    <w:rsid w:val="00091325"/>
    <w:rsid w:val="00091BB4"/>
    <w:rsid w:val="000963D4"/>
    <w:rsid w:val="000A2034"/>
    <w:rsid w:val="000A421F"/>
    <w:rsid w:val="000A52B7"/>
    <w:rsid w:val="000A6C03"/>
    <w:rsid w:val="000B1624"/>
    <w:rsid w:val="000B6493"/>
    <w:rsid w:val="000B7200"/>
    <w:rsid w:val="000C7A5C"/>
    <w:rsid w:val="000E3CD3"/>
    <w:rsid w:val="000E6B26"/>
    <w:rsid w:val="000E7517"/>
    <w:rsid w:val="000F2859"/>
    <w:rsid w:val="000F7333"/>
    <w:rsid w:val="00101B47"/>
    <w:rsid w:val="001034F4"/>
    <w:rsid w:val="00106A56"/>
    <w:rsid w:val="00113DA3"/>
    <w:rsid w:val="001167A8"/>
    <w:rsid w:val="001169A0"/>
    <w:rsid w:val="00123AE8"/>
    <w:rsid w:val="00126F1B"/>
    <w:rsid w:val="001335FC"/>
    <w:rsid w:val="00135DA8"/>
    <w:rsid w:val="00136ACD"/>
    <w:rsid w:val="0014508E"/>
    <w:rsid w:val="00150421"/>
    <w:rsid w:val="001513B4"/>
    <w:rsid w:val="0015427F"/>
    <w:rsid w:val="00161C66"/>
    <w:rsid w:val="00163D3E"/>
    <w:rsid w:val="00165210"/>
    <w:rsid w:val="00180477"/>
    <w:rsid w:val="00185777"/>
    <w:rsid w:val="001A25DB"/>
    <w:rsid w:val="001A6B29"/>
    <w:rsid w:val="001B2A9B"/>
    <w:rsid w:val="001B56AC"/>
    <w:rsid w:val="001C117D"/>
    <w:rsid w:val="001C5C81"/>
    <w:rsid w:val="001D11F5"/>
    <w:rsid w:val="001D377C"/>
    <w:rsid w:val="001D56DB"/>
    <w:rsid w:val="001D63C0"/>
    <w:rsid w:val="001D70CD"/>
    <w:rsid w:val="001D72C8"/>
    <w:rsid w:val="001E1E37"/>
    <w:rsid w:val="001E49F9"/>
    <w:rsid w:val="001E60AF"/>
    <w:rsid w:val="001F3DBC"/>
    <w:rsid w:val="001F5F1E"/>
    <w:rsid w:val="002027B1"/>
    <w:rsid w:val="00203194"/>
    <w:rsid w:val="00216D87"/>
    <w:rsid w:val="00217AF4"/>
    <w:rsid w:val="0022011E"/>
    <w:rsid w:val="00224120"/>
    <w:rsid w:val="002264D9"/>
    <w:rsid w:val="00250F1F"/>
    <w:rsid w:val="00251821"/>
    <w:rsid w:val="0026243E"/>
    <w:rsid w:val="00264D7D"/>
    <w:rsid w:val="00272DD0"/>
    <w:rsid w:val="0027334A"/>
    <w:rsid w:val="00277BA6"/>
    <w:rsid w:val="00285F03"/>
    <w:rsid w:val="002879CC"/>
    <w:rsid w:val="00287B21"/>
    <w:rsid w:val="00291C52"/>
    <w:rsid w:val="00292500"/>
    <w:rsid w:val="00292616"/>
    <w:rsid w:val="0029483B"/>
    <w:rsid w:val="002A2E22"/>
    <w:rsid w:val="002A2FC8"/>
    <w:rsid w:val="002A3352"/>
    <w:rsid w:val="002A4D83"/>
    <w:rsid w:val="002A5185"/>
    <w:rsid w:val="002A5981"/>
    <w:rsid w:val="002A5C25"/>
    <w:rsid w:val="002A75BC"/>
    <w:rsid w:val="002B2FA5"/>
    <w:rsid w:val="002B3D80"/>
    <w:rsid w:val="002B4139"/>
    <w:rsid w:val="002B4572"/>
    <w:rsid w:val="002B74BF"/>
    <w:rsid w:val="002C359E"/>
    <w:rsid w:val="002D0BD4"/>
    <w:rsid w:val="002D2B6F"/>
    <w:rsid w:val="002D5C51"/>
    <w:rsid w:val="002E1769"/>
    <w:rsid w:val="002E2329"/>
    <w:rsid w:val="002E6C1D"/>
    <w:rsid w:val="002F177B"/>
    <w:rsid w:val="002F4A4A"/>
    <w:rsid w:val="002F52B6"/>
    <w:rsid w:val="002F6BA2"/>
    <w:rsid w:val="00303F34"/>
    <w:rsid w:val="00307D24"/>
    <w:rsid w:val="003114AC"/>
    <w:rsid w:val="00324559"/>
    <w:rsid w:val="0032603C"/>
    <w:rsid w:val="00326E8B"/>
    <w:rsid w:val="00341DAF"/>
    <w:rsid w:val="00344C90"/>
    <w:rsid w:val="00347510"/>
    <w:rsid w:val="00357DED"/>
    <w:rsid w:val="00365FEE"/>
    <w:rsid w:val="0037047B"/>
    <w:rsid w:val="003725DB"/>
    <w:rsid w:val="00376674"/>
    <w:rsid w:val="00383B15"/>
    <w:rsid w:val="003854DF"/>
    <w:rsid w:val="003861D4"/>
    <w:rsid w:val="0038667F"/>
    <w:rsid w:val="003950E0"/>
    <w:rsid w:val="00396092"/>
    <w:rsid w:val="003A68EA"/>
    <w:rsid w:val="003B1200"/>
    <w:rsid w:val="003B5CE2"/>
    <w:rsid w:val="003C32F2"/>
    <w:rsid w:val="003D2CF2"/>
    <w:rsid w:val="003D3C30"/>
    <w:rsid w:val="003D66C1"/>
    <w:rsid w:val="003D7C61"/>
    <w:rsid w:val="003E0767"/>
    <w:rsid w:val="003E45FF"/>
    <w:rsid w:val="003E72BE"/>
    <w:rsid w:val="003F4CDC"/>
    <w:rsid w:val="003F6F8C"/>
    <w:rsid w:val="0040380C"/>
    <w:rsid w:val="004055FC"/>
    <w:rsid w:val="00416027"/>
    <w:rsid w:val="00417163"/>
    <w:rsid w:val="00432B21"/>
    <w:rsid w:val="00433BC8"/>
    <w:rsid w:val="004409B7"/>
    <w:rsid w:val="00442D23"/>
    <w:rsid w:val="004447AE"/>
    <w:rsid w:val="00444BE1"/>
    <w:rsid w:val="0044722F"/>
    <w:rsid w:val="00447507"/>
    <w:rsid w:val="00452BD2"/>
    <w:rsid w:val="00454337"/>
    <w:rsid w:val="00455A8C"/>
    <w:rsid w:val="00461C77"/>
    <w:rsid w:val="004643BA"/>
    <w:rsid w:val="00464F75"/>
    <w:rsid w:val="0046697B"/>
    <w:rsid w:val="004912E6"/>
    <w:rsid w:val="00491791"/>
    <w:rsid w:val="00492533"/>
    <w:rsid w:val="00493339"/>
    <w:rsid w:val="0049547D"/>
    <w:rsid w:val="00497FFC"/>
    <w:rsid w:val="004A11F7"/>
    <w:rsid w:val="004A4840"/>
    <w:rsid w:val="004A506B"/>
    <w:rsid w:val="004B02D4"/>
    <w:rsid w:val="004B4FD4"/>
    <w:rsid w:val="004B7D9B"/>
    <w:rsid w:val="004C06A9"/>
    <w:rsid w:val="004C3E24"/>
    <w:rsid w:val="004C5F8E"/>
    <w:rsid w:val="004D463A"/>
    <w:rsid w:val="004E4F8E"/>
    <w:rsid w:val="004F2ADC"/>
    <w:rsid w:val="00503D91"/>
    <w:rsid w:val="00523358"/>
    <w:rsid w:val="00526BFF"/>
    <w:rsid w:val="005335B1"/>
    <w:rsid w:val="00533C3A"/>
    <w:rsid w:val="0054055D"/>
    <w:rsid w:val="00541B4D"/>
    <w:rsid w:val="00542501"/>
    <w:rsid w:val="00543634"/>
    <w:rsid w:val="00544881"/>
    <w:rsid w:val="00555865"/>
    <w:rsid w:val="0056145C"/>
    <w:rsid w:val="005643F1"/>
    <w:rsid w:val="0056786C"/>
    <w:rsid w:val="0059168A"/>
    <w:rsid w:val="00592B85"/>
    <w:rsid w:val="00597BCC"/>
    <w:rsid w:val="005A1BE5"/>
    <w:rsid w:val="005A269B"/>
    <w:rsid w:val="005A3E1D"/>
    <w:rsid w:val="005B2F12"/>
    <w:rsid w:val="005B3438"/>
    <w:rsid w:val="005B36CB"/>
    <w:rsid w:val="005B4DFA"/>
    <w:rsid w:val="005B6226"/>
    <w:rsid w:val="005C1EF7"/>
    <w:rsid w:val="005C57AE"/>
    <w:rsid w:val="005C7F77"/>
    <w:rsid w:val="005D4436"/>
    <w:rsid w:val="005D5E80"/>
    <w:rsid w:val="005E3691"/>
    <w:rsid w:val="005E507D"/>
    <w:rsid w:val="005E6C5C"/>
    <w:rsid w:val="005F05FB"/>
    <w:rsid w:val="005F2B81"/>
    <w:rsid w:val="0061064D"/>
    <w:rsid w:val="00612BE0"/>
    <w:rsid w:val="006270C4"/>
    <w:rsid w:val="00627F36"/>
    <w:rsid w:val="00630BAC"/>
    <w:rsid w:val="006321ED"/>
    <w:rsid w:val="006402C6"/>
    <w:rsid w:val="00640F5C"/>
    <w:rsid w:val="006415BA"/>
    <w:rsid w:val="00644B16"/>
    <w:rsid w:val="00644EBD"/>
    <w:rsid w:val="00647FCA"/>
    <w:rsid w:val="006660C3"/>
    <w:rsid w:val="0067423A"/>
    <w:rsid w:val="00675DB4"/>
    <w:rsid w:val="00675EA0"/>
    <w:rsid w:val="0068054B"/>
    <w:rsid w:val="00682532"/>
    <w:rsid w:val="0068631E"/>
    <w:rsid w:val="00691393"/>
    <w:rsid w:val="006963CD"/>
    <w:rsid w:val="006A3A6B"/>
    <w:rsid w:val="006A57BD"/>
    <w:rsid w:val="006B063E"/>
    <w:rsid w:val="006B221D"/>
    <w:rsid w:val="006B3A2A"/>
    <w:rsid w:val="006C1914"/>
    <w:rsid w:val="006C3BE0"/>
    <w:rsid w:val="006D43B5"/>
    <w:rsid w:val="006D572B"/>
    <w:rsid w:val="006D62C4"/>
    <w:rsid w:val="006E3285"/>
    <w:rsid w:val="006E4462"/>
    <w:rsid w:val="006E46EF"/>
    <w:rsid w:val="006E65E4"/>
    <w:rsid w:val="006F2169"/>
    <w:rsid w:val="006F3F3C"/>
    <w:rsid w:val="006F7BF4"/>
    <w:rsid w:val="00700658"/>
    <w:rsid w:val="007027E9"/>
    <w:rsid w:val="007030EE"/>
    <w:rsid w:val="00705DC2"/>
    <w:rsid w:val="0070740A"/>
    <w:rsid w:val="007078C2"/>
    <w:rsid w:val="007204C4"/>
    <w:rsid w:val="007209D3"/>
    <w:rsid w:val="007209EC"/>
    <w:rsid w:val="0072162B"/>
    <w:rsid w:val="00721BFF"/>
    <w:rsid w:val="007231B7"/>
    <w:rsid w:val="007259F5"/>
    <w:rsid w:val="0073523C"/>
    <w:rsid w:val="007352C1"/>
    <w:rsid w:val="007363FF"/>
    <w:rsid w:val="00743B61"/>
    <w:rsid w:val="00751C59"/>
    <w:rsid w:val="007520A6"/>
    <w:rsid w:val="00753815"/>
    <w:rsid w:val="007540FC"/>
    <w:rsid w:val="0076080E"/>
    <w:rsid w:val="007629A7"/>
    <w:rsid w:val="00762BC3"/>
    <w:rsid w:val="0077032F"/>
    <w:rsid w:val="00776882"/>
    <w:rsid w:val="007769A0"/>
    <w:rsid w:val="007801FB"/>
    <w:rsid w:val="0078037A"/>
    <w:rsid w:val="0078431F"/>
    <w:rsid w:val="00790B64"/>
    <w:rsid w:val="007917C9"/>
    <w:rsid w:val="00794E56"/>
    <w:rsid w:val="0079630D"/>
    <w:rsid w:val="0079708E"/>
    <w:rsid w:val="007A1A54"/>
    <w:rsid w:val="007A30AB"/>
    <w:rsid w:val="007A74F9"/>
    <w:rsid w:val="007B5C42"/>
    <w:rsid w:val="007C34BC"/>
    <w:rsid w:val="007C3D76"/>
    <w:rsid w:val="007C7399"/>
    <w:rsid w:val="007D47F8"/>
    <w:rsid w:val="007D69F7"/>
    <w:rsid w:val="007E1570"/>
    <w:rsid w:val="007E4552"/>
    <w:rsid w:val="007E59C3"/>
    <w:rsid w:val="007F13EB"/>
    <w:rsid w:val="00805378"/>
    <w:rsid w:val="00806F41"/>
    <w:rsid w:val="00817424"/>
    <w:rsid w:val="00820182"/>
    <w:rsid w:val="00830AEC"/>
    <w:rsid w:val="00840C78"/>
    <w:rsid w:val="008471BE"/>
    <w:rsid w:val="00851A25"/>
    <w:rsid w:val="00854ADB"/>
    <w:rsid w:val="00871A2B"/>
    <w:rsid w:val="00872EEC"/>
    <w:rsid w:val="008774A8"/>
    <w:rsid w:val="008828E2"/>
    <w:rsid w:val="00885499"/>
    <w:rsid w:val="00887B40"/>
    <w:rsid w:val="00892A02"/>
    <w:rsid w:val="00895A49"/>
    <w:rsid w:val="008A0CB1"/>
    <w:rsid w:val="008A3BC0"/>
    <w:rsid w:val="008A4A79"/>
    <w:rsid w:val="008A63A8"/>
    <w:rsid w:val="008B2EDE"/>
    <w:rsid w:val="008B47AB"/>
    <w:rsid w:val="008B7ACA"/>
    <w:rsid w:val="008C252D"/>
    <w:rsid w:val="008C3518"/>
    <w:rsid w:val="008C3F2F"/>
    <w:rsid w:val="008D205B"/>
    <w:rsid w:val="008D267C"/>
    <w:rsid w:val="008D361A"/>
    <w:rsid w:val="008D7565"/>
    <w:rsid w:val="008E6581"/>
    <w:rsid w:val="008E7867"/>
    <w:rsid w:val="008F12FA"/>
    <w:rsid w:val="008F16AF"/>
    <w:rsid w:val="008F183C"/>
    <w:rsid w:val="008F3B52"/>
    <w:rsid w:val="008F5F73"/>
    <w:rsid w:val="009043EE"/>
    <w:rsid w:val="00904AC8"/>
    <w:rsid w:val="009052ED"/>
    <w:rsid w:val="00905CBE"/>
    <w:rsid w:val="00913D05"/>
    <w:rsid w:val="0091477B"/>
    <w:rsid w:val="009201D8"/>
    <w:rsid w:val="00920CD8"/>
    <w:rsid w:val="00921033"/>
    <w:rsid w:val="009220F3"/>
    <w:rsid w:val="00922D74"/>
    <w:rsid w:val="0092611A"/>
    <w:rsid w:val="00931D9A"/>
    <w:rsid w:val="00933BAD"/>
    <w:rsid w:val="009348E9"/>
    <w:rsid w:val="00941022"/>
    <w:rsid w:val="00944EFB"/>
    <w:rsid w:val="009451C6"/>
    <w:rsid w:val="009479EA"/>
    <w:rsid w:val="009509EA"/>
    <w:rsid w:val="00953595"/>
    <w:rsid w:val="009546DA"/>
    <w:rsid w:val="00954E30"/>
    <w:rsid w:val="00956C66"/>
    <w:rsid w:val="00962BFD"/>
    <w:rsid w:val="00966D89"/>
    <w:rsid w:val="0097120F"/>
    <w:rsid w:val="00972D58"/>
    <w:rsid w:val="009778E5"/>
    <w:rsid w:val="009838AE"/>
    <w:rsid w:val="00984B7B"/>
    <w:rsid w:val="00986E2B"/>
    <w:rsid w:val="009928D9"/>
    <w:rsid w:val="00995B4A"/>
    <w:rsid w:val="00996E3F"/>
    <w:rsid w:val="009A4BB0"/>
    <w:rsid w:val="009B02C0"/>
    <w:rsid w:val="009B2193"/>
    <w:rsid w:val="009C22AE"/>
    <w:rsid w:val="009C75B0"/>
    <w:rsid w:val="009D3A0F"/>
    <w:rsid w:val="009D5B90"/>
    <w:rsid w:val="009E3D3A"/>
    <w:rsid w:val="009F19D9"/>
    <w:rsid w:val="009F5397"/>
    <w:rsid w:val="009F62D1"/>
    <w:rsid w:val="009F686B"/>
    <w:rsid w:val="009F70BB"/>
    <w:rsid w:val="00A06B56"/>
    <w:rsid w:val="00A10B2E"/>
    <w:rsid w:val="00A14F2F"/>
    <w:rsid w:val="00A20ADD"/>
    <w:rsid w:val="00A2311A"/>
    <w:rsid w:val="00A23334"/>
    <w:rsid w:val="00A23C74"/>
    <w:rsid w:val="00A2421D"/>
    <w:rsid w:val="00A24C79"/>
    <w:rsid w:val="00A27F46"/>
    <w:rsid w:val="00A3361C"/>
    <w:rsid w:val="00A44A3B"/>
    <w:rsid w:val="00A5052D"/>
    <w:rsid w:val="00A5300A"/>
    <w:rsid w:val="00A5695B"/>
    <w:rsid w:val="00A62837"/>
    <w:rsid w:val="00A64541"/>
    <w:rsid w:val="00A728B1"/>
    <w:rsid w:val="00A74928"/>
    <w:rsid w:val="00A7494D"/>
    <w:rsid w:val="00A754FE"/>
    <w:rsid w:val="00A75516"/>
    <w:rsid w:val="00A76CD6"/>
    <w:rsid w:val="00A77CA0"/>
    <w:rsid w:val="00A8186C"/>
    <w:rsid w:val="00A8295D"/>
    <w:rsid w:val="00A831CC"/>
    <w:rsid w:val="00A835E1"/>
    <w:rsid w:val="00A83BBB"/>
    <w:rsid w:val="00A87A95"/>
    <w:rsid w:val="00A9194E"/>
    <w:rsid w:val="00AA0163"/>
    <w:rsid w:val="00AA6D3C"/>
    <w:rsid w:val="00AA6F17"/>
    <w:rsid w:val="00AB1443"/>
    <w:rsid w:val="00AB21E5"/>
    <w:rsid w:val="00AB2EB6"/>
    <w:rsid w:val="00AB31B0"/>
    <w:rsid w:val="00AB5D75"/>
    <w:rsid w:val="00AC2F92"/>
    <w:rsid w:val="00AC3686"/>
    <w:rsid w:val="00AC38E0"/>
    <w:rsid w:val="00AC5E65"/>
    <w:rsid w:val="00AD5A3A"/>
    <w:rsid w:val="00AD73AA"/>
    <w:rsid w:val="00AE7563"/>
    <w:rsid w:val="00AF2450"/>
    <w:rsid w:val="00B014A0"/>
    <w:rsid w:val="00B03237"/>
    <w:rsid w:val="00B04B20"/>
    <w:rsid w:val="00B04C28"/>
    <w:rsid w:val="00B055B8"/>
    <w:rsid w:val="00B05CD0"/>
    <w:rsid w:val="00B061CC"/>
    <w:rsid w:val="00B06CD8"/>
    <w:rsid w:val="00B11524"/>
    <w:rsid w:val="00B13C68"/>
    <w:rsid w:val="00B20C7F"/>
    <w:rsid w:val="00B271E8"/>
    <w:rsid w:val="00B3087E"/>
    <w:rsid w:val="00B3267F"/>
    <w:rsid w:val="00B4093B"/>
    <w:rsid w:val="00B4419D"/>
    <w:rsid w:val="00B45B8C"/>
    <w:rsid w:val="00B47567"/>
    <w:rsid w:val="00B57AAC"/>
    <w:rsid w:val="00B57B1B"/>
    <w:rsid w:val="00B61BCA"/>
    <w:rsid w:val="00B67C37"/>
    <w:rsid w:val="00B7174B"/>
    <w:rsid w:val="00B71D14"/>
    <w:rsid w:val="00B7454D"/>
    <w:rsid w:val="00B74BEC"/>
    <w:rsid w:val="00B80A14"/>
    <w:rsid w:val="00B83DA1"/>
    <w:rsid w:val="00B949CA"/>
    <w:rsid w:val="00B9752A"/>
    <w:rsid w:val="00BA1A01"/>
    <w:rsid w:val="00BA2391"/>
    <w:rsid w:val="00BA5E70"/>
    <w:rsid w:val="00BB4A5C"/>
    <w:rsid w:val="00BC02BF"/>
    <w:rsid w:val="00BC5187"/>
    <w:rsid w:val="00BC5836"/>
    <w:rsid w:val="00BD2322"/>
    <w:rsid w:val="00BD2A3E"/>
    <w:rsid w:val="00BD66F7"/>
    <w:rsid w:val="00BD69E3"/>
    <w:rsid w:val="00BE3406"/>
    <w:rsid w:val="00BE3BB8"/>
    <w:rsid w:val="00BE57C3"/>
    <w:rsid w:val="00BF3161"/>
    <w:rsid w:val="00C01223"/>
    <w:rsid w:val="00C04D87"/>
    <w:rsid w:val="00C06A44"/>
    <w:rsid w:val="00C1054E"/>
    <w:rsid w:val="00C10D26"/>
    <w:rsid w:val="00C172ED"/>
    <w:rsid w:val="00C17FB0"/>
    <w:rsid w:val="00C211D3"/>
    <w:rsid w:val="00C21334"/>
    <w:rsid w:val="00C25F1B"/>
    <w:rsid w:val="00C266AB"/>
    <w:rsid w:val="00C33768"/>
    <w:rsid w:val="00C3491D"/>
    <w:rsid w:val="00C4651A"/>
    <w:rsid w:val="00C50716"/>
    <w:rsid w:val="00C509D0"/>
    <w:rsid w:val="00C516DB"/>
    <w:rsid w:val="00C655E2"/>
    <w:rsid w:val="00C67DCC"/>
    <w:rsid w:val="00C71ADE"/>
    <w:rsid w:val="00C71B04"/>
    <w:rsid w:val="00C86528"/>
    <w:rsid w:val="00C948E0"/>
    <w:rsid w:val="00CA4C23"/>
    <w:rsid w:val="00CA7E56"/>
    <w:rsid w:val="00CB0607"/>
    <w:rsid w:val="00CB26CE"/>
    <w:rsid w:val="00CB5FBC"/>
    <w:rsid w:val="00CC0A4C"/>
    <w:rsid w:val="00CC6B7D"/>
    <w:rsid w:val="00CD2344"/>
    <w:rsid w:val="00CD4D05"/>
    <w:rsid w:val="00CE3225"/>
    <w:rsid w:val="00CE52F4"/>
    <w:rsid w:val="00CE6F68"/>
    <w:rsid w:val="00CF4956"/>
    <w:rsid w:val="00CF51ED"/>
    <w:rsid w:val="00CF69BC"/>
    <w:rsid w:val="00D01869"/>
    <w:rsid w:val="00D03423"/>
    <w:rsid w:val="00D034FE"/>
    <w:rsid w:val="00D05047"/>
    <w:rsid w:val="00D0632A"/>
    <w:rsid w:val="00D06425"/>
    <w:rsid w:val="00D06FEB"/>
    <w:rsid w:val="00D1154A"/>
    <w:rsid w:val="00D16551"/>
    <w:rsid w:val="00D166EE"/>
    <w:rsid w:val="00D173DD"/>
    <w:rsid w:val="00D25E4A"/>
    <w:rsid w:val="00D2748E"/>
    <w:rsid w:val="00D44F6B"/>
    <w:rsid w:val="00D47AA0"/>
    <w:rsid w:val="00D526B8"/>
    <w:rsid w:val="00D5561F"/>
    <w:rsid w:val="00D604DA"/>
    <w:rsid w:val="00D62730"/>
    <w:rsid w:val="00D8173C"/>
    <w:rsid w:val="00D83E34"/>
    <w:rsid w:val="00D85B55"/>
    <w:rsid w:val="00D8786A"/>
    <w:rsid w:val="00D93859"/>
    <w:rsid w:val="00D93A4B"/>
    <w:rsid w:val="00D9427D"/>
    <w:rsid w:val="00D96AEB"/>
    <w:rsid w:val="00DA0EA5"/>
    <w:rsid w:val="00DA1092"/>
    <w:rsid w:val="00DA175C"/>
    <w:rsid w:val="00DA2C7C"/>
    <w:rsid w:val="00DA2FA8"/>
    <w:rsid w:val="00DA3058"/>
    <w:rsid w:val="00DB5B61"/>
    <w:rsid w:val="00DC3CD1"/>
    <w:rsid w:val="00DC3F2E"/>
    <w:rsid w:val="00DD1444"/>
    <w:rsid w:val="00DD47D1"/>
    <w:rsid w:val="00DE0506"/>
    <w:rsid w:val="00DE06CF"/>
    <w:rsid w:val="00DE073C"/>
    <w:rsid w:val="00DF24AC"/>
    <w:rsid w:val="00DF28F7"/>
    <w:rsid w:val="00DF6E03"/>
    <w:rsid w:val="00E010A4"/>
    <w:rsid w:val="00E03379"/>
    <w:rsid w:val="00E071A7"/>
    <w:rsid w:val="00E07BE4"/>
    <w:rsid w:val="00E07F3D"/>
    <w:rsid w:val="00E139E7"/>
    <w:rsid w:val="00E13D30"/>
    <w:rsid w:val="00E15972"/>
    <w:rsid w:val="00E21CE8"/>
    <w:rsid w:val="00E2452C"/>
    <w:rsid w:val="00E26C06"/>
    <w:rsid w:val="00E26E33"/>
    <w:rsid w:val="00E300E2"/>
    <w:rsid w:val="00E41124"/>
    <w:rsid w:val="00E43C30"/>
    <w:rsid w:val="00E459E2"/>
    <w:rsid w:val="00E47273"/>
    <w:rsid w:val="00E51882"/>
    <w:rsid w:val="00E527B4"/>
    <w:rsid w:val="00E62DA2"/>
    <w:rsid w:val="00E674CC"/>
    <w:rsid w:val="00E70841"/>
    <w:rsid w:val="00E72920"/>
    <w:rsid w:val="00E73A96"/>
    <w:rsid w:val="00E73C35"/>
    <w:rsid w:val="00E8370F"/>
    <w:rsid w:val="00E83C05"/>
    <w:rsid w:val="00E92721"/>
    <w:rsid w:val="00E92901"/>
    <w:rsid w:val="00E92F23"/>
    <w:rsid w:val="00E974E2"/>
    <w:rsid w:val="00E97A4C"/>
    <w:rsid w:val="00EA0DC2"/>
    <w:rsid w:val="00EA693B"/>
    <w:rsid w:val="00EA71CE"/>
    <w:rsid w:val="00EB2F89"/>
    <w:rsid w:val="00EB4A32"/>
    <w:rsid w:val="00EC3025"/>
    <w:rsid w:val="00EC725A"/>
    <w:rsid w:val="00ED6B7B"/>
    <w:rsid w:val="00EE2F40"/>
    <w:rsid w:val="00EE38EB"/>
    <w:rsid w:val="00F036D9"/>
    <w:rsid w:val="00F03C9A"/>
    <w:rsid w:val="00F03D91"/>
    <w:rsid w:val="00F07352"/>
    <w:rsid w:val="00F12273"/>
    <w:rsid w:val="00F14793"/>
    <w:rsid w:val="00F21B41"/>
    <w:rsid w:val="00F27A2A"/>
    <w:rsid w:val="00F33852"/>
    <w:rsid w:val="00F340B6"/>
    <w:rsid w:val="00F35880"/>
    <w:rsid w:val="00F41E7E"/>
    <w:rsid w:val="00F428EB"/>
    <w:rsid w:val="00F44A07"/>
    <w:rsid w:val="00F44A13"/>
    <w:rsid w:val="00F5378C"/>
    <w:rsid w:val="00F72BCA"/>
    <w:rsid w:val="00F75157"/>
    <w:rsid w:val="00F82C42"/>
    <w:rsid w:val="00F82CD1"/>
    <w:rsid w:val="00FA18D5"/>
    <w:rsid w:val="00FA2346"/>
    <w:rsid w:val="00FA4D54"/>
    <w:rsid w:val="00FB03E5"/>
    <w:rsid w:val="00FB0B30"/>
    <w:rsid w:val="00FB1152"/>
    <w:rsid w:val="00FB7BCD"/>
    <w:rsid w:val="00FC0A16"/>
    <w:rsid w:val="00FC263D"/>
    <w:rsid w:val="00FC6AD0"/>
    <w:rsid w:val="00FD2641"/>
    <w:rsid w:val="00FD270A"/>
    <w:rsid w:val="00FD2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8798"/>
  <w15:docId w15:val="{A6AAF97E-B294-49A8-9CFC-B1C091E4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8"/>
        <w:szCs w:val="32"/>
        <w:lang w:val="vi-VN" w:eastAsia="en-US" w:bidi="ar-SA"/>
      </w:rPr>
    </w:rPrDefault>
    <w:pPrDefault>
      <w:pPr>
        <w:ind w:left="107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838AE"/>
    <w:rPr>
      <w:rFonts w:eastAsia="Times New Roman" w:cs="Times New Roman"/>
      <w:sz w:val="27"/>
      <w:szCs w:val="27"/>
      <w:shd w:val="clear" w:color="auto" w:fill="FFFFFF"/>
    </w:rPr>
  </w:style>
  <w:style w:type="paragraph" w:customStyle="1" w:styleId="BodyText3">
    <w:name w:val="Body Text3"/>
    <w:basedOn w:val="Normal"/>
    <w:link w:val="Bodytext"/>
    <w:rsid w:val="009838AE"/>
    <w:pPr>
      <w:widowControl w:val="0"/>
      <w:shd w:val="clear" w:color="auto" w:fill="FFFFFF"/>
      <w:spacing w:line="0" w:lineRule="atLeast"/>
      <w:ind w:left="0" w:firstLine="0"/>
      <w:jc w:val="both"/>
    </w:pPr>
    <w:rPr>
      <w:rFonts w:eastAsia="Times New Roman" w:cs="Times New Roman"/>
      <w:sz w:val="27"/>
      <w:szCs w:val="27"/>
    </w:rPr>
  </w:style>
  <w:style w:type="paragraph" w:styleId="ListParagraph">
    <w:name w:val="List Paragraph"/>
    <w:basedOn w:val="Normal"/>
    <w:uiPriority w:val="34"/>
    <w:qFormat/>
    <w:rsid w:val="009838AE"/>
    <w:pPr>
      <w:ind w:left="720"/>
      <w:contextualSpacing/>
    </w:pPr>
  </w:style>
  <w:style w:type="table" w:styleId="TableGrid">
    <w:name w:val="Table Grid"/>
    <w:basedOn w:val="TableNormal"/>
    <w:uiPriority w:val="59"/>
    <w:rsid w:val="00E21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F68"/>
    <w:rPr>
      <w:color w:val="0000FF" w:themeColor="hyperlink"/>
      <w:u w:val="single"/>
    </w:rPr>
  </w:style>
  <w:style w:type="paragraph" w:styleId="BalloonText">
    <w:name w:val="Balloon Text"/>
    <w:basedOn w:val="Normal"/>
    <w:link w:val="BalloonTextChar"/>
    <w:uiPriority w:val="99"/>
    <w:semiHidden/>
    <w:unhideWhenUsed/>
    <w:rsid w:val="000C7A5C"/>
    <w:rPr>
      <w:rFonts w:ascii="Tahoma" w:hAnsi="Tahoma" w:cs="Tahoma"/>
      <w:sz w:val="16"/>
      <w:szCs w:val="16"/>
    </w:rPr>
  </w:style>
  <w:style w:type="character" w:customStyle="1" w:styleId="BalloonTextChar">
    <w:name w:val="Balloon Text Char"/>
    <w:basedOn w:val="DefaultParagraphFont"/>
    <w:link w:val="BalloonText"/>
    <w:uiPriority w:val="99"/>
    <w:semiHidden/>
    <w:rsid w:val="000C7A5C"/>
    <w:rPr>
      <w:rFonts w:ascii="Tahoma" w:hAnsi="Tahoma" w:cs="Tahoma"/>
      <w:sz w:val="16"/>
      <w:szCs w:val="16"/>
    </w:rPr>
  </w:style>
  <w:style w:type="character" w:customStyle="1" w:styleId="cpChagiiquyt1">
    <w:name w:val="Đề cập Chưa giải quyết1"/>
    <w:basedOn w:val="DefaultParagraphFont"/>
    <w:uiPriority w:val="99"/>
    <w:semiHidden/>
    <w:unhideWhenUsed/>
    <w:rsid w:val="0059168A"/>
    <w:rPr>
      <w:color w:val="605E5C"/>
      <w:shd w:val="clear" w:color="auto" w:fill="E1DFDD"/>
    </w:rPr>
  </w:style>
  <w:style w:type="character" w:customStyle="1" w:styleId="cpChagiiquyt2">
    <w:name w:val="Đề cập Chưa giải quyết2"/>
    <w:basedOn w:val="DefaultParagraphFont"/>
    <w:uiPriority w:val="99"/>
    <w:semiHidden/>
    <w:unhideWhenUsed/>
    <w:rsid w:val="00123AE8"/>
    <w:rPr>
      <w:color w:val="605E5C"/>
      <w:shd w:val="clear" w:color="auto" w:fill="E1DFDD"/>
    </w:rPr>
  </w:style>
  <w:style w:type="character" w:styleId="CommentReference">
    <w:name w:val="annotation reference"/>
    <w:basedOn w:val="DefaultParagraphFont"/>
    <w:uiPriority w:val="99"/>
    <w:semiHidden/>
    <w:unhideWhenUsed/>
    <w:rsid w:val="00B061CC"/>
    <w:rPr>
      <w:sz w:val="16"/>
      <w:szCs w:val="16"/>
    </w:rPr>
  </w:style>
  <w:style w:type="paragraph" w:styleId="CommentText">
    <w:name w:val="annotation text"/>
    <w:basedOn w:val="Normal"/>
    <w:link w:val="CommentTextChar"/>
    <w:uiPriority w:val="99"/>
    <w:semiHidden/>
    <w:unhideWhenUsed/>
    <w:rsid w:val="00B061CC"/>
    <w:rPr>
      <w:sz w:val="20"/>
      <w:szCs w:val="20"/>
    </w:rPr>
  </w:style>
  <w:style w:type="character" w:customStyle="1" w:styleId="CommentTextChar">
    <w:name w:val="Comment Text Char"/>
    <w:basedOn w:val="DefaultParagraphFont"/>
    <w:link w:val="CommentText"/>
    <w:uiPriority w:val="99"/>
    <w:semiHidden/>
    <w:rsid w:val="00B061CC"/>
    <w:rPr>
      <w:sz w:val="20"/>
      <w:szCs w:val="20"/>
    </w:rPr>
  </w:style>
  <w:style w:type="paragraph" w:styleId="CommentSubject">
    <w:name w:val="annotation subject"/>
    <w:basedOn w:val="CommentText"/>
    <w:next w:val="CommentText"/>
    <w:link w:val="CommentSubjectChar"/>
    <w:uiPriority w:val="99"/>
    <w:semiHidden/>
    <w:unhideWhenUsed/>
    <w:rsid w:val="00B061CC"/>
    <w:rPr>
      <w:b/>
      <w:bCs/>
    </w:rPr>
  </w:style>
  <w:style w:type="character" w:customStyle="1" w:styleId="CommentSubjectChar">
    <w:name w:val="Comment Subject Char"/>
    <w:basedOn w:val="CommentTextChar"/>
    <w:link w:val="CommentSubject"/>
    <w:uiPriority w:val="99"/>
    <w:semiHidden/>
    <w:rsid w:val="00B061CC"/>
    <w:rPr>
      <w:b/>
      <w:bCs/>
      <w:sz w:val="20"/>
      <w:szCs w:val="20"/>
    </w:rPr>
  </w:style>
  <w:style w:type="character" w:customStyle="1" w:styleId="UnresolvedMention">
    <w:name w:val="Unresolved Mention"/>
    <w:basedOn w:val="DefaultParagraphFont"/>
    <w:uiPriority w:val="99"/>
    <w:semiHidden/>
    <w:unhideWhenUsed/>
    <w:rsid w:val="00067A90"/>
    <w:rPr>
      <w:color w:val="605E5C"/>
      <w:shd w:val="clear" w:color="auto" w:fill="E1DFDD"/>
    </w:rPr>
  </w:style>
  <w:style w:type="paragraph" w:customStyle="1" w:styleId="daki">
    <w:name w:val="daki"/>
    <w:basedOn w:val="Normal"/>
    <w:rsid w:val="0005423C"/>
    <w:pPr>
      <w:spacing w:before="60" w:after="60" w:line="320" w:lineRule="exact"/>
      <w:ind w:left="3402" w:firstLine="284"/>
      <w:jc w:val="center"/>
    </w:pPr>
    <w:rPr>
      <w:rFonts w:ascii=".VnTimeH" w:eastAsia="Times New Roman" w:hAnsi=".VnTimeH"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059">
      <w:bodyDiv w:val="1"/>
      <w:marLeft w:val="0"/>
      <w:marRight w:val="0"/>
      <w:marTop w:val="0"/>
      <w:marBottom w:val="0"/>
      <w:divBdr>
        <w:top w:val="none" w:sz="0" w:space="0" w:color="auto"/>
        <w:left w:val="none" w:sz="0" w:space="0" w:color="auto"/>
        <w:bottom w:val="none" w:sz="0" w:space="0" w:color="auto"/>
        <w:right w:val="none" w:sz="0" w:space="0" w:color="auto"/>
      </w:divBdr>
    </w:div>
    <w:div w:id="104623409">
      <w:bodyDiv w:val="1"/>
      <w:marLeft w:val="0"/>
      <w:marRight w:val="0"/>
      <w:marTop w:val="0"/>
      <w:marBottom w:val="0"/>
      <w:divBdr>
        <w:top w:val="none" w:sz="0" w:space="0" w:color="auto"/>
        <w:left w:val="none" w:sz="0" w:space="0" w:color="auto"/>
        <w:bottom w:val="none" w:sz="0" w:space="0" w:color="auto"/>
        <w:right w:val="none" w:sz="0" w:space="0" w:color="auto"/>
      </w:divBdr>
    </w:div>
    <w:div w:id="21274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3C97-3B78-440D-96F8-8FE35FE2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212</Words>
  <Characters>1213</Characters>
  <Application>Microsoft Office Word</Application>
  <DocSecurity>0</DocSecurity>
  <Lines>10</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TRIEUHV</dc:creator>
  <cp:lastModifiedBy>Admin</cp:lastModifiedBy>
  <cp:revision>128</cp:revision>
  <cp:lastPrinted>2024-04-05T07:00:00Z</cp:lastPrinted>
  <dcterms:created xsi:type="dcterms:W3CDTF">2024-01-02T07:07:00Z</dcterms:created>
  <dcterms:modified xsi:type="dcterms:W3CDTF">2024-04-05T07:07:00Z</dcterms:modified>
</cp:coreProperties>
</file>